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CF98E">
      <w:bookmarkStart w:id="0" w:name="_Hlk496009056"/>
      <w:bookmarkEnd w:id="0"/>
      <w:bookmarkStart w:id="7" w:name="_GoBack"/>
      <w:bookmarkEnd w:id="7"/>
      <w:r>
        <w:t>Republika Hrvatska - Županija Istarska</w:t>
      </w:r>
    </w:p>
    <w:p w14:paraId="29409084">
      <w:r>
        <w:t>Dječji vrtić „</w:t>
      </w:r>
      <w:r>
        <w:rPr>
          <w:color w:val="990033"/>
        </w:rPr>
        <w:t>Kalimero</w:t>
      </w:r>
      <w:r>
        <w:t>“ - Scuola  dell 'infanzia  „</w:t>
      </w:r>
      <w:r>
        <w:rPr>
          <w:color w:val="990033"/>
        </w:rPr>
        <w:t>Calimero</w:t>
      </w:r>
      <w:r>
        <w:t>“ Brtonigla-Verteneglio</w:t>
      </w:r>
    </w:p>
    <w:p w14:paraId="6854113C">
      <w:r>
        <w:t>Dudova 24 a – Brtonigla 52474</w:t>
      </w:r>
    </w:p>
    <w:p w14:paraId="26D0F6CF">
      <w:r>
        <w:t>Via dei Gelsi 24 a – Verteneglio  52474</w:t>
      </w:r>
    </w:p>
    <w:p w14:paraId="6321FCEB">
      <w:r>
        <w:t>Tel: 052/ 774 – 369</w:t>
      </w:r>
    </w:p>
    <w:p w14:paraId="2129D06A">
      <w:r>
        <w:t xml:space="preserve">E mail:  </w:t>
      </w:r>
      <w:r>
        <w:fldChar w:fldCharType="begin"/>
      </w:r>
      <w:r>
        <w:instrText xml:space="preserve"> HYPERLINK "mailto:info@vrtic-kalimero.hr" </w:instrText>
      </w:r>
      <w:r>
        <w:fldChar w:fldCharType="separate"/>
      </w:r>
      <w:r>
        <w:rPr>
          <w:rStyle w:val="25"/>
          <w:rFonts w:ascii="Times New Roman" w:hAnsi="Times New Roman" w:cs="Times New Roman"/>
          <w:color w:val="0563C1"/>
        </w:rPr>
        <w:t>info@vrtic-kalimero.hr</w:t>
      </w:r>
      <w:r>
        <w:rPr>
          <w:rStyle w:val="25"/>
          <w:rFonts w:ascii="Times New Roman" w:hAnsi="Times New Roman" w:cs="Times New Roman"/>
          <w:color w:val="0563C1"/>
        </w:rPr>
        <w:fldChar w:fldCharType="end"/>
      </w:r>
    </w:p>
    <w:p w14:paraId="6FE9D943">
      <w:r>
        <w:t xml:space="preserve"> </w:t>
      </w:r>
    </w:p>
    <w:p w14:paraId="5520416C">
      <w:r>
        <w:t>KLASA: 601-02-25-6/1</w:t>
      </w:r>
    </w:p>
    <w:p w14:paraId="234FC1B3">
      <w:r>
        <w:t>UR.BR.: 2163-13- 1-01-25-1</w:t>
      </w:r>
    </w:p>
    <w:p w14:paraId="6D61198B">
      <w:r>
        <w:t xml:space="preserve"> </w:t>
      </w:r>
    </w:p>
    <w:p w14:paraId="6F34124C">
      <w:r>
        <w:t xml:space="preserve"> </w:t>
      </w:r>
    </w:p>
    <w:p w14:paraId="3948E136">
      <w:r>
        <w:t xml:space="preserve">Na temelju članka 21. stavka 2. Zakona o predškolskom odgoju i obrazovanju (Narodne novine broj 10/97, 107/07, 94/13, 98/19 , 57/22 i 101/23) članka 50 Statuta Dječjeg vrtića „Kalimero“-Scuola dell'infanzia „Calimero“Brtonigla, a nakon prethodne rasprave na 2. sjednici Odgojiteljskog zdravstvenog vijeća, </w:t>
      </w:r>
      <w:r>
        <w:rPr>
          <w:color w:val="000000"/>
          <w:shd w:val="clear" w:color="auto" w:fill="FFFFFF"/>
        </w:rPr>
        <w:t xml:space="preserve">23. rujna 2025. godine </w:t>
      </w:r>
      <w:r>
        <w:t xml:space="preserve">i na  prijedlog ravnatelja, Upravno vijeće na 22. sjednici dana 30. rujna 2025. godine donosi. </w:t>
      </w:r>
    </w:p>
    <w:p w14:paraId="7CAFF8E2">
      <w:r>
        <w:t xml:space="preserve"> </w:t>
      </w:r>
    </w:p>
    <w:p w14:paraId="2670FC20">
      <w:pPr>
        <w:rPr>
          <w:b/>
        </w:rPr>
      </w:pPr>
      <w:r>
        <w:rPr>
          <w:b/>
        </w:rPr>
        <w:t xml:space="preserve"> </w:t>
      </w:r>
    </w:p>
    <w:p w14:paraId="28102A59">
      <w:pPr>
        <w:rPr>
          <w:rFonts w:eastAsia="SimSun"/>
          <w:b/>
          <w:color w:val="000000"/>
        </w:rPr>
      </w:pPr>
      <w:r>
        <w:rPr>
          <w:rFonts w:eastAsia="SimSun"/>
          <w:b/>
          <w:color w:val="000000"/>
        </w:rPr>
        <w:t xml:space="preserve">GODIŠNJI PLAN I PROGRAM ODGOJNO-OBRAZOVNOG RADA DJEČJEG VRTIĆA </w:t>
      </w:r>
    </w:p>
    <w:p w14:paraId="0CF30338">
      <w:pPr>
        <w:rPr>
          <w:b/>
        </w:rPr>
      </w:pPr>
      <w:r>
        <w:rPr>
          <w:b/>
        </w:rPr>
        <w:t>DJEČJI VRTIĆ ''KALIMERO'' - SCUOLA DELL'INFANZIA ''CALIMERO'' BRTONIGLA - VERTENEGLIO</w:t>
      </w:r>
    </w:p>
    <w:p w14:paraId="095BBA76">
      <w:pPr>
        <w:jc w:val="center"/>
        <w:rPr>
          <w:iCs/>
        </w:rPr>
      </w:pPr>
      <w:r>
        <w:rPr>
          <w:b/>
        </w:rPr>
        <w:t>ZA 2025. /2026. GODINU</w:t>
      </w:r>
    </w:p>
    <w:p w14:paraId="36B3D5A0">
      <w:pPr>
        <w:jc w:val="center"/>
        <w:rPr>
          <w:iCs/>
        </w:rPr>
      </w:pPr>
      <w:r>
        <w:rPr>
          <w:iCs/>
        </w:rPr>
        <w:t xml:space="preserve"> </w:t>
      </w:r>
    </w:p>
    <w:p w14:paraId="443740DA">
      <w:pPr>
        <w:jc w:val="center"/>
        <w:rPr>
          <w:iCs/>
        </w:rPr>
      </w:pPr>
      <w:r>
        <w:rPr>
          <w:iCs/>
        </w:rPr>
        <w:t xml:space="preserve"> </w:t>
      </w:r>
    </w:p>
    <w:p w14:paraId="1E09B30E">
      <w:pPr>
        <w:jc w:val="center"/>
        <w:rPr>
          <w:iCs/>
        </w:rPr>
      </w:pPr>
      <w:r>
        <w:rPr>
          <w:iCs/>
        </w:rPr>
        <w:t xml:space="preserve"> </w:t>
      </w:r>
    </w:p>
    <w:p w14:paraId="4380C5B3">
      <w:pPr>
        <w:jc w:val="center"/>
        <w:rPr>
          <w:iCs/>
        </w:rPr>
      </w:pPr>
      <w:r>
        <w:rPr>
          <w:iCs/>
        </w:rPr>
        <w:t>RAVNATELJ/ICA: Ivana Mikoli</w:t>
      </w:r>
    </w:p>
    <w:p w14:paraId="53E3B239">
      <w:pPr>
        <w:jc w:val="center"/>
        <w:rPr>
          <w:b/>
          <w:sz w:val="28"/>
          <w:szCs w:val="28"/>
        </w:rPr>
      </w:pPr>
      <w:r>
        <w:rPr>
          <w:b/>
          <w:sz w:val="28"/>
          <w:szCs w:val="28"/>
        </w:rPr>
        <w:t xml:space="preserve"> SADRŽAJ:</w:t>
      </w:r>
    </w:p>
    <w:p w14:paraId="25E0E7BF"/>
    <w:p w14:paraId="7471F271">
      <w:r>
        <w:t>1.UVOD............................................................................................................................3</w:t>
      </w:r>
    </w:p>
    <w:p w14:paraId="01E36BE9">
      <w:r>
        <w:t>2.USTROJSTVO RADA………………………………......………………………….... 4</w:t>
      </w:r>
    </w:p>
    <w:p w14:paraId="13E33C97">
      <w:r>
        <w:t xml:space="preserve">3.MATERIJALNI UVJETI RADA  ……………………………...…………….…...….17 </w:t>
      </w:r>
    </w:p>
    <w:p w14:paraId="797D9ABD">
      <w:r>
        <w:t>4.NJEGA I SKRB ZA TJELESNI RAST I ZDRAVLJE DJECE………..……….…....18</w:t>
      </w:r>
    </w:p>
    <w:p w14:paraId="3B276C45">
      <w:r>
        <w:t>5.ODGOJNO-OBRAZOVNI RAD……………………………….………………….... 23</w:t>
      </w:r>
    </w:p>
    <w:p w14:paraId="62C2D1F9">
      <w:r>
        <w:t>6.STRUČNO USAVRŠAVANJE ODGOJNIH DJELATNIK….…………………….. 44</w:t>
      </w:r>
    </w:p>
    <w:p w14:paraId="42C94CD9">
      <w:r>
        <w:t>7.SURADNJA S RODITELJIMA …………………  …………………...……..…....... 47</w:t>
      </w:r>
    </w:p>
    <w:p w14:paraId="2CE8A686">
      <w:r>
        <w:t>8.SURADNJA S DRUŠTVENIM ČIMBENICIMA……………………………………50</w:t>
      </w:r>
    </w:p>
    <w:p w14:paraId="3B0547FF">
      <w:r>
        <w:t>9.PLAN I PROGRAM RAVNATELJICE I ČLANOVA STRUČNOG TIMA …..........53</w:t>
      </w:r>
    </w:p>
    <w:p w14:paraId="24E1B68C">
      <w:r>
        <w:t>10.PLAN I PROGRAM RAVNATELJICE ……………………………..……………....53</w:t>
      </w:r>
    </w:p>
    <w:p w14:paraId="26D525F6">
      <w:r>
        <w:t>11.PLAN I PROGRAM RADA STRUČNOG SURADNIKAPSIHOLOGA…………...65</w:t>
      </w:r>
    </w:p>
    <w:p w14:paraId="61F677FC">
      <w:r>
        <w:t>12.RAD UPRAVNOG VIJEĆA………………………………………………..…………74</w:t>
      </w:r>
    </w:p>
    <w:p w14:paraId="14E4C722">
      <w:pPr>
        <w:pStyle w:val="12"/>
        <w:rPr>
          <w:b/>
          <w:bCs/>
        </w:rPr>
      </w:pPr>
      <w:r>
        <w:rPr>
          <w:b/>
          <w:bCs/>
        </w:rPr>
        <w:t xml:space="preserve"> </w:t>
      </w:r>
    </w:p>
    <w:p w14:paraId="6E9A063C">
      <w:pPr>
        <w:pStyle w:val="12"/>
        <w:rPr>
          <w:b/>
          <w:bCs/>
        </w:rPr>
      </w:pPr>
      <w:r>
        <w:rPr>
          <w:b/>
          <w:bCs/>
        </w:rPr>
        <w:t xml:space="preserve"> </w:t>
      </w:r>
    </w:p>
    <w:p w14:paraId="2E1B3D90">
      <w:pPr>
        <w:pStyle w:val="12"/>
        <w:rPr>
          <w:b/>
          <w:bCs/>
        </w:rPr>
      </w:pPr>
      <w:r>
        <w:rPr>
          <w:b/>
          <w:bCs/>
        </w:rPr>
        <w:t xml:space="preserve"> </w:t>
      </w:r>
    </w:p>
    <w:p w14:paraId="052740A1">
      <w:pPr>
        <w:pStyle w:val="12"/>
        <w:rPr>
          <w:b/>
          <w:bCs/>
        </w:rPr>
      </w:pPr>
      <w:r>
        <w:rPr>
          <w:b/>
          <w:bCs/>
        </w:rPr>
        <w:t xml:space="preserve"> </w:t>
      </w:r>
    </w:p>
    <w:p w14:paraId="14ABD0F9">
      <w:pPr>
        <w:pStyle w:val="12"/>
        <w:rPr>
          <w:b/>
          <w:bCs/>
        </w:rPr>
      </w:pPr>
      <w:r>
        <w:rPr>
          <w:b/>
          <w:bCs/>
        </w:rPr>
        <w:t xml:space="preserve"> </w:t>
      </w:r>
    </w:p>
    <w:p w14:paraId="4DF030D1">
      <w:pPr>
        <w:pStyle w:val="12"/>
        <w:rPr>
          <w:b/>
          <w:bCs/>
        </w:rPr>
      </w:pPr>
      <w:r>
        <w:rPr>
          <w:b/>
          <w:bCs/>
        </w:rPr>
        <w:t xml:space="preserve"> </w:t>
      </w:r>
    </w:p>
    <w:p w14:paraId="542715F5">
      <w:pPr>
        <w:pStyle w:val="12"/>
        <w:rPr>
          <w:b/>
          <w:bCs/>
        </w:rPr>
      </w:pPr>
      <w:r>
        <w:rPr>
          <w:b/>
          <w:bCs/>
        </w:rPr>
        <w:t xml:space="preserve"> </w:t>
      </w:r>
    </w:p>
    <w:p w14:paraId="33D6AE2F">
      <w:pPr>
        <w:pStyle w:val="12"/>
        <w:rPr>
          <w:b/>
          <w:bCs/>
        </w:rPr>
      </w:pPr>
      <w:r>
        <w:rPr>
          <w:b/>
          <w:bCs/>
        </w:rPr>
        <w:t xml:space="preserve"> </w:t>
      </w:r>
    </w:p>
    <w:p w14:paraId="30898F62">
      <w:pPr>
        <w:pStyle w:val="12"/>
        <w:rPr>
          <w:b/>
          <w:bCs/>
        </w:rPr>
      </w:pPr>
      <w:r>
        <w:rPr>
          <w:b/>
          <w:bCs/>
        </w:rPr>
        <w:t xml:space="preserve"> </w:t>
      </w:r>
    </w:p>
    <w:p w14:paraId="08D23339">
      <w:pPr>
        <w:pStyle w:val="12"/>
        <w:rPr>
          <w:b/>
          <w:bCs/>
        </w:rPr>
      </w:pPr>
      <w:r>
        <w:rPr>
          <w:b/>
          <w:bCs/>
        </w:rPr>
        <w:t xml:space="preserve"> </w:t>
      </w:r>
    </w:p>
    <w:p w14:paraId="238E942B">
      <w:pPr>
        <w:pStyle w:val="12"/>
        <w:rPr>
          <w:b/>
          <w:bCs/>
          <w:sz w:val="28"/>
          <w:szCs w:val="28"/>
        </w:rPr>
      </w:pPr>
      <w:r>
        <w:rPr>
          <w:b/>
          <w:bCs/>
          <w:sz w:val="28"/>
          <w:szCs w:val="28"/>
        </w:rPr>
        <w:t xml:space="preserve"> 1.UVOD:</w:t>
      </w:r>
    </w:p>
    <w:p w14:paraId="4AFA9F8F">
      <w:pPr>
        <w:pStyle w:val="12"/>
      </w:pPr>
      <w:r>
        <w:t xml:space="preserve"> </w:t>
      </w:r>
    </w:p>
    <w:p w14:paraId="450503EB">
      <w:pPr>
        <w:pStyle w:val="12"/>
      </w:pPr>
      <w:r>
        <w:t>Dječji vrtić “Kalimero”Scuola dell’infanzia “Calimero” Brtonigla - Verteneglio (u daljnjem tekstu: vrtić) u pedagoškoj godini 2025./2026. provodit će programe s djecom rane i predškolske dobi u skladu s Nacionalnim kurikulumom za rani i predškolski odgoj i obrazovanje, svim važećim konvencijama i propisima, postojećim kurikulumom vrtića te ostalim zakonskim i podzakonskim aktima iz područja predškolskog odgoja i obrazovanja.</w:t>
      </w:r>
    </w:p>
    <w:p w14:paraId="3BE80180">
      <w:pPr>
        <w:pStyle w:val="12"/>
      </w:pPr>
      <w:r>
        <w:t xml:space="preserve"> </w:t>
      </w:r>
    </w:p>
    <w:p w14:paraId="7859FC86">
      <w:pPr>
        <w:pStyle w:val="12"/>
      </w:pPr>
      <w:r>
        <w:t>Rad našeg vrtića temelji se na primjerima dobre prakse, na načelima humanizma, tolerancije, odgovornosti, identiteta, autonomije, znanja i kreativnosti, kao i na kontinuiranom stvaranju uvjeta za optimalan rast i razvoj svakog djeteta. Posebnu pozornost posvećujemo stvaranju poticajnog okruženja u kojem djeca imaju mogućnost slobodnog izražavanja, istraživanja i otkrivanja svijeta oko sebe kroz igru i različite oblike stvaralaštva.</w:t>
      </w:r>
    </w:p>
    <w:p w14:paraId="2F89029C">
      <w:pPr>
        <w:pStyle w:val="12"/>
      </w:pPr>
      <w:r>
        <w:t xml:space="preserve"> </w:t>
      </w:r>
    </w:p>
    <w:p w14:paraId="2CFB4D8B">
      <w:pPr>
        <w:pStyle w:val="12"/>
      </w:pPr>
      <w:r>
        <w:t>Vrtić doživljavamo kao zajednicu djece, roditelja i odgojitelja, u kojoj zajedničkim djelovanjem gradimo kulturu suradnje, uvažavanja i cijelo životnog učenja. Naša je vizija omogućiti svakom djetetu da razvija svoje potencijale, osjećaj pripadnosti i sigurnosti te da kroz svakodnevne aktivnosti doživi vrtić kao mjesto radosnog odrastanja i kvalitetnog djetinjstva.</w:t>
      </w:r>
    </w:p>
    <w:p w14:paraId="159EF9AC">
      <w:pPr>
        <w:pStyle w:val="12"/>
      </w:pPr>
      <w:r>
        <w:t xml:space="preserve"> </w:t>
      </w:r>
    </w:p>
    <w:p w14:paraId="79DD043E">
      <w:pPr>
        <w:pStyle w:val="12"/>
      </w:pPr>
      <w:r>
        <w:t>Iz tog razloga naš Godišnji plan i program usmjeren je na poticanje razvoja i osnaživanje osobnih i profesionalnih kompetencija svih sudionika odgojno-obrazovnog procesa, a posebice na dobrobit i cjelovit razvoj svakog djeteta</w:t>
      </w:r>
    </w:p>
    <w:p w14:paraId="207BBC0B">
      <w:pPr>
        <w:pStyle w:val="11"/>
        <w:rPr>
          <w:b/>
        </w:rPr>
      </w:pPr>
      <w:r>
        <w:rPr>
          <w:b/>
        </w:rPr>
        <w:t xml:space="preserve"> </w:t>
      </w:r>
    </w:p>
    <w:p w14:paraId="4740B377">
      <w:pPr>
        <w:pStyle w:val="11"/>
        <w:rPr>
          <w:b/>
        </w:rPr>
      </w:pPr>
      <w:r>
        <w:rPr>
          <w:b/>
        </w:rPr>
        <w:t xml:space="preserve"> </w:t>
      </w:r>
    </w:p>
    <w:p w14:paraId="2EB5FF90">
      <w:pPr>
        <w:pStyle w:val="11"/>
        <w:rPr>
          <w:b/>
        </w:rPr>
      </w:pPr>
      <w:r>
        <w:rPr>
          <w:b/>
        </w:rPr>
        <w:t xml:space="preserve"> </w:t>
      </w:r>
    </w:p>
    <w:p w14:paraId="0259D00A">
      <w:pPr>
        <w:pStyle w:val="11"/>
        <w:rPr>
          <w:b/>
        </w:rPr>
      </w:pPr>
      <w:r>
        <w:rPr>
          <w:b/>
        </w:rPr>
        <w:t xml:space="preserve"> </w:t>
      </w:r>
    </w:p>
    <w:p w14:paraId="6B5723BE">
      <w:pPr>
        <w:pStyle w:val="11"/>
        <w:rPr>
          <w:b/>
        </w:rPr>
      </w:pPr>
      <w:r>
        <w:rPr>
          <w:b/>
        </w:rPr>
        <w:t xml:space="preserve"> </w:t>
      </w:r>
    </w:p>
    <w:p w14:paraId="10B67C00">
      <w:pPr>
        <w:pStyle w:val="11"/>
        <w:rPr>
          <w:b/>
        </w:rPr>
      </w:pPr>
      <w:r>
        <w:rPr>
          <w:b/>
        </w:rPr>
        <w:t xml:space="preserve"> </w:t>
      </w:r>
    </w:p>
    <w:p w14:paraId="07C54B06">
      <w:pPr>
        <w:pStyle w:val="11"/>
        <w:rPr>
          <w:b/>
        </w:rPr>
      </w:pPr>
      <w:r>
        <w:rPr>
          <w:b/>
        </w:rPr>
        <w:t xml:space="preserve"> </w:t>
      </w:r>
    </w:p>
    <w:p w14:paraId="438DAC25">
      <w:pPr>
        <w:pStyle w:val="11"/>
        <w:rPr>
          <w:b/>
        </w:rPr>
      </w:pPr>
      <w:r>
        <w:rPr>
          <w:b/>
        </w:rPr>
        <w:t xml:space="preserve"> </w:t>
      </w:r>
    </w:p>
    <w:p w14:paraId="116FD611">
      <w:pPr>
        <w:pStyle w:val="11"/>
        <w:rPr>
          <w:b/>
        </w:rPr>
      </w:pPr>
      <w:r>
        <w:rPr>
          <w:b/>
        </w:rPr>
        <w:t xml:space="preserve"> </w:t>
      </w:r>
    </w:p>
    <w:p w14:paraId="1491107D">
      <w:pPr>
        <w:pStyle w:val="11"/>
        <w:rPr>
          <w:b/>
        </w:rPr>
      </w:pPr>
      <w:r>
        <w:rPr>
          <w:b/>
        </w:rPr>
        <w:t xml:space="preserve"> </w:t>
      </w:r>
    </w:p>
    <w:p w14:paraId="35599266">
      <w:pPr>
        <w:pStyle w:val="11"/>
        <w:rPr>
          <w:b/>
        </w:rPr>
      </w:pPr>
      <w:r>
        <w:rPr>
          <w:b/>
        </w:rPr>
        <w:t xml:space="preserve"> </w:t>
      </w:r>
    </w:p>
    <w:p w14:paraId="47069D94">
      <w:pPr>
        <w:pStyle w:val="11"/>
        <w:rPr>
          <w:b/>
        </w:rPr>
      </w:pPr>
      <w:r>
        <w:rPr>
          <w:b/>
        </w:rPr>
        <w:t xml:space="preserve"> </w:t>
      </w:r>
    </w:p>
    <w:p w14:paraId="287BA22B">
      <w:pPr>
        <w:pStyle w:val="11"/>
        <w:rPr>
          <w:b/>
        </w:rPr>
      </w:pPr>
    </w:p>
    <w:p w14:paraId="1EAA2885">
      <w:pPr>
        <w:pStyle w:val="11"/>
        <w:rPr>
          <w:b/>
        </w:rPr>
      </w:pPr>
    </w:p>
    <w:p w14:paraId="679C43AD">
      <w:pPr>
        <w:pStyle w:val="11"/>
        <w:rPr>
          <w:b/>
        </w:rPr>
      </w:pPr>
    </w:p>
    <w:p w14:paraId="6D3A5F1D">
      <w:pPr>
        <w:pStyle w:val="11"/>
        <w:rPr>
          <w:b/>
        </w:rPr>
      </w:pPr>
    </w:p>
    <w:p w14:paraId="5D5FBF05">
      <w:pPr>
        <w:pStyle w:val="11"/>
        <w:rPr>
          <w:sz w:val="28"/>
          <w:szCs w:val="28"/>
        </w:rPr>
      </w:pPr>
      <w:r>
        <w:rPr>
          <w:b/>
          <w:sz w:val="28"/>
          <w:szCs w:val="28"/>
        </w:rPr>
        <w:t>2.USTROJSTVO RADA</w:t>
      </w:r>
    </w:p>
    <w:p w14:paraId="7E45DBDC">
      <w:r>
        <w:t xml:space="preserve"> </w:t>
      </w:r>
    </w:p>
    <w:p w14:paraId="67175A4C">
      <w:r>
        <w:t xml:space="preserve">Predškolski odgoj u Dječjem vrtiću „Kalimero“ – Scuola dell'infanzia „Calimero“ provodi se kao cjelodnevni program, organiziran je za djecu od navršenih godinu dana do polaska u osnovnu školu. </w:t>
      </w:r>
    </w:p>
    <w:p w14:paraId="31EEB6B8">
      <w:r>
        <w:t xml:space="preserve">U svim skupinama provodi se cjelodnevni 10 - satni program. </w:t>
      </w:r>
    </w:p>
    <w:p w14:paraId="299CB208">
      <w:r>
        <w:t>Uz redoviti desetosatni program u ustanovi se provodi i Program predškole ,te Program rada na talijanskom jeziku .</w:t>
      </w:r>
    </w:p>
    <w:p w14:paraId="44BC0B5E">
      <w:r>
        <w:t>U redoviti desetosatni program upisano je 61 dijete. Zahtjevi za upis djece zaprimaju se elektroničkim putem, putem sustava e-upisi.</w:t>
      </w:r>
    </w:p>
    <w:p w14:paraId="623356DB">
      <w:r>
        <w:t xml:space="preserve">O djeci raspoređenoj u 4 odgojne skupine brine se 9 odgojiteljica. Radi spleta okolnosti, za početak nove pedagoške godine nije zaposlena deveta odgojiteljica, te će se natječaj za zapošljavanje raspisati u mjesecu listopadu 2025.godine, u nadi da ćemo pronaći odgovarajuću osobu. Ona bi našem timu trebala pridonijeti kao pomoć pri radu s djecom s potencijalnim teškoćama u razvoju te kao zamjena, radi stalnih zamjena bolesnih odgojiteljica. Stručni tim vrtića sačinjava psihologinja, voditeljica vrtića je ravnateljica vrtića, te zdravstvena voditeljica. </w:t>
      </w:r>
    </w:p>
    <w:p w14:paraId="1D0E34F2">
      <w:r>
        <w:t>Specifični dvojezični program rada na hrvatskom i talijanskom jeziku provodi se u dvije skupine ( mlađoj i starijoj jasličkoj skupini), te Program rada na talijanskom jeziku u jednoj mješovitoj vrtićkoj skupini.</w:t>
      </w:r>
    </w:p>
    <w:p w14:paraId="6AD8695F">
      <w:r>
        <w:t>Radno vrijeme Dječjeg vrtića „Kalimero“ - Scuola dell'infanzia“ Calimero“ je od  6.30  do 16.30 sati.</w:t>
      </w:r>
    </w:p>
    <w:p w14:paraId="1438DE4D">
      <w:pPr>
        <w:pStyle w:val="13"/>
        <w:shd w:val="clear" w:color="auto" w:fill="FFFFFF"/>
      </w:pPr>
      <w:r>
        <w:rPr>
          <w:b/>
          <w:bCs/>
          <w:i/>
          <w:iCs/>
        </w:rPr>
        <w:t>Važne zadaće našeg vrtića su</w:t>
      </w:r>
      <w:r>
        <w:t>:  poštivanje prirodnog razvoja djeteta, osiguranje uvjeta za uspješan odgoj, učenje djece i odraslih i razvoj njihovih kompetencija, poštivanje različitosti, prihvaćanjem djeteta kao ravnopravnog partnera.</w:t>
      </w:r>
    </w:p>
    <w:p w14:paraId="1271E03C">
      <w:pPr>
        <w:pStyle w:val="13"/>
        <w:shd w:val="clear" w:color="auto" w:fill="FFFFFF"/>
      </w:pPr>
      <w:r>
        <w:t xml:space="preserve">Poticanje aktivnog sudjelovanja djeteta u oblikovanju odgojno – obrazovnog procesa  suradnjom s obitelji, školom i lokalnom zajednicom, stvaranje uvjeta za postizanje kontinuiteta razvoja, odgoja i učenja djeteta  stvaranje uvjeta za kontinuirano učenje, istraživanje i promišljanje odgojne prakse te njeno unapređivanje  kontinuirani timski rad. </w:t>
      </w:r>
    </w:p>
    <w:p w14:paraId="0D607791">
      <w:pPr>
        <w:pStyle w:val="13"/>
        <w:shd w:val="clear" w:color="auto" w:fill="FFFFFF"/>
      </w:pPr>
      <w:r>
        <w:t xml:space="preserve">Najznačajniji elementi uspješnog rada su komunikacija i timski rad. Što je komunikacija kvalitetnija, to su kvalitetniji i odnosi. Cilj svakog tima je da svojim znanjem, vještinama i sposobnostima pridonese bržem rješavanju problema. </w:t>
      </w:r>
      <w:r>
        <w:rPr>
          <w:rFonts w:eastAsia="Arial"/>
          <w:color w:val="000000"/>
          <w:shd w:val="clear" w:color="auto" w:fill="FFFFFF"/>
        </w:rPr>
        <w:t>Kada su članovi tima svjesni vlastitih odgovornosti i uloga, kao i značaja ostatka tima koji se oslanjaju na njihove rezultate, članovi tima će biti potaknuti da dijele istu viziju, vrijednosti i ciljeve. Za rezultat stvara se radno okruženje na temelju zajedništva, povjerenja, podrške, poštovanja i suradnje.</w:t>
      </w:r>
    </w:p>
    <w:p w14:paraId="72E7F91B">
      <w:pPr>
        <w:pStyle w:val="13"/>
        <w:shd w:val="clear" w:color="auto" w:fill="FFFFFF"/>
      </w:pPr>
      <w:r>
        <w:t xml:space="preserve"> Djeca se u našem se vrtiću trebaju osjećati sigurno, voljeno i slobodno, a to se postiže ako vlada međusobna suradnja, pomaganje, pozitivno okruženje, pozitivan pristup radu.</w:t>
      </w:r>
    </w:p>
    <w:p w14:paraId="693B10DF">
      <w:r>
        <w:rPr>
          <w:b/>
          <w:bCs/>
        </w:rPr>
        <w:t>MISIJA</w:t>
      </w:r>
      <w:r>
        <w:t xml:space="preserve"> Učiniti djetinjstvo djeci ljepšim i veselijim. S mnogo pažnje i ljubavi, uvažavanja, poštujući sva njihova prava, njegovati i poticati svestrani razvoj, pripremati ih za život. </w:t>
      </w:r>
    </w:p>
    <w:p w14:paraId="48120707">
      <w:r>
        <w:rPr>
          <w:b/>
          <w:bCs/>
        </w:rPr>
        <w:t xml:space="preserve">VIZIJA </w:t>
      </w:r>
      <w:r>
        <w:t>Kroz partnerski odnos s roditeljima i lokalnom zajednicom postati vrtić koji će u ozračju tolerancije, uvažavanja potreba obitelji i duha profesionalizma pružiti djeci bogatiju i poticajniju sredinu za igru, učenje i razvoj. Razvoj koji će profilirati različite načine postupanja i razmišljanja, te cijeniti dijete onakvim kakvim jest. Najveće bogatstvo na svijetu na kojemu ostaje budućnost.</w:t>
      </w:r>
    </w:p>
    <w:p w14:paraId="7DDA384A">
      <w:r>
        <w:t xml:space="preserve"> </w:t>
      </w:r>
    </w:p>
    <w:p w14:paraId="22FB8142">
      <w:r>
        <w:t xml:space="preserve"> </w:t>
      </w:r>
    </w:p>
    <w:p w14:paraId="53AC2DA9">
      <w:pPr>
        <w:rPr>
          <w:b/>
        </w:rPr>
      </w:pPr>
      <w:r>
        <w:rPr>
          <w:b/>
        </w:rPr>
        <w:t>Program predškole :</w:t>
      </w:r>
    </w:p>
    <w:p w14:paraId="06C13650">
      <w:pPr>
        <w:rPr>
          <w:b/>
        </w:rPr>
      </w:pPr>
      <w:r>
        <w:rPr>
          <w:b/>
        </w:rPr>
        <w:t xml:space="preserve"> </w:t>
      </w:r>
    </w:p>
    <w:p w14:paraId="18B5755E">
      <w:r>
        <w:t>Na temelju zakona o predškolskom odgoju i obrazovanju, Državnom pedagoškom standardu i Pravilniku o  sadržaju i trajanju programa predškole, Dječji vrtić“ Kalimero“ – Scuola dell'infanzia“ Calimero“ , organizira Program predškole za svu djecu redovnog programa koja u rujnu imaju 5,5 godina odnosno koja će do 31. ožujka slijedeće godine napuniti 6 godina.</w:t>
      </w:r>
    </w:p>
    <w:p w14:paraId="26649508">
      <w:r>
        <w:t xml:space="preserve">Temeljna uloga predškolskog odgoja i obrazovanja usmjerena je na poticanje cjelovitog rasta i razvoja djeteta.  </w:t>
      </w:r>
    </w:p>
    <w:p w14:paraId="107F2B77">
      <w:r>
        <w:rPr>
          <w:b/>
          <w:bCs/>
          <w:i/>
          <w:iCs/>
        </w:rPr>
        <w:t>Cilj</w:t>
      </w:r>
      <w:r>
        <w:t xml:space="preserve"> programa predškole je priprema djeteta za polazak u školu, poticanje njegova cjelovitog razvoja te socijalizacija u skupini vršnjaka. No, osim razvijanja vještina neophodnih za školu, poput grafomotorike, predčitalačkih i predmatematičkih vještina, naglasak je na razvoju djetetovih umijeća i znanja u svim razvojnim područjima (tjelesnom, emocionalnom, socijalnom i intelektualnom), a sve u sigurnoj i podržavajućoj okolini. Program razvija djetetovo samopouzdanje, osjećaj vlastite sposobnosti i pozitivan odnos prema ljudima, stvarima i spoznajama. Svako dijete se promatra kao jedinstvena osoba, te se uvažavaju različite razine sposobnosti i razvoja, djetetovi interesi i aktualna zbivanja neposrednog okružja. Program ima namjeru djecu poučiti kako učiti i omogućiti im da stječu znanja aktivnim putem, te na taj način uspostave temelje za cjeloživotno učenje. </w:t>
      </w:r>
    </w:p>
    <w:p w14:paraId="648D87C4">
      <w:r>
        <w:t>U nastavku su navedene zadaće, sadržaji i aktivnosti koje će se provesti u sklopu priprema za školu na razini ustanove.</w:t>
      </w:r>
    </w:p>
    <w:p w14:paraId="537C8995">
      <w:r>
        <w:t xml:space="preserve"> </w:t>
      </w:r>
    </w:p>
    <w:p w14:paraId="71C56AA6">
      <w:r>
        <w:t xml:space="preserve"> </w:t>
      </w:r>
    </w:p>
    <w:p w14:paraId="57FC0B3D">
      <w:r>
        <w:t xml:space="preserve"> </w:t>
      </w:r>
    </w:p>
    <w:p w14:paraId="0E1E794E"/>
    <w:tbl>
      <w:tblPr>
        <w:tblStyle w:val="32"/>
        <w:tblW w:w="0" w:type="auto"/>
        <w:tblInd w:w="0" w:type="dxa"/>
        <w:tblLayout w:type="autofit"/>
        <w:tblCellMar>
          <w:top w:w="15" w:type="dxa"/>
          <w:left w:w="15" w:type="dxa"/>
          <w:bottom w:w="15" w:type="dxa"/>
          <w:right w:w="15" w:type="dxa"/>
        </w:tblCellMar>
      </w:tblPr>
      <w:tblGrid>
        <w:gridCol w:w="2655"/>
        <w:gridCol w:w="6420"/>
      </w:tblGrid>
      <w:tr w14:paraId="582BA40D">
        <w:tblPrEx>
          <w:tblCellMar>
            <w:top w:w="15" w:type="dxa"/>
            <w:left w:w="15" w:type="dxa"/>
            <w:bottom w:w="15" w:type="dxa"/>
            <w:right w:w="15" w:type="dxa"/>
          </w:tblCellMar>
        </w:tblPrEx>
        <w:tc>
          <w:tcPr>
            <w:tcW w:w="2655" w:type="dxa"/>
            <w:shd w:val="clear" w:color="auto" w:fill="DADADA"/>
          </w:tcPr>
          <w:p w14:paraId="15027AB2"/>
          <w:p w14:paraId="1489356D"/>
        </w:tc>
        <w:tc>
          <w:tcPr>
            <w:tcW w:w="6420" w:type="dxa"/>
            <w:tcBorders>
              <w:left w:val="nil"/>
            </w:tcBorders>
            <w:shd w:val="clear" w:color="auto" w:fill="DADADA"/>
          </w:tcPr>
          <w:p w14:paraId="74E1F6E1">
            <w:r>
              <w:t>ZADAĆE, SADRŽAJI I AKTIVNOSTI</w:t>
            </w:r>
          </w:p>
        </w:tc>
      </w:tr>
      <w:tr w14:paraId="7026EA79">
        <w:tblPrEx>
          <w:tblCellMar>
            <w:top w:w="15" w:type="dxa"/>
            <w:left w:w="15" w:type="dxa"/>
            <w:bottom w:w="15" w:type="dxa"/>
            <w:right w:w="15" w:type="dxa"/>
          </w:tblCellMar>
        </w:tblPrEx>
        <w:tc>
          <w:tcPr>
            <w:tcW w:w="2655" w:type="dxa"/>
            <w:tcBorders>
              <w:top w:val="nil"/>
            </w:tcBorders>
          </w:tcPr>
          <w:p w14:paraId="22226C06"/>
          <w:p w14:paraId="098EC745"/>
          <w:p w14:paraId="42E9B4F3"/>
          <w:p w14:paraId="0BB03160">
            <w:r>
              <w:t>U ODNOSU NA DIJETE</w:t>
            </w:r>
          </w:p>
        </w:tc>
        <w:tc>
          <w:tcPr>
            <w:tcW w:w="6420" w:type="dxa"/>
            <w:tcBorders>
              <w:top w:val="nil"/>
              <w:left w:val="nil"/>
            </w:tcBorders>
          </w:tcPr>
          <w:p w14:paraId="3BE89F33">
            <w:pPr>
              <w:pStyle w:val="14"/>
              <w:numPr>
                <w:ilvl w:val="0"/>
                <w:numId w:val="1"/>
              </w:numPr>
            </w:pPr>
            <w:r>
              <w:t xml:space="preserve">podržavanje samostalnosti </w:t>
            </w:r>
          </w:p>
          <w:p w14:paraId="4EBD6A73">
            <w:pPr>
              <w:pStyle w:val="14"/>
              <w:numPr>
                <w:ilvl w:val="0"/>
                <w:numId w:val="1"/>
              </w:numPr>
            </w:pPr>
            <w:r>
              <w:t xml:space="preserve">jačanje emocionalne stabilnosti, pozitivne slike o sebi </w:t>
            </w:r>
          </w:p>
          <w:p w14:paraId="5E8B72BB">
            <w:pPr>
              <w:pStyle w:val="14"/>
              <w:numPr>
                <w:ilvl w:val="0"/>
                <w:numId w:val="1"/>
              </w:numPr>
            </w:pPr>
            <w:r>
              <w:t xml:space="preserve">razvijanje socijalne kompetencije · razvijanje komunikacijskih vještina </w:t>
            </w:r>
          </w:p>
          <w:p w14:paraId="4C812563">
            <w:pPr>
              <w:pStyle w:val="14"/>
              <w:numPr>
                <w:ilvl w:val="0"/>
                <w:numId w:val="1"/>
              </w:numPr>
            </w:pPr>
            <w:r>
              <w:t xml:space="preserve">rad na grafo motoričkim i pred čitalačkim vještinama </w:t>
            </w:r>
          </w:p>
          <w:p w14:paraId="7B79A1A6">
            <w:pPr>
              <w:pStyle w:val="14"/>
              <w:numPr>
                <w:ilvl w:val="0"/>
                <w:numId w:val="1"/>
              </w:numPr>
            </w:pPr>
            <w:r>
              <w:t xml:space="preserve">rad na pred matematičkim vještinama · stvaranje radnih navika </w:t>
            </w:r>
          </w:p>
          <w:p w14:paraId="374B968B">
            <w:pPr>
              <w:pStyle w:val="14"/>
              <w:numPr>
                <w:ilvl w:val="0"/>
                <w:numId w:val="1"/>
              </w:numPr>
            </w:pPr>
            <w:r>
              <w:t>poticanje slobodnog izražavanja</w:t>
            </w:r>
          </w:p>
          <w:p w14:paraId="0B305BEE">
            <w:pPr>
              <w:pStyle w:val="14"/>
              <w:numPr>
                <w:ilvl w:val="0"/>
                <w:numId w:val="1"/>
              </w:numPr>
            </w:pPr>
            <w:r>
              <w:t xml:space="preserve">podizanje razine djetetove opće informiranosti </w:t>
            </w:r>
          </w:p>
          <w:p w14:paraId="75C49558">
            <w:pPr>
              <w:pStyle w:val="14"/>
              <w:numPr>
                <w:ilvl w:val="0"/>
                <w:numId w:val="1"/>
              </w:numPr>
            </w:pPr>
            <w:r>
              <w:t>bogaćenje dječjeg iskustva novim spoznajama</w:t>
            </w:r>
          </w:p>
          <w:p w14:paraId="5E2C797F">
            <w:pPr>
              <w:pStyle w:val="14"/>
              <w:numPr>
                <w:ilvl w:val="0"/>
                <w:numId w:val="1"/>
              </w:numPr>
            </w:pPr>
            <w:r>
              <w:t>podržavanje kreativnosti</w:t>
            </w:r>
          </w:p>
          <w:p w14:paraId="76FCC4A9">
            <w:pPr>
              <w:pStyle w:val="14"/>
              <w:numPr>
                <w:ilvl w:val="0"/>
                <w:numId w:val="1"/>
              </w:numPr>
            </w:pPr>
            <w:r>
              <w:t>pobuđivanje radoznalosti</w:t>
            </w:r>
          </w:p>
        </w:tc>
      </w:tr>
      <w:tr w14:paraId="0DFC4C94">
        <w:tblPrEx>
          <w:tblCellMar>
            <w:top w:w="15" w:type="dxa"/>
            <w:left w:w="15" w:type="dxa"/>
            <w:bottom w:w="15" w:type="dxa"/>
            <w:right w:w="15" w:type="dxa"/>
          </w:tblCellMar>
        </w:tblPrEx>
        <w:tc>
          <w:tcPr>
            <w:tcW w:w="2655" w:type="dxa"/>
            <w:tcBorders>
              <w:top w:val="nil"/>
            </w:tcBorders>
          </w:tcPr>
          <w:p w14:paraId="3C80D09C">
            <w:r>
              <w:t>U ODNOSU NA ODGOJITELJE I STRUČNE SURADNIKE</w:t>
            </w:r>
          </w:p>
          <w:p w14:paraId="2613B6DB"/>
        </w:tc>
        <w:tc>
          <w:tcPr>
            <w:tcW w:w="6420" w:type="dxa"/>
            <w:tcBorders>
              <w:top w:val="nil"/>
              <w:left w:val="nil"/>
            </w:tcBorders>
          </w:tcPr>
          <w:p w14:paraId="1ADF8C3E">
            <w:pPr>
              <w:pStyle w:val="14"/>
              <w:numPr>
                <w:ilvl w:val="0"/>
                <w:numId w:val="2"/>
              </w:numPr>
            </w:pPr>
            <w:r>
              <w:t xml:space="preserve">stvaranje pozitivne socio - emocionalne klime u skupini </w:t>
            </w:r>
          </w:p>
          <w:p w14:paraId="5841FFB2">
            <w:pPr>
              <w:pStyle w:val="14"/>
              <w:numPr>
                <w:ilvl w:val="0"/>
                <w:numId w:val="2"/>
              </w:numPr>
            </w:pPr>
            <w:r>
              <w:t xml:space="preserve">uređenje prostora </w:t>
            </w:r>
          </w:p>
          <w:p w14:paraId="4A021396">
            <w:pPr>
              <w:pStyle w:val="14"/>
              <w:numPr>
                <w:ilvl w:val="0"/>
                <w:numId w:val="2"/>
              </w:numPr>
            </w:pPr>
            <w:r>
              <w:t xml:space="preserve">nuđenje poticajnih materijala </w:t>
            </w:r>
          </w:p>
          <w:p w14:paraId="0FCBBA36">
            <w:pPr>
              <w:pStyle w:val="14"/>
              <w:numPr>
                <w:ilvl w:val="0"/>
                <w:numId w:val="2"/>
              </w:numPr>
            </w:pPr>
            <w:r>
              <w:t>edukativni i savjetodavni rad</w:t>
            </w:r>
          </w:p>
        </w:tc>
      </w:tr>
      <w:tr w14:paraId="73F5BC8F">
        <w:tblPrEx>
          <w:tblCellMar>
            <w:top w:w="15" w:type="dxa"/>
            <w:left w:w="15" w:type="dxa"/>
            <w:bottom w:w="15" w:type="dxa"/>
            <w:right w:w="15" w:type="dxa"/>
          </w:tblCellMar>
        </w:tblPrEx>
        <w:tc>
          <w:tcPr>
            <w:tcW w:w="2655" w:type="dxa"/>
            <w:tcBorders>
              <w:top w:val="nil"/>
            </w:tcBorders>
          </w:tcPr>
          <w:p w14:paraId="66A57082">
            <w:r>
              <w:t>U ODNOSU NA RODITELJE</w:t>
            </w:r>
          </w:p>
          <w:p w14:paraId="33CFB8DA"/>
        </w:tc>
        <w:tc>
          <w:tcPr>
            <w:tcW w:w="6420" w:type="dxa"/>
            <w:tcBorders>
              <w:top w:val="nil"/>
              <w:left w:val="nil"/>
            </w:tcBorders>
          </w:tcPr>
          <w:p w14:paraId="271F9468">
            <w:pPr>
              <w:pStyle w:val="14"/>
              <w:numPr>
                <w:ilvl w:val="0"/>
                <w:numId w:val="3"/>
              </w:numPr>
            </w:pPr>
            <w:r>
              <w:t xml:space="preserve">suradnja i uključivanje roditelja u sve aspekte pripreme za školu – radni materijali, edukativni sadržaji </w:t>
            </w:r>
          </w:p>
          <w:p w14:paraId="59457395">
            <w:pPr>
              <w:pStyle w:val="14"/>
              <w:numPr>
                <w:ilvl w:val="0"/>
                <w:numId w:val="3"/>
              </w:numPr>
            </w:pPr>
            <w:r>
              <w:t xml:space="preserve"> informiranje roditelja, roditeljski sastanci, radionice </w:t>
            </w:r>
          </w:p>
          <w:p w14:paraId="2A3352CC">
            <w:pPr>
              <w:pStyle w:val="14"/>
              <w:numPr>
                <w:ilvl w:val="0"/>
                <w:numId w:val="3"/>
              </w:numPr>
            </w:pPr>
            <w:r>
              <w:t>savjetovanje i edukacija roditelja</w:t>
            </w:r>
          </w:p>
        </w:tc>
      </w:tr>
    </w:tbl>
    <w:p w14:paraId="087354B7">
      <w:r>
        <w:t xml:space="preserve"> </w:t>
      </w:r>
    </w:p>
    <w:p w14:paraId="512809BB">
      <w:r>
        <w:t xml:space="preserve"> </w:t>
      </w:r>
    </w:p>
    <w:tbl>
      <w:tblPr>
        <w:tblStyle w:val="32"/>
        <w:tblW w:w="0" w:type="auto"/>
        <w:tblInd w:w="0" w:type="dxa"/>
        <w:tblLayout w:type="autofit"/>
        <w:tblCellMar>
          <w:top w:w="15" w:type="dxa"/>
          <w:left w:w="15" w:type="dxa"/>
          <w:bottom w:w="15" w:type="dxa"/>
          <w:right w:w="15" w:type="dxa"/>
        </w:tblCellMar>
      </w:tblPr>
      <w:tblGrid>
        <w:gridCol w:w="2175"/>
        <w:gridCol w:w="2595"/>
        <w:gridCol w:w="4320"/>
      </w:tblGrid>
      <w:tr w14:paraId="1C5CB08C">
        <w:tblPrEx>
          <w:tblCellMar>
            <w:top w:w="15" w:type="dxa"/>
            <w:left w:w="15" w:type="dxa"/>
            <w:bottom w:w="15" w:type="dxa"/>
            <w:right w:w="15" w:type="dxa"/>
          </w:tblCellMar>
        </w:tblPrEx>
        <w:tc>
          <w:tcPr>
            <w:tcW w:w="2175" w:type="dxa"/>
            <w:shd w:val="clear" w:color="auto" w:fill="DADADA"/>
          </w:tcPr>
          <w:p w14:paraId="6DA5AE59">
            <w:pPr>
              <w:jc w:val="center"/>
            </w:pPr>
            <w:r>
              <w:t>KORACI:</w:t>
            </w:r>
          </w:p>
          <w:p w14:paraId="3145CB31">
            <w:pPr>
              <w:jc w:val="center"/>
            </w:pPr>
          </w:p>
        </w:tc>
        <w:tc>
          <w:tcPr>
            <w:tcW w:w="2595" w:type="dxa"/>
            <w:tcBorders>
              <w:left w:val="nil"/>
            </w:tcBorders>
            <w:shd w:val="clear" w:color="auto" w:fill="DADADA"/>
          </w:tcPr>
          <w:p w14:paraId="5E91CE69">
            <w:pPr>
              <w:jc w:val="center"/>
            </w:pPr>
            <w:r>
              <w:t>VRIJEME TRAJANJA</w:t>
            </w:r>
          </w:p>
        </w:tc>
        <w:tc>
          <w:tcPr>
            <w:tcW w:w="4320" w:type="dxa"/>
            <w:tcBorders>
              <w:left w:val="nil"/>
            </w:tcBorders>
            <w:shd w:val="clear" w:color="auto" w:fill="DADADA"/>
          </w:tcPr>
          <w:p w14:paraId="1F3019ED">
            <w:pPr>
              <w:jc w:val="center"/>
            </w:pPr>
            <w:r>
              <w:t>PROVODI:</w:t>
            </w:r>
          </w:p>
        </w:tc>
      </w:tr>
      <w:tr w14:paraId="05412391">
        <w:tblPrEx>
          <w:tblCellMar>
            <w:top w:w="15" w:type="dxa"/>
            <w:left w:w="15" w:type="dxa"/>
            <w:bottom w:w="15" w:type="dxa"/>
            <w:right w:w="15" w:type="dxa"/>
          </w:tblCellMar>
        </w:tblPrEx>
        <w:tc>
          <w:tcPr>
            <w:tcW w:w="2175" w:type="dxa"/>
            <w:tcBorders>
              <w:top w:val="nil"/>
            </w:tcBorders>
          </w:tcPr>
          <w:p w14:paraId="25E0810F">
            <w:pPr>
              <w:jc w:val="center"/>
            </w:pPr>
            <w:r>
              <w:t>Poticajno uređivanje skupine</w:t>
            </w:r>
          </w:p>
        </w:tc>
        <w:tc>
          <w:tcPr>
            <w:tcW w:w="2595" w:type="dxa"/>
            <w:tcBorders>
              <w:top w:val="nil"/>
              <w:left w:val="nil"/>
            </w:tcBorders>
          </w:tcPr>
          <w:p w14:paraId="603D3873">
            <w:pPr>
              <w:jc w:val="center"/>
            </w:pPr>
            <w:r>
              <w:t>rujan, tijekom godine</w:t>
            </w:r>
          </w:p>
          <w:p w14:paraId="0B1A9FE6">
            <w:pPr>
              <w:jc w:val="center"/>
            </w:pPr>
          </w:p>
        </w:tc>
        <w:tc>
          <w:tcPr>
            <w:tcW w:w="4320" w:type="dxa"/>
            <w:tcBorders>
              <w:top w:val="nil"/>
              <w:left w:val="nil"/>
            </w:tcBorders>
          </w:tcPr>
          <w:p w14:paraId="54AA1126">
            <w:pPr>
              <w:jc w:val="center"/>
            </w:pPr>
            <w:r>
              <w:t>odgojitelji</w:t>
            </w:r>
          </w:p>
        </w:tc>
      </w:tr>
      <w:tr w14:paraId="2C79304C">
        <w:tblPrEx>
          <w:tblCellMar>
            <w:top w:w="15" w:type="dxa"/>
            <w:left w:w="15" w:type="dxa"/>
            <w:bottom w:w="15" w:type="dxa"/>
            <w:right w:w="15" w:type="dxa"/>
          </w:tblCellMar>
        </w:tblPrEx>
        <w:tc>
          <w:tcPr>
            <w:tcW w:w="2175" w:type="dxa"/>
            <w:tcBorders>
              <w:top w:val="nil"/>
            </w:tcBorders>
          </w:tcPr>
          <w:p w14:paraId="51F74444">
            <w:pPr>
              <w:jc w:val="center"/>
            </w:pPr>
            <w:r>
              <w:t>Popis djece predškolskih obveznika</w:t>
            </w:r>
          </w:p>
          <w:p w14:paraId="3060E3FA">
            <w:pPr>
              <w:jc w:val="center"/>
            </w:pPr>
          </w:p>
        </w:tc>
        <w:tc>
          <w:tcPr>
            <w:tcW w:w="2595" w:type="dxa"/>
            <w:tcBorders>
              <w:top w:val="nil"/>
              <w:left w:val="nil"/>
            </w:tcBorders>
          </w:tcPr>
          <w:p w14:paraId="6386D4DB">
            <w:pPr>
              <w:jc w:val="center"/>
            </w:pPr>
            <w:r>
              <w:t>listopad</w:t>
            </w:r>
          </w:p>
          <w:p w14:paraId="0AF3B129">
            <w:pPr>
              <w:jc w:val="center"/>
            </w:pPr>
          </w:p>
          <w:p w14:paraId="5C0C3563">
            <w:pPr>
              <w:jc w:val="center"/>
            </w:pPr>
          </w:p>
        </w:tc>
        <w:tc>
          <w:tcPr>
            <w:tcW w:w="4320" w:type="dxa"/>
            <w:tcBorders>
              <w:top w:val="nil"/>
              <w:left w:val="nil"/>
            </w:tcBorders>
          </w:tcPr>
          <w:p w14:paraId="4D6A3180">
            <w:pPr>
              <w:jc w:val="center"/>
            </w:pPr>
            <w:r>
              <w:t>Ravnatelj, psiholog</w:t>
            </w:r>
          </w:p>
        </w:tc>
      </w:tr>
      <w:tr w14:paraId="57326E6A">
        <w:tblPrEx>
          <w:tblCellMar>
            <w:top w:w="15" w:type="dxa"/>
            <w:left w:w="15" w:type="dxa"/>
            <w:bottom w:w="15" w:type="dxa"/>
            <w:right w:w="15" w:type="dxa"/>
          </w:tblCellMar>
        </w:tblPrEx>
        <w:tc>
          <w:tcPr>
            <w:tcW w:w="2175" w:type="dxa"/>
            <w:tcBorders>
              <w:top w:val="nil"/>
            </w:tcBorders>
          </w:tcPr>
          <w:p w14:paraId="67CE98DC">
            <w:pPr>
              <w:jc w:val="center"/>
            </w:pPr>
            <w:r>
              <w:t>Roditeljski sastanak „Moje dijete kreće u školu“</w:t>
            </w:r>
          </w:p>
        </w:tc>
        <w:tc>
          <w:tcPr>
            <w:tcW w:w="2595" w:type="dxa"/>
            <w:tcBorders>
              <w:top w:val="nil"/>
              <w:left w:val="nil"/>
            </w:tcBorders>
          </w:tcPr>
          <w:p w14:paraId="66C60E43">
            <w:pPr>
              <w:jc w:val="center"/>
            </w:pPr>
            <w:r>
              <w:t>Studeni</w:t>
            </w:r>
          </w:p>
        </w:tc>
        <w:tc>
          <w:tcPr>
            <w:tcW w:w="4320" w:type="dxa"/>
            <w:tcBorders>
              <w:top w:val="nil"/>
              <w:left w:val="nil"/>
            </w:tcBorders>
          </w:tcPr>
          <w:p w14:paraId="6C1BFAE6">
            <w:pPr>
              <w:jc w:val="center"/>
            </w:pPr>
            <w:r>
              <w:t>Psiholog , logoped, odgojitelji</w:t>
            </w:r>
          </w:p>
        </w:tc>
      </w:tr>
      <w:tr w14:paraId="7B4A1E96">
        <w:tblPrEx>
          <w:tblCellMar>
            <w:top w:w="15" w:type="dxa"/>
            <w:left w:w="15" w:type="dxa"/>
            <w:bottom w:w="15" w:type="dxa"/>
            <w:right w:w="15" w:type="dxa"/>
          </w:tblCellMar>
        </w:tblPrEx>
        <w:tc>
          <w:tcPr>
            <w:tcW w:w="2175" w:type="dxa"/>
            <w:tcBorders>
              <w:top w:val="nil"/>
            </w:tcBorders>
          </w:tcPr>
          <w:p w14:paraId="32E248C1">
            <w:pPr>
              <w:jc w:val="center"/>
            </w:pPr>
            <w:r>
              <w:t>Snimanje odgojnih situacija</w:t>
            </w:r>
          </w:p>
        </w:tc>
        <w:tc>
          <w:tcPr>
            <w:tcW w:w="2595" w:type="dxa"/>
            <w:tcBorders>
              <w:top w:val="nil"/>
              <w:left w:val="nil"/>
            </w:tcBorders>
          </w:tcPr>
          <w:p w14:paraId="76E0A782">
            <w:pPr>
              <w:jc w:val="center"/>
            </w:pPr>
            <w:r>
              <w:t>kontinuirano</w:t>
            </w:r>
          </w:p>
        </w:tc>
        <w:tc>
          <w:tcPr>
            <w:tcW w:w="4320" w:type="dxa"/>
            <w:tcBorders>
              <w:top w:val="nil"/>
              <w:left w:val="nil"/>
            </w:tcBorders>
          </w:tcPr>
          <w:p w14:paraId="36F0131A">
            <w:pPr>
              <w:jc w:val="center"/>
            </w:pPr>
            <w:r>
              <w:t>odgojitelji</w:t>
            </w:r>
          </w:p>
          <w:p w14:paraId="6D390E6F"/>
        </w:tc>
      </w:tr>
      <w:tr w14:paraId="7C72A2C3">
        <w:tblPrEx>
          <w:tblCellMar>
            <w:top w:w="15" w:type="dxa"/>
            <w:left w:w="15" w:type="dxa"/>
            <w:bottom w:w="15" w:type="dxa"/>
            <w:right w:w="15" w:type="dxa"/>
          </w:tblCellMar>
        </w:tblPrEx>
        <w:tc>
          <w:tcPr>
            <w:tcW w:w="2175" w:type="dxa"/>
            <w:tcBorders>
              <w:top w:val="nil"/>
            </w:tcBorders>
          </w:tcPr>
          <w:p w14:paraId="348AFCD8">
            <w:pPr>
              <w:jc w:val="center"/>
            </w:pPr>
            <w:r>
              <w:t>Didaktičko – metodički i pedagoško – psihološki pristup radu na radnim listovima</w:t>
            </w:r>
          </w:p>
        </w:tc>
        <w:tc>
          <w:tcPr>
            <w:tcW w:w="2595" w:type="dxa"/>
            <w:tcBorders>
              <w:top w:val="nil"/>
              <w:left w:val="nil"/>
            </w:tcBorders>
          </w:tcPr>
          <w:p w14:paraId="56411F06">
            <w:pPr>
              <w:jc w:val="center"/>
            </w:pPr>
            <w:r>
              <w:t>od listopada do svibnja</w:t>
            </w:r>
          </w:p>
          <w:p w14:paraId="062C53C8"/>
        </w:tc>
        <w:tc>
          <w:tcPr>
            <w:tcW w:w="4320" w:type="dxa"/>
            <w:tcBorders>
              <w:top w:val="nil"/>
              <w:left w:val="nil"/>
            </w:tcBorders>
          </w:tcPr>
          <w:p w14:paraId="2687E8CB">
            <w:pPr>
              <w:jc w:val="center"/>
            </w:pPr>
            <w:r>
              <w:t>odgojitelji</w:t>
            </w:r>
          </w:p>
          <w:p w14:paraId="6F9F2D46">
            <w:pPr>
              <w:jc w:val="center"/>
            </w:pPr>
          </w:p>
        </w:tc>
      </w:tr>
      <w:tr w14:paraId="199D4421">
        <w:tblPrEx>
          <w:tblCellMar>
            <w:top w:w="15" w:type="dxa"/>
            <w:left w:w="15" w:type="dxa"/>
            <w:bottom w:w="15" w:type="dxa"/>
            <w:right w:w="15" w:type="dxa"/>
          </w:tblCellMar>
        </w:tblPrEx>
        <w:tc>
          <w:tcPr>
            <w:tcW w:w="2175" w:type="dxa"/>
            <w:tcBorders>
              <w:top w:val="nil"/>
            </w:tcBorders>
          </w:tcPr>
          <w:p w14:paraId="2C291316">
            <w:pPr>
              <w:jc w:val="center"/>
            </w:pPr>
            <w:r>
              <w:t>Suradnja i aktivnosti sa školom i vanjskom ,lokalnom zajednicom</w:t>
            </w:r>
          </w:p>
        </w:tc>
        <w:tc>
          <w:tcPr>
            <w:tcW w:w="2595" w:type="dxa"/>
            <w:tcBorders>
              <w:top w:val="nil"/>
              <w:left w:val="nil"/>
            </w:tcBorders>
          </w:tcPr>
          <w:p w14:paraId="7175C65D">
            <w:pPr>
              <w:jc w:val="center"/>
            </w:pPr>
            <w:r>
              <w:t>od listopada do svibanj</w:t>
            </w:r>
          </w:p>
        </w:tc>
        <w:tc>
          <w:tcPr>
            <w:tcW w:w="4320" w:type="dxa"/>
            <w:tcBorders>
              <w:top w:val="nil"/>
              <w:left w:val="nil"/>
            </w:tcBorders>
          </w:tcPr>
          <w:p w14:paraId="5699A001">
            <w:pPr>
              <w:jc w:val="center"/>
            </w:pPr>
            <w:r>
              <w:t>odgojtelji, psiholog i ravnatelj</w:t>
            </w:r>
          </w:p>
        </w:tc>
      </w:tr>
      <w:tr w14:paraId="2364E113">
        <w:tblPrEx>
          <w:tblCellMar>
            <w:top w:w="15" w:type="dxa"/>
            <w:left w:w="15" w:type="dxa"/>
            <w:bottom w:w="15" w:type="dxa"/>
            <w:right w:w="15" w:type="dxa"/>
          </w:tblCellMar>
        </w:tblPrEx>
        <w:tc>
          <w:tcPr>
            <w:tcW w:w="2175" w:type="dxa"/>
            <w:tcBorders>
              <w:top w:val="nil"/>
            </w:tcBorders>
          </w:tcPr>
          <w:p w14:paraId="52E00A2B">
            <w:pPr>
              <w:jc w:val="center"/>
            </w:pPr>
            <w:r>
              <w:t>Savjetodavni i edukativni razgovori s roditeljima djece predškolaca</w:t>
            </w:r>
          </w:p>
        </w:tc>
        <w:tc>
          <w:tcPr>
            <w:tcW w:w="2595" w:type="dxa"/>
            <w:tcBorders>
              <w:top w:val="nil"/>
              <w:left w:val="nil"/>
            </w:tcBorders>
          </w:tcPr>
          <w:p w14:paraId="404CD7D2"/>
          <w:p w14:paraId="72A90533">
            <w:pPr>
              <w:jc w:val="center"/>
            </w:pPr>
            <w:r>
              <w:t>kontinuirano</w:t>
            </w:r>
          </w:p>
        </w:tc>
        <w:tc>
          <w:tcPr>
            <w:tcW w:w="4320" w:type="dxa"/>
            <w:tcBorders>
              <w:top w:val="nil"/>
              <w:left w:val="nil"/>
            </w:tcBorders>
          </w:tcPr>
          <w:p w14:paraId="40CF661F"/>
          <w:p w14:paraId="6992A3FF">
            <w:pPr>
              <w:jc w:val="center"/>
            </w:pPr>
            <w:r>
              <w:t>odgojtelji, psiholog,logoped</w:t>
            </w:r>
          </w:p>
        </w:tc>
      </w:tr>
      <w:tr w14:paraId="51FB0706">
        <w:tblPrEx>
          <w:tblCellMar>
            <w:top w:w="15" w:type="dxa"/>
            <w:left w:w="15" w:type="dxa"/>
            <w:bottom w:w="15" w:type="dxa"/>
            <w:right w:w="15" w:type="dxa"/>
          </w:tblCellMar>
        </w:tblPrEx>
        <w:tc>
          <w:tcPr>
            <w:tcW w:w="2175" w:type="dxa"/>
            <w:tcBorders>
              <w:top w:val="nil"/>
            </w:tcBorders>
            <w:vAlign w:val="center"/>
          </w:tcPr>
          <w:p w14:paraId="6EC9E9ED">
            <w:pPr>
              <w:spacing w:line="360" w:lineRule="auto"/>
              <w:jc w:val="center"/>
              <w:rPr>
                <w:rFonts w:eastAsia="Calibri"/>
                <w:b/>
                <w:bCs/>
              </w:rPr>
            </w:pPr>
            <w:r>
              <w:rPr>
                <w:rFonts w:eastAsia="Calibri"/>
              </w:rPr>
              <w:t>Individualan/grupni rad s djecom školskih obveznika</w:t>
            </w:r>
          </w:p>
        </w:tc>
        <w:tc>
          <w:tcPr>
            <w:tcW w:w="2595" w:type="dxa"/>
            <w:tcBorders>
              <w:top w:val="nil"/>
              <w:left w:val="nil"/>
            </w:tcBorders>
            <w:vAlign w:val="center"/>
          </w:tcPr>
          <w:p w14:paraId="59938C03">
            <w:pPr>
              <w:spacing w:line="360" w:lineRule="auto"/>
              <w:jc w:val="center"/>
              <w:rPr>
                <w:rFonts w:eastAsia="Calibri"/>
              </w:rPr>
            </w:pPr>
            <w:r>
              <w:rPr>
                <w:rFonts w:eastAsia="Calibri"/>
              </w:rPr>
              <w:t>Tijekom pedagoške godine, prema potrebi i mogućnostima</w:t>
            </w:r>
          </w:p>
        </w:tc>
        <w:tc>
          <w:tcPr>
            <w:tcW w:w="4320" w:type="dxa"/>
            <w:tcBorders>
              <w:top w:val="nil"/>
              <w:left w:val="nil"/>
            </w:tcBorders>
            <w:vAlign w:val="center"/>
          </w:tcPr>
          <w:p w14:paraId="1D8577C1">
            <w:pPr>
              <w:spacing w:line="360" w:lineRule="auto"/>
              <w:jc w:val="center"/>
              <w:rPr>
                <w:rFonts w:eastAsia="Calibri"/>
              </w:rPr>
            </w:pPr>
            <w:r>
              <w:rPr>
                <w:rFonts w:eastAsia="Calibri"/>
              </w:rPr>
              <w:t>Odgojitelji, Psiholog Logoped i ravnatelj</w:t>
            </w:r>
          </w:p>
        </w:tc>
      </w:tr>
    </w:tbl>
    <w:p w14:paraId="33B72BE2">
      <w:r>
        <w:t xml:space="preserve"> </w:t>
      </w:r>
    </w:p>
    <w:tbl>
      <w:tblPr>
        <w:tblStyle w:val="32"/>
        <w:tblW w:w="0" w:type="auto"/>
        <w:tblInd w:w="0" w:type="dxa"/>
        <w:tblLayout w:type="autofit"/>
        <w:tblCellMar>
          <w:top w:w="15" w:type="dxa"/>
          <w:left w:w="15" w:type="dxa"/>
          <w:bottom w:w="15" w:type="dxa"/>
          <w:right w:w="15" w:type="dxa"/>
        </w:tblCellMar>
      </w:tblPr>
      <w:tblGrid>
        <w:gridCol w:w="4830"/>
        <w:gridCol w:w="4215"/>
      </w:tblGrid>
      <w:tr w14:paraId="2F60EF3A">
        <w:tblPrEx>
          <w:tblCellMar>
            <w:top w:w="15" w:type="dxa"/>
            <w:left w:w="15" w:type="dxa"/>
            <w:bottom w:w="15" w:type="dxa"/>
            <w:right w:w="15" w:type="dxa"/>
          </w:tblCellMar>
        </w:tblPrEx>
        <w:tc>
          <w:tcPr>
            <w:tcW w:w="4830" w:type="dxa"/>
            <w:shd w:val="clear" w:color="auto" w:fill="DADADA"/>
          </w:tcPr>
          <w:p w14:paraId="04486BC0"/>
          <w:p w14:paraId="78E83918">
            <w:r>
              <w:t>INDIKATORI USPJEŠNOSTI</w:t>
            </w:r>
          </w:p>
          <w:p w14:paraId="4C2FEAA5"/>
        </w:tc>
        <w:tc>
          <w:tcPr>
            <w:tcW w:w="4215" w:type="dxa"/>
            <w:tcBorders>
              <w:left w:val="nil"/>
            </w:tcBorders>
            <w:shd w:val="clear" w:color="auto" w:fill="DADADA"/>
          </w:tcPr>
          <w:p w14:paraId="20EAB54C">
            <w:pPr>
              <w:pStyle w:val="14"/>
              <w:numPr>
                <w:ilvl w:val="0"/>
                <w:numId w:val="4"/>
              </w:numPr>
            </w:pPr>
            <w:r>
              <w:t xml:space="preserve">procjena zrelosti djece za školu od strane psihologa primjenom odgovarajućih instrumenata </w:t>
            </w:r>
          </w:p>
          <w:p w14:paraId="495D7F1D">
            <w:pPr>
              <w:pStyle w:val="14"/>
              <w:numPr>
                <w:ilvl w:val="0"/>
                <w:numId w:val="4"/>
              </w:numPr>
            </w:pPr>
            <w:r>
              <w:t xml:space="preserve">praćenje rada u skupini i analiza odgojnih situacija </w:t>
            </w:r>
          </w:p>
          <w:p w14:paraId="49AE6C25">
            <w:pPr>
              <w:pStyle w:val="14"/>
              <w:numPr>
                <w:ilvl w:val="0"/>
                <w:numId w:val="4"/>
              </w:numPr>
            </w:pPr>
            <w:r>
              <w:t xml:space="preserve">liste praćenja za odgojitelje </w:t>
            </w:r>
          </w:p>
          <w:p w14:paraId="3A4BD9FB">
            <w:pPr>
              <w:pStyle w:val="14"/>
              <w:numPr>
                <w:ilvl w:val="0"/>
                <w:numId w:val="4"/>
              </w:numPr>
            </w:pPr>
            <w:r>
              <w:t>analiza pedagoške dokumentacije</w:t>
            </w:r>
          </w:p>
        </w:tc>
      </w:tr>
    </w:tbl>
    <w:p w14:paraId="26FB36B1">
      <w:pPr>
        <w:spacing w:line="360" w:lineRule="auto"/>
        <w:rPr>
          <w:i/>
          <w:iCs/>
        </w:rPr>
      </w:pPr>
    </w:p>
    <w:p w14:paraId="0B49C0D8">
      <w:pPr>
        <w:shd w:val="clear" w:color="auto" w:fill="FFFFFF"/>
        <w:jc w:val="both"/>
        <w:textAlignment w:val="baseline"/>
        <w:rPr>
          <w:b/>
        </w:rPr>
      </w:pPr>
      <w:r>
        <w:rPr>
          <w:b/>
        </w:rPr>
        <w:t>Program ranog učenja talijanskog jezika</w:t>
      </w:r>
    </w:p>
    <w:p w14:paraId="1E52C023">
      <w:pPr>
        <w:shd w:val="clear" w:color="auto" w:fill="FFFFFF"/>
        <w:jc w:val="both"/>
        <w:textAlignment w:val="baseline"/>
        <w:rPr>
          <w:b/>
        </w:rPr>
      </w:pPr>
      <w:r>
        <w:rPr>
          <w:b/>
        </w:rPr>
        <w:t xml:space="preserve"> </w:t>
      </w:r>
    </w:p>
    <w:p w14:paraId="48791FBF">
      <w:r>
        <w:t>Dvojezični program rada na talijanskom jeziku provodi se u jasličkim skupinama. U dvojezičnom okruženju (hrvatsko – talijanski jezik) djeci je omogućeno bogato i poticajno iskustvo koje ih potiče na stupanje u raznolike socijalne interakcije. Odrasli koji sudjeluju u odgojno obrazovnom procesu i roditelji koji podržavaju dvojezičan način rada djeluju pozitivno na djecu u njihovom nastojanju da razumiju svijet oko sebe, naročito ljude i njihove jezične različitosti u dvojezičnoj sredini. Rad s djecom u potpunosti je prilagođen djetetovim razvojnim mogućnostima i potrebama, uz uvažavanje principa postupnosti, kroz oblikovanje materijalne sredine, primjerene sadržaje, metode i oblike rada.</w:t>
      </w:r>
    </w:p>
    <w:p w14:paraId="47F08F8D">
      <w:pPr>
        <w:rPr>
          <w:u w:val="double"/>
        </w:rPr>
      </w:pPr>
      <w:r>
        <w:rPr>
          <w:u w:val="double"/>
        </w:rPr>
        <w:t xml:space="preserve">Cilj programa </w:t>
      </w:r>
    </w:p>
    <w:p w14:paraId="5177DB86">
      <w:r>
        <w:t xml:space="preserve">Temeljni je cilj ovog programa omogućavanje učenja i upoznavanja talijanskoga jezika i kulture od najranije dobi na djeci primjeren način, uz osiguranje poticajnog okruženja  oblikovanjem prostorno-materijalne sredine, osiguravanjem adekvatne opreme koja će im omogućiti da na njima zanimljiv način  uče osnove talijanskoga  jezika. </w:t>
      </w:r>
    </w:p>
    <w:p w14:paraId="355D4D53">
      <w:r>
        <w:t xml:space="preserve"> </w:t>
      </w:r>
    </w:p>
    <w:p w14:paraId="17F9A9CC">
      <w:pPr>
        <w:rPr>
          <w:b/>
        </w:rPr>
      </w:pPr>
      <w:r>
        <w:rPr>
          <w:b/>
        </w:rPr>
        <w:t>Zadaće programa</w:t>
      </w:r>
    </w:p>
    <w:p w14:paraId="316EC419">
      <w:r>
        <w:t>- razvijanje vještine komuniciranja na stranom jeziku,</w:t>
      </w:r>
    </w:p>
    <w:p w14:paraId="1860F70C">
      <w:r>
        <w:t>- zadovoljavanje djetetovih aktualnih potreba i interesa,</w:t>
      </w:r>
    </w:p>
    <w:p w14:paraId="53B2D501">
      <w:r>
        <w:t>- zadovoljavanje osnovnih bioloških potreba, potreba za sigurnošću i</w:t>
      </w:r>
    </w:p>
    <w:p w14:paraId="756E09A8">
      <w:r>
        <w:t>pripadanjem, potreba za samopoštovanjem i poštovanjem drugih osoba,</w:t>
      </w:r>
    </w:p>
    <w:p w14:paraId="7B0D8F70">
      <w:r>
        <w:t>potreba za samoostvarenjem na temelju osobnih potencijala,</w:t>
      </w:r>
    </w:p>
    <w:p w14:paraId="46F9F0B3">
      <w:r>
        <w:t>- spontanost u iskazivanju osjećaja, misli i potreba.</w:t>
      </w:r>
    </w:p>
    <w:p w14:paraId="064233A1">
      <w:r>
        <w:t xml:space="preserve"> </w:t>
      </w:r>
    </w:p>
    <w:p w14:paraId="56889AB9">
      <w:pPr>
        <w:spacing w:line="360" w:lineRule="auto"/>
        <w:jc w:val="both"/>
      </w:pPr>
      <w:r>
        <w:rPr>
          <w:b/>
        </w:rPr>
        <w:t>Nositelji programa:</w:t>
      </w:r>
      <w:r>
        <w:t>Odgojiteljice jasličkih skupina, psihologinja i ravnateljica.</w:t>
      </w:r>
    </w:p>
    <w:p w14:paraId="516D5552">
      <w:pPr>
        <w:spacing w:line="360" w:lineRule="auto"/>
        <w:jc w:val="both"/>
      </w:pPr>
      <w:r>
        <w:rPr>
          <w:b/>
        </w:rPr>
        <w:t xml:space="preserve">Provođenje programa: </w:t>
      </w:r>
      <w:r>
        <w:t>Tijekom pedagoške godine.</w:t>
      </w:r>
    </w:p>
    <w:p w14:paraId="5FE728BD">
      <w:r>
        <w:rPr>
          <w:b/>
        </w:rPr>
        <w:t xml:space="preserve">Način vrednovanja: </w:t>
      </w:r>
      <w:r>
        <w:t>Tjednom ,mjesečnom i tromjesečnom valorizacijom, te Godišnjem izvješćem ustanove.</w:t>
      </w:r>
    </w:p>
    <w:p w14:paraId="63B44E2E">
      <w:r>
        <w:t xml:space="preserve"> </w:t>
      </w:r>
    </w:p>
    <w:p w14:paraId="60C15F31">
      <w:r>
        <w:t xml:space="preserve"> </w:t>
      </w:r>
    </w:p>
    <w:p w14:paraId="15EE242D">
      <w:pPr>
        <w:rPr>
          <w:b/>
        </w:rPr>
      </w:pPr>
      <w:r>
        <w:rPr>
          <w:b/>
        </w:rPr>
        <w:t>TABELARNI PRIKAZ USTROJA RADA VRTIĆA:</w:t>
      </w:r>
    </w:p>
    <w:p w14:paraId="75310FFB">
      <w:pPr>
        <w:rPr>
          <w:b/>
        </w:rPr>
      </w:pPr>
      <w:r>
        <w:rPr>
          <w:b/>
        </w:rPr>
        <w:t xml:space="preserve"> </w:t>
      </w:r>
    </w:p>
    <w:p w14:paraId="32AEE9E1">
      <w:pPr>
        <w:numPr>
          <w:ilvl w:val="0"/>
          <w:numId w:val="5"/>
        </w:numPr>
      </w:pPr>
      <w:r>
        <w:t>Imena odgojitelja,</w:t>
      </w:r>
    </w:p>
    <w:p w14:paraId="1A1D6EBB">
      <w:pPr>
        <w:numPr>
          <w:ilvl w:val="0"/>
          <w:numId w:val="5"/>
        </w:numPr>
      </w:pPr>
      <w:r>
        <w:t>Vrsta stručne spreme,</w:t>
      </w:r>
    </w:p>
    <w:p w14:paraId="0552470F">
      <w:pPr>
        <w:numPr>
          <w:ilvl w:val="0"/>
          <w:numId w:val="5"/>
        </w:numPr>
      </w:pPr>
      <w:r>
        <w:t>Odgojna skupina djece i</w:t>
      </w:r>
    </w:p>
    <w:p w14:paraId="2231DF20">
      <w:pPr>
        <w:numPr>
          <w:ilvl w:val="0"/>
          <w:numId w:val="5"/>
        </w:numPr>
      </w:pPr>
      <w:r>
        <w:t>Broj djece u odgojnoj skupini</w:t>
      </w:r>
    </w:p>
    <w:p w14:paraId="2E652679">
      <w:r>
        <w:t xml:space="preserve"> </w:t>
      </w:r>
    </w:p>
    <w:p w14:paraId="4DE9B3BB">
      <w:pPr>
        <w:spacing w:line="268" w:lineRule="auto"/>
      </w:pPr>
      <w:r>
        <w:t xml:space="preserve">MLAĐA JASLIČKA SKUPINA (DVOJEZIČNA) ''PČELICE - APINE'' </w:t>
      </w:r>
    </w:p>
    <w:tbl>
      <w:tblPr>
        <w:tblStyle w:val="33"/>
        <w:tblW w:w="0" w:type="auto"/>
        <w:tblCellSpacing w:w="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6"/>
        <w:gridCol w:w="2429"/>
        <w:gridCol w:w="2009"/>
        <w:gridCol w:w="1979"/>
        <w:gridCol w:w="1671"/>
      </w:tblGrid>
      <w:tr w14:paraId="495D8A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shd w:val="clear" w:color="auto" w:fill="DADADA"/>
          </w:tcPr>
          <w:p w14:paraId="2D53625D">
            <w:pPr>
              <w:spacing w:line="268" w:lineRule="auto"/>
            </w:pPr>
            <w:r>
              <w:rPr>
                <w:b/>
                <w:bCs/>
              </w:rPr>
              <w:t xml:space="preserve">Rd. Br.   </w:t>
            </w:r>
          </w:p>
          <w:p w14:paraId="15732D38">
            <w:pPr>
              <w:spacing w:line="268" w:lineRule="auto"/>
            </w:pPr>
          </w:p>
        </w:tc>
        <w:tc>
          <w:tcPr>
            <w:tcW w:w="2385" w:type="dxa"/>
            <w:tcBorders>
              <w:top w:val="outset" w:color="auto" w:sz="6" w:space="0"/>
              <w:left w:val="outset" w:color="auto" w:sz="6" w:space="0"/>
              <w:bottom w:val="outset" w:color="auto" w:sz="6" w:space="0"/>
              <w:right w:val="outset" w:color="auto" w:sz="6" w:space="0"/>
            </w:tcBorders>
            <w:shd w:val="clear" w:color="auto" w:fill="DADADA"/>
          </w:tcPr>
          <w:p w14:paraId="628B7993">
            <w:pPr>
              <w:spacing w:line="268" w:lineRule="auto"/>
            </w:pPr>
            <w:r>
              <w:rPr>
                <w:b/>
                <w:bCs/>
              </w:rPr>
              <w:t xml:space="preserve"> ODGOJITELJI </w:t>
            </w:r>
          </w:p>
        </w:tc>
        <w:tc>
          <w:tcPr>
            <w:tcW w:w="1965" w:type="dxa"/>
            <w:tcBorders>
              <w:top w:val="outset" w:color="auto" w:sz="6" w:space="0"/>
              <w:left w:val="outset" w:color="auto" w:sz="6" w:space="0"/>
              <w:bottom w:val="outset" w:color="auto" w:sz="6" w:space="0"/>
              <w:right w:val="outset" w:color="auto" w:sz="6" w:space="0"/>
            </w:tcBorders>
            <w:shd w:val="clear" w:color="auto" w:fill="DADADA"/>
          </w:tcPr>
          <w:p w14:paraId="4A7CBFF2">
            <w:pPr>
              <w:spacing w:line="268" w:lineRule="auto"/>
            </w:pPr>
            <w:r>
              <w:rPr>
                <w:b/>
                <w:bCs/>
              </w:rPr>
              <w:t>STRUČNA SPREMA</w:t>
            </w:r>
          </w:p>
        </w:tc>
        <w:tc>
          <w:tcPr>
            <w:tcW w:w="1935" w:type="dxa"/>
            <w:tcBorders>
              <w:top w:val="outset" w:color="auto" w:sz="6" w:space="0"/>
              <w:left w:val="outset" w:color="auto" w:sz="6" w:space="0"/>
              <w:bottom w:val="outset" w:color="auto" w:sz="6" w:space="0"/>
              <w:right w:val="outset" w:color="auto" w:sz="6" w:space="0"/>
            </w:tcBorders>
            <w:shd w:val="clear" w:color="auto" w:fill="DADADA"/>
          </w:tcPr>
          <w:p w14:paraId="550072EB">
            <w:pPr>
              <w:spacing w:line="268" w:lineRule="auto"/>
            </w:pPr>
            <w:r>
              <w:rPr>
                <w:b/>
                <w:bCs/>
              </w:rPr>
              <w:t xml:space="preserve">DOBN SKUPINA DJECE </w:t>
            </w:r>
          </w:p>
        </w:tc>
        <w:tc>
          <w:tcPr>
            <w:tcW w:w="1605" w:type="dxa"/>
            <w:tcBorders>
              <w:top w:val="outset" w:color="auto" w:sz="6" w:space="0"/>
              <w:left w:val="outset" w:color="auto" w:sz="6" w:space="0"/>
              <w:bottom w:val="outset" w:color="auto" w:sz="6" w:space="0"/>
              <w:right w:val="outset" w:color="auto" w:sz="6" w:space="0"/>
            </w:tcBorders>
            <w:shd w:val="clear" w:color="auto" w:fill="DADADA"/>
          </w:tcPr>
          <w:p w14:paraId="4265085D">
            <w:pPr>
              <w:spacing w:line="268" w:lineRule="auto"/>
            </w:pPr>
            <w:r>
              <w:rPr>
                <w:b/>
                <w:bCs/>
              </w:rPr>
              <w:t>BROJ DJECE</w:t>
            </w:r>
          </w:p>
        </w:tc>
      </w:tr>
      <w:tr w14:paraId="67BBB0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1D0A1D1E">
            <w:pPr>
              <w:spacing w:line="268" w:lineRule="auto"/>
            </w:pPr>
            <w:r>
              <w:rPr>
                <w:b/>
                <w:bCs/>
              </w:rPr>
              <w:t>1.</w:t>
            </w:r>
          </w:p>
        </w:tc>
        <w:tc>
          <w:tcPr>
            <w:tcW w:w="2385" w:type="dxa"/>
            <w:tcBorders>
              <w:top w:val="outset" w:color="auto" w:sz="6" w:space="0"/>
              <w:left w:val="outset" w:color="auto" w:sz="6" w:space="0"/>
              <w:bottom w:val="outset" w:color="auto" w:sz="6" w:space="0"/>
              <w:right w:val="outset" w:color="auto" w:sz="6" w:space="0"/>
            </w:tcBorders>
          </w:tcPr>
          <w:p w14:paraId="38C664DA">
            <w:pPr>
              <w:spacing w:line="268" w:lineRule="auto"/>
            </w:pPr>
            <w:r>
              <w:t xml:space="preserve"> S. M.</w:t>
            </w:r>
          </w:p>
        </w:tc>
        <w:tc>
          <w:tcPr>
            <w:tcW w:w="1965" w:type="dxa"/>
            <w:tcBorders>
              <w:top w:val="outset" w:color="auto" w:sz="6" w:space="0"/>
              <w:left w:val="outset" w:color="auto" w:sz="6" w:space="0"/>
              <w:bottom w:val="outset" w:color="auto" w:sz="6" w:space="0"/>
              <w:right w:val="outset" w:color="auto" w:sz="6" w:space="0"/>
            </w:tcBorders>
          </w:tcPr>
          <w:p w14:paraId="40A26F34">
            <w:pPr>
              <w:spacing w:line="268" w:lineRule="auto"/>
              <w:jc w:val="center"/>
            </w:pPr>
            <w:r>
              <w:t>VŠS</w:t>
            </w:r>
          </w:p>
        </w:tc>
        <w:tc>
          <w:tcPr>
            <w:tcW w:w="1935" w:type="dxa"/>
            <w:tcBorders>
              <w:top w:val="outset" w:color="auto" w:sz="6" w:space="0"/>
              <w:left w:val="outset" w:color="auto" w:sz="6" w:space="0"/>
              <w:bottom w:val="outset" w:color="auto" w:sz="6" w:space="0"/>
              <w:right w:val="outset" w:color="auto" w:sz="6" w:space="0"/>
            </w:tcBorders>
          </w:tcPr>
          <w:p w14:paraId="0CD5786E">
            <w:pPr>
              <w:spacing w:line="268" w:lineRule="auto"/>
              <w:jc w:val="center"/>
            </w:pPr>
          </w:p>
        </w:tc>
        <w:tc>
          <w:tcPr>
            <w:tcW w:w="1605" w:type="dxa"/>
            <w:tcBorders>
              <w:top w:val="outset" w:color="auto" w:sz="6" w:space="0"/>
              <w:left w:val="outset" w:color="auto" w:sz="6" w:space="0"/>
              <w:bottom w:val="outset" w:color="auto" w:sz="6" w:space="0"/>
              <w:right w:val="outset" w:color="auto" w:sz="6" w:space="0"/>
            </w:tcBorders>
          </w:tcPr>
          <w:p w14:paraId="341B7CB1">
            <w:pPr>
              <w:spacing w:line="268" w:lineRule="auto"/>
              <w:jc w:val="center"/>
            </w:pPr>
          </w:p>
          <w:p w14:paraId="31C2829C">
            <w:pPr>
              <w:spacing w:line="268" w:lineRule="auto"/>
              <w:jc w:val="center"/>
            </w:pPr>
          </w:p>
        </w:tc>
      </w:tr>
      <w:tr w14:paraId="029193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7E4C9E0A">
            <w:pPr>
              <w:spacing w:line="268" w:lineRule="auto"/>
            </w:pPr>
            <w:r>
              <w:rPr>
                <w:b/>
                <w:bCs/>
              </w:rPr>
              <w:t>2</w:t>
            </w:r>
          </w:p>
        </w:tc>
        <w:tc>
          <w:tcPr>
            <w:tcW w:w="2385" w:type="dxa"/>
            <w:tcBorders>
              <w:top w:val="outset" w:color="auto" w:sz="6" w:space="0"/>
              <w:left w:val="outset" w:color="auto" w:sz="6" w:space="0"/>
              <w:bottom w:val="outset" w:color="auto" w:sz="6" w:space="0"/>
              <w:right w:val="outset" w:color="auto" w:sz="6" w:space="0"/>
            </w:tcBorders>
          </w:tcPr>
          <w:p w14:paraId="58366F81">
            <w:pPr>
              <w:spacing w:line="268" w:lineRule="auto"/>
            </w:pPr>
            <w:r>
              <w:t>A.B.</w:t>
            </w:r>
          </w:p>
          <w:p w14:paraId="6DB452E2">
            <w:pPr>
              <w:spacing w:line="268" w:lineRule="auto"/>
            </w:pPr>
          </w:p>
        </w:tc>
        <w:tc>
          <w:tcPr>
            <w:tcW w:w="1965" w:type="dxa"/>
            <w:tcBorders>
              <w:top w:val="outset" w:color="auto" w:sz="6" w:space="0"/>
              <w:left w:val="outset" w:color="auto" w:sz="6" w:space="0"/>
              <w:bottom w:val="outset" w:color="auto" w:sz="6" w:space="0"/>
              <w:right w:val="outset" w:color="auto" w:sz="6" w:space="0"/>
            </w:tcBorders>
          </w:tcPr>
          <w:p w14:paraId="06611FB9">
            <w:pPr>
              <w:spacing w:line="268" w:lineRule="auto"/>
              <w:jc w:val="center"/>
            </w:pPr>
            <w:r>
              <w:t>VŠS</w:t>
            </w:r>
          </w:p>
          <w:p w14:paraId="68AA3967">
            <w:pPr>
              <w:spacing w:line="268" w:lineRule="auto"/>
              <w:jc w:val="center"/>
            </w:pPr>
          </w:p>
        </w:tc>
        <w:tc>
          <w:tcPr>
            <w:tcW w:w="1935" w:type="dxa"/>
            <w:tcBorders>
              <w:top w:val="outset" w:color="auto" w:sz="6" w:space="0"/>
              <w:left w:val="outset" w:color="auto" w:sz="6" w:space="0"/>
              <w:bottom w:val="outset" w:color="auto" w:sz="6" w:space="0"/>
              <w:right w:val="outset" w:color="auto" w:sz="6" w:space="0"/>
            </w:tcBorders>
          </w:tcPr>
          <w:p w14:paraId="26831233">
            <w:pPr>
              <w:spacing w:line="268" w:lineRule="auto"/>
              <w:jc w:val="center"/>
            </w:pPr>
            <w:r>
              <w:t>OD 1 GOD</w:t>
            </w:r>
          </w:p>
        </w:tc>
        <w:tc>
          <w:tcPr>
            <w:tcW w:w="1605" w:type="dxa"/>
            <w:tcBorders>
              <w:top w:val="outset" w:color="auto" w:sz="6" w:space="0"/>
              <w:left w:val="outset" w:color="auto" w:sz="6" w:space="0"/>
              <w:bottom w:val="outset" w:color="auto" w:sz="6" w:space="0"/>
              <w:right w:val="outset" w:color="auto" w:sz="6" w:space="0"/>
            </w:tcBorders>
          </w:tcPr>
          <w:p w14:paraId="0887178E">
            <w:pPr>
              <w:spacing w:line="268" w:lineRule="auto"/>
              <w:jc w:val="center"/>
            </w:pPr>
            <w:r>
              <w:t>10</w:t>
            </w:r>
          </w:p>
        </w:tc>
      </w:tr>
    </w:tbl>
    <w:p w14:paraId="42298C42">
      <w:r>
        <w:t xml:space="preserve"> </w:t>
      </w:r>
    </w:p>
    <w:p w14:paraId="5493AAE4">
      <w:pPr>
        <w:spacing w:line="268" w:lineRule="auto"/>
      </w:pPr>
      <w:r>
        <w:t>STARIJA JASLIČKA SKUPINA ( DVOJEZIČNA)  „MRVICE – FREGOLE“</w:t>
      </w:r>
    </w:p>
    <w:tbl>
      <w:tblPr>
        <w:tblStyle w:val="33"/>
        <w:tblW w:w="0" w:type="auto"/>
        <w:tblCellSpacing w:w="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6"/>
        <w:gridCol w:w="2429"/>
        <w:gridCol w:w="2009"/>
        <w:gridCol w:w="1979"/>
        <w:gridCol w:w="1671"/>
      </w:tblGrid>
      <w:tr w14:paraId="386648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shd w:val="clear" w:color="auto" w:fill="DADADA"/>
          </w:tcPr>
          <w:p w14:paraId="789AB2A8">
            <w:pPr>
              <w:spacing w:line="268" w:lineRule="auto"/>
            </w:pPr>
            <w:r>
              <w:rPr>
                <w:b/>
                <w:bCs/>
              </w:rPr>
              <w:t xml:space="preserve">Rd. Br.   </w:t>
            </w:r>
          </w:p>
          <w:p w14:paraId="5F8C38C4">
            <w:pPr>
              <w:spacing w:line="268" w:lineRule="auto"/>
            </w:pPr>
          </w:p>
        </w:tc>
        <w:tc>
          <w:tcPr>
            <w:tcW w:w="2385" w:type="dxa"/>
            <w:tcBorders>
              <w:top w:val="outset" w:color="auto" w:sz="6" w:space="0"/>
              <w:left w:val="outset" w:color="auto" w:sz="6" w:space="0"/>
              <w:bottom w:val="outset" w:color="auto" w:sz="6" w:space="0"/>
              <w:right w:val="outset" w:color="auto" w:sz="6" w:space="0"/>
            </w:tcBorders>
            <w:shd w:val="clear" w:color="auto" w:fill="DADADA"/>
          </w:tcPr>
          <w:p w14:paraId="1307BFB0">
            <w:pPr>
              <w:spacing w:line="268" w:lineRule="auto"/>
            </w:pPr>
            <w:r>
              <w:rPr>
                <w:b/>
                <w:bCs/>
              </w:rPr>
              <w:t xml:space="preserve"> ODGOJITELJI </w:t>
            </w:r>
          </w:p>
        </w:tc>
        <w:tc>
          <w:tcPr>
            <w:tcW w:w="1965" w:type="dxa"/>
            <w:tcBorders>
              <w:top w:val="outset" w:color="auto" w:sz="6" w:space="0"/>
              <w:left w:val="outset" w:color="auto" w:sz="6" w:space="0"/>
              <w:bottom w:val="outset" w:color="auto" w:sz="6" w:space="0"/>
              <w:right w:val="outset" w:color="auto" w:sz="6" w:space="0"/>
            </w:tcBorders>
            <w:shd w:val="clear" w:color="auto" w:fill="DADADA"/>
          </w:tcPr>
          <w:p w14:paraId="06B742E1">
            <w:pPr>
              <w:spacing w:line="268" w:lineRule="auto"/>
            </w:pPr>
            <w:r>
              <w:rPr>
                <w:b/>
                <w:bCs/>
              </w:rPr>
              <w:t>STRUČNA SPREMA</w:t>
            </w:r>
          </w:p>
        </w:tc>
        <w:tc>
          <w:tcPr>
            <w:tcW w:w="1935" w:type="dxa"/>
            <w:tcBorders>
              <w:top w:val="outset" w:color="auto" w:sz="6" w:space="0"/>
              <w:left w:val="outset" w:color="auto" w:sz="6" w:space="0"/>
              <w:bottom w:val="outset" w:color="auto" w:sz="6" w:space="0"/>
              <w:right w:val="outset" w:color="auto" w:sz="6" w:space="0"/>
            </w:tcBorders>
            <w:shd w:val="clear" w:color="auto" w:fill="DADADA"/>
          </w:tcPr>
          <w:p w14:paraId="4EE67802">
            <w:pPr>
              <w:spacing w:line="268" w:lineRule="auto"/>
            </w:pPr>
            <w:r>
              <w:rPr>
                <w:b/>
                <w:bCs/>
              </w:rPr>
              <w:t xml:space="preserve">DOBNA SKUPINA DJECE </w:t>
            </w:r>
          </w:p>
        </w:tc>
        <w:tc>
          <w:tcPr>
            <w:tcW w:w="1605" w:type="dxa"/>
            <w:tcBorders>
              <w:top w:val="outset" w:color="auto" w:sz="6" w:space="0"/>
              <w:left w:val="outset" w:color="auto" w:sz="6" w:space="0"/>
              <w:bottom w:val="outset" w:color="auto" w:sz="6" w:space="0"/>
              <w:right w:val="outset" w:color="auto" w:sz="6" w:space="0"/>
            </w:tcBorders>
            <w:shd w:val="clear" w:color="auto" w:fill="DADADA"/>
          </w:tcPr>
          <w:p w14:paraId="6D892D90">
            <w:pPr>
              <w:spacing w:line="268" w:lineRule="auto"/>
            </w:pPr>
            <w:r>
              <w:rPr>
                <w:b/>
                <w:bCs/>
              </w:rPr>
              <w:t>BROJ DJECE</w:t>
            </w:r>
          </w:p>
        </w:tc>
      </w:tr>
      <w:tr w14:paraId="4BE629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25731D5E">
            <w:pPr>
              <w:spacing w:line="268" w:lineRule="auto"/>
            </w:pPr>
            <w:r>
              <w:rPr>
                <w:b/>
                <w:bCs/>
              </w:rPr>
              <w:t>1.</w:t>
            </w:r>
          </w:p>
          <w:p w14:paraId="6AE6A143">
            <w:pPr>
              <w:spacing w:line="268" w:lineRule="auto"/>
            </w:pPr>
          </w:p>
        </w:tc>
        <w:tc>
          <w:tcPr>
            <w:tcW w:w="2385" w:type="dxa"/>
            <w:tcBorders>
              <w:top w:val="outset" w:color="auto" w:sz="6" w:space="0"/>
              <w:left w:val="outset" w:color="auto" w:sz="6" w:space="0"/>
              <w:bottom w:val="outset" w:color="auto" w:sz="6" w:space="0"/>
              <w:right w:val="outset" w:color="auto" w:sz="6" w:space="0"/>
            </w:tcBorders>
          </w:tcPr>
          <w:p w14:paraId="2E8C18EB">
            <w:pPr>
              <w:spacing w:line="268" w:lineRule="auto"/>
            </w:pPr>
            <w:r>
              <w:t>E.T.</w:t>
            </w:r>
          </w:p>
        </w:tc>
        <w:tc>
          <w:tcPr>
            <w:tcW w:w="1965" w:type="dxa"/>
            <w:tcBorders>
              <w:top w:val="outset" w:color="auto" w:sz="6" w:space="0"/>
              <w:left w:val="outset" w:color="auto" w:sz="6" w:space="0"/>
              <w:bottom w:val="outset" w:color="auto" w:sz="6" w:space="0"/>
              <w:right w:val="outset" w:color="auto" w:sz="6" w:space="0"/>
            </w:tcBorders>
          </w:tcPr>
          <w:p w14:paraId="38260CD5">
            <w:pPr>
              <w:spacing w:line="268" w:lineRule="auto"/>
              <w:jc w:val="center"/>
            </w:pPr>
            <w:r>
              <w:t>VŠS</w:t>
            </w:r>
          </w:p>
        </w:tc>
        <w:tc>
          <w:tcPr>
            <w:tcW w:w="1935" w:type="dxa"/>
            <w:tcBorders>
              <w:top w:val="outset" w:color="auto" w:sz="6" w:space="0"/>
              <w:left w:val="outset" w:color="auto" w:sz="6" w:space="0"/>
              <w:bottom w:val="outset" w:color="auto" w:sz="6" w:space="0"/>
              <w:right w:val="outset" w:color="auto" w:sz="6" w:space="0"/>
            </w:tcBorders>
          </w:tcPr>
          <w:p w14:paraId="3544FC23">
            <w:pPr>
              <w:spacing w:line="268" w:lineRule="auto"/>
              <w:jc w:val="center"/>
            </w:pPr>
            <w:r>
              <w:t>MJEŠOVITA OD 2-3 GOD</w:t>
            </w:r>
          </w:p>
        </w:tc>
        <w:tc>
          <w:tcPr>
            <w:tcW w:w="1605" w:type="dxa"/>
            <w:tcBorders>
              <w:top w:val="outset" w:color="auto" w:sz="6" w:space="0"/>
              <w:left w:val="outset" w:color="auto" w:sz="6" w:space="0"/>
              <w:bottom w:val="outset" w:color="auto" w:sz="6" w:space="0"/>
              <w:right w:val="outset" w:color="auto" w:sz="6" w:space="0"/>
            </w:tcBorders>
          </w:tcPr>
          <w:p w14:paraId="4A54A7B4">
            <w:pPr>
              <w:spacing w:line="268" w:lineRule="auto"/>
              <w:jc w:val="center"/>
            </w:pPr>
            <w:r>
              <w:t>13</w:t>
            </w:r>
          </w:p>
        </w:tc>
      </w:tr>
      <w:tr w14:paraId="52C310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6004AB6E">
            <w:pPr>
              <w:spacing w:line="268" w:lineRule="auto"/>
            </w:pPr>
            <w:r>
              <w:t>2.</w:t>
            </w:r>
          </w:p>
        </w:tc>
        <w:tc>
          <w:tcPr>
            <w:tcW w:w="2385" w:type="dxa"/>
            <w:tcBorders>
              <w:top w:val="outset" w:color="auto" w:sz="6" w:space="0"/>
              <w:left w:val="outset" w:color="auto" w:sz="6" w:space="0"/>
              <w:bottom w:val="outset" w:color="auto" w:sz="6" w:space="0"/>
              <w:right w:val="outset" w:color="auto" w:sz="6" w:space="0"/>
            </w:tcBorders>
          </w:tcPr>
          <w:p w14:paraId="4694EB04">
            <w:pPr>
              <w:pStyle w:val="15"/>
              <w:spacing w:line="268" w:lineRule="auto"/>
            </w:pPr>
            <w:r>
              <w:t>L. P. – zamjena za S.LJ.</w:t>
            </w:r>
          </w:p>
        </w:tc>
        <w:tc>
          <w:tcPr>
            <w:tcW w:w="1965" w:type="dxa"/>
            <w:tcBorders>
              <w:top w:val="outset" w:color="auto" w:sz="6" w:space="0"/>
              <w:left w:val="outset" w:color="auto" w:sz="6" w:space="0"/>
              <w:bottom w:val="outset" w:color="auto" w:sz="6" w:space="0"/>
              <w:right w:val="outset" w:color="auto" w:sz="6" w:space="0"/>
            </w:tcBorders>
          </w:tcPr>
          <w:p w14:paraId="26EA12E1">
            <w:pPr>
              <w:spacing w:line="268" w:lineRule="auto"/>
              <w:jc w:val="center"/>
            </w:pPr>
            <w:r>
              <w:t>VŠS</w:t>
            </w:r>
          </w:p>
        </w:tc>
        <w:tc>
          <w:tcPr>
            <w:tcW w:w="1935" w:type="dxa"/>
            <w:tcBorders>
              <w:top w:val="outset" w:color="auto" w:sz="6" w:space="0"/>
              <w:left w:val="outset" w:color="auto" w:sz="6" w:space="0"/>
              <w:bottom w:val="outset" w:color="auto" w:sz="6" w:space="0"/>
              <w:right w:val="outset" w:color="auto" w:sz="6" w:space="0"/>
            </w:tcBorders>
          </w:tcPr>
          <w:p w14:paraId="6604E9DB">
            <w:pPr>
              <w:spacing w:line="268" w:lineRule="auto"/>
              <w:jc w:val="center"/>
            </w:pPr>
          </w:p>
          <w:p w14:paraId="0A395360">
            <w:pPr>
              <w:spacing w:line="268" w:lineRule="auto"/>
              <w:jc w:val="center"/>
            </w:pPr>
          </w:p>
        </w:tc>
        <w:tc>
          <w:tcPr>
            <w:tcW w:w="1605" w:type="dxa"/>
            <w:tcBorders>
              <w:top w:val="outset" w:color="auto" w:sz="6" w:space="0"/>
              <w:left w:val="outset" w:color="auto" w:sz="6" w:space="0"/>
              <w:bottom w:val="outset" w:color="auto" w:sz="6" w:space="0"/>
              <w:right w:val="outset" w:color="auto" w:sz="6" w:space="0"/>
            </w:tcBorders>
          </w:tcPr>
          <w:p w14:paraId="0E82B5CC">
            <w:pPr>
              <w:spacing w:line="268" w:lineRule="auto"/>
              <w:jc w:val="center"/>
            </w:pPr>
          </w:p>
        </w:tc>
      </w:tr>
    </w:tbl>
    <w:p w14:paraId="1687C284">
      <w:r>
        <w:t xml:space="preserve"> </w:t>
      </w:r>
    </w:p>
    <w:p w14:paraId="7B8E42F7">
      <w:r>
        <w:t xml:space="preserve"> </w:t>
      </w:r>
    </w:p>
    <w:p w14:paraId="69A096BB">
      <w:pPr>
        <w:spacing w:line="268" w:lineRule="auto"/>
      </w:pPr>
      <w:r>
        <w:t>MJEŠOVITA VRTIĆKA SKUPINA NA HRVATSKOM JEZIKU ''LEGIĆI''</w:t>
      </w:r>
    </w:p>
    <w:tbl>
      <w:tblPr>
        <w:tblStyle w:val="33"/>
        <w:tblW w:w="0" w:type="auto"/>
        <w:tblCellSpacing w:w="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6"/>
        <w:gridCol w:w="2429"/>
        <w:gridCol w:w="2009"/>
        <w:gridCol w:w="1979"/>
        <w:gridCol w:w="1671"/>
      </w:tblGrid>
      <w:tr w14:paraId="5AE61A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shd w:val="clear" w:color="auto" w:fill="DADADA"/>
          </w:tcPr>
          <w:p w14:paraId="48124795">
            <w:pPr>
              <w:spacing w:line="268" w:lineRule="auto"/>
            </w:pPr>
            <w:r>
              <w:rPr>
                <w:b/>
                <w:bCs/>
              </w:rPr>
              <w:t xml:space="preserve">Rd. Br.   </w:t>
            </w:r>
          </w:p>
          <w:p w14:paraId="76E1E293">
            <w:pPr>
              <w:spacing w:line="268" w:lineRule="auto"/>
            </w:pPr>
          </w:p>
        </w:tc>
        <w:tc>
          <w:tcPr>
            <w:tcW w:w="2385" w:type="dxa"/>
            <w:tcBorders>
              <w:top w:val="outset" w:color="auto" w:sz="6" w:space="0"/>
              <w:left w:val="outset" w:color="auto" w:sz="6" w:space="0"/>
              <w:bottom w:val="outset" w:color="auto" w:sz="6" w:space="0"/>
              <w:right w:val="outset" w:color="auto" w:sz="6" w:space="0"/>
            </w:tcBorders>
            <w:shd w:val="clear" w:color="auto" w:fill="DADADA"/>
          </w:tcPr>
          <w:p w14:paraId="3E3A9D9E">
            <w:pPr>
              <w:spacing w:line="268" w:lineRule="auto"/>
            </w:pPr>
            <w:r>
              <w:rPr>
                <w:b/>
                <w:bCs/>
              </w:rPr>
              <w:t xml:space="preserve"> ODGOJITELJI </w:t>
            </w:r>
          </w:p>
        </w:tc>
        <w:tc>
          <w:tcPr>
            <w:tcW w:w="1965" w:type="dxa"/>
            <w:tcBorders>
              <w:top w:val="outset" w:color="auto" w:sz="6" w:space="0"/>
              <w:left w:val="outset" w:color="auto" w:sz="6" w:space="0"/>
              <w:bottom w:val="outset" w:color="auto" w:sz="6" w:space="0"/>
              <w:right w:val="outset" w:color="auto" w:sz="6" w:space="0"/>
            </w:tcBorders>
            <w:shd w:val="clear" w:color="auto" w:fill="DADADA"/>
          </w:tcPr>
          <w:p w14:paraId="2D2FC96E">
            <w:pPr>
              <w:spacing w:line="268" w:lineRule="auto"/>
            </w:pPr>
            <w:r>
              <w:rPr>
                <w:b/>
                <w:bCs/>
              </w:rPr>
              <w:t>STRUČNA SPREMA</w:t>
            </w:r>
          </w:p>
        </w:tc>
        <w:tc>
          <w:tcPr>
            <w:tcW w:w="1935" w:type="dxa"/>
            <w:tcBorders>
              <w:top w:val="outset" w:color="auto" w:sz="6" w:space="0"/>
              <w:left w:val="outset" w:color="auto" w:sz="6" w:space="0"/>
              <w:bottom w:val="outset" w:color="auto" w:sz="6" w:space="0"/>
              <w:right w:val="outset" w:color="auto" w:sz="6" w:space="0"/>
            </w:tcBorders>
            <w:shd w:val="clear" w:color="auto" w:fill="DADADA"/>
          </w:tcPr>
          <w:p w14:paraId="0E5C528C">
            <w:pPr>
              <w:spacing w:line="268" w:lineRule="auto"/>
            </w:pPr>
            <w:r>
              <w:rPr>
                <w:b/>
                <w:bCs/>
              </w:rPr>
              <w:t xml:space="preserve">DOBNA SKUPINA DJECE </w:t>
            </w:r>
          </w:p>
        </w:tc>
        <w:tc>
          <w:tcPr>
            <w:tcW w:w="1605" w:type="dxa"/>
            <w:tcBorders>
              <w:top w:val="outset" w:color="auto" w:sz="6" w:space="0"/>
              <w:left w:val="outset" w:color="auto" w:sz="6" w:space="0"/>
              <w:bottom w:val="outset" w:color="auto" w:sz="6" w:space="0"/>
              <w:right w:val="outset" w:color="auto" w:sz="6" w:space="0"/>
            </w:tcBorders>
            <w:shd w:val="clear" w:color="auto" w:fill="DADADA"/>
          </w:tcPr>
          <w:p w14:paraId="1EFF27B5">
            <w:pPr>
              <w:spacing w:line="268" w:lineRule="auto"/>
            </w:pPr>
            <w:r>
              <w:rPr>
                <w:b/>
                <w:bCs/>
              </w:rPr>
              <w:t>BROJ DJECE</w:t>
            </w:r>
          </w:p>
        </w:tc>
      </w:tr>
      <w:tr w14:paraId="2F4209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05EA27D8">
            <w:pPr>
              <w:spacing w:line="268" w:lineRule="auto"/>
              <w:jc w:val="both"/>
            </w:pPr>
            <w:r>
              <w:rPr>
                <w:b/>
                <w:bCs/>
              </w:rPr>
              <w:t>1.</w:t>
            </w:r>
          </w:p>
          <w:p w14:paraId="449A91F0">
            <w:pPr>
              <w:spacing w:line="268" w:lineRule="auto"/>
              <w:jc w:val="both"/>
            </w:pPr>
          </w:p>
        </w:tc>
        <w:tc>
          <w:tcPr>
            <w:tcW w:w="2385" w:type="dxa"/>
            <w:tcBorders>
              <w:top w:val="outset" w:color="auto" w:sz="6" w:space="0"/>
              <w:left w:val="outset" w:color="auto" w:sz="6" w:space="0"/>
              <w:bottom w:val="outset" w:color="auto" w:sz="6" w:space="0"/>
              <w:right w:val="outset" w:color="auto" w:sz="6" w:space="0"/>
            </w:tcBorders>
          </w:tcPr>
          <w:p w14:paraId="472D9B82">
            <w:pPr>
              <w:spacing w:line="268" w:lineRule="auto"/>
              <w:jc w:val="both"/>
            </w:pPr>
            <w:r>
              <w:t xml:space="preserve">L. P. </w:t>
            </w:r>
          </w:p>
          <w:p w14:paraId="4CEC156E">
            <w:pPr>
              <w:spacing w:line="268" w:lineRule="auto"/>
              <w:jc w:val="both"/>
            </w:pPr>
            <w:r>
              <w:t>S. M .</w:t>
            </w:r>
          </w:p>
          <w:p w14:paraId="4DC968E2">
            <w:pPr>
              <w:spacing w:line="268" w:lineRule="auto"/>
              <w:jc w:val="both"/>
            </w:pPr>
            <w:r>
              <w:t xml:space="preserve">Zamjena  M.V. </w:t>
            </w:r>
          </w:p>
        </w:tc>
        <w:tc>
          <w:tcPr>
            <w:tcW w:w="1965" w:type="dxa"/>
            <w:tcBorders>
              <w:top w:val="outset" w:color="auto" w:sz="6" w:space="0"/>
              <w:left w:val="outset" w:color="auto" w:sz="6" w:space="0"/>
              <w:bottom w:val="outset" w:color="auto" w:sz="6" w:space="0"/>
              <w:right w:val="outset" w:color="auto" w:sz="6" w:space="0"/>
            </w:tcBorders>
          </w:tcPr>
          <w:p w14:paraId="38B138B9">
            <w:pPr>
              <w:spacing w:line="268" w:lineRule="auto"/>
              <w:jc w:val="center"/>
            </w:pPr>
            <w:r>
              <w:t>VSS</w:t>
            </w:r>
          </w:p>
          <w:p w14:paraId="00FBA77B">
            <w:pPr>
              <w:spacing w:line="268" w:lineRule="auto"/>
              <w:jc w:val="center"/>
            </w:pPr>
            <w:r>
              <w:t>VŠS</w:t>
            </w:r>
          </w:p>
          <w:p w14:paraId="424EDD9A">
            <w:pPr>
              <w:spacing w:line="268" w:lineRule="auto"/>
              <w:jc w:val="center"/>
            </w:pPr>
          </w:p>
        </w:tc>
        <w:tc>
          <w:tcPr>
            <w:tcW w:w="1935" w:type="dxa"/>
            <w:tcBorders>
              <w:top w:val="outset" w:color="auto" w:sz="6" w:space="0"/>
              <w:left w:val="outset" w:color="auto" w:sz="6" w:space="0"/>
              <w:bottom w:val="outset" w:color="auto" w:sz="6" w:space="0"/>
              <w:right w:val="outset" w:color="auto" w:sz="6" w:space="0"/>
            </w:tcBorders>
          </w:tcPr>
          <w:p w14:paraId="2D770449">
            <w:pPr>
              <w:spacing w:line="268" w:lineRule="auto"/>
              <w:jc w:val="center"/>
            </w:pPr>
            <w:r>
              <w:t>MJEŠOVITA OD 4-7 GOD</w:t>
            </w:r>
          </w:p>
          <w:p w14:paraId="24FE7AB7">
            <w:pPr>
              <w:spacing w:line="268" w:lineRule="auto"/>
              <w:jc w:val="center"/>
            </w:pPr>
            <w:r>
              <w:t xml:space="preserve">„LEGIĆI“ </w:t>
            </w:r>
          </w:p>
        </w:tc>
        <w:tc>
          <w:tcPr>
            <w:tcW w:w="1605" w:type="dxa"/>
            <w:tcBorders>
              <w:top w:val="outset" w:color="auto" w:sz="6" w:space="0"/>
              <w:left w:val="outset" w:color="auto" w:sz="6" w:space="0"/>
              <w:bottom w:val="outset" w:color="auto" w:sz="6" w:space="0"/>
              <w:right w:val="outset" w:color="auto" w:sz="6" w:space="0"/>
            </w:tcBorders>
          </w:tcPr>
          <w:p w14:paraId="750ED67C">
            <w:pPr>
              <w:spacing w:line="268" w:lineRule="auto"/>
              <w:jc w:val="center"/>
            </w:pPr>
            <w:r>
              <w:t>19</w:t>
            </w:r>
          </w:p>
        </w:tc>
      </w:tr>
    </w:tbl>
    <w:p w14:paraId="78242934">
      <w:pPr>
        <w:spacing w:line="268" w:lineRule="auto"/>
      </w:pPr>
      <w:r>
        <w:t xml:space="preserve"> VRTIĆKA SKUPINA NA TALIJANSKOM JEZIKU ''FOLLETTI''</w:t>
      </w:r>
    </w:p>
    <w:tbl>
      <w:tblPr>
        <w:tblStyle w:val="33"/>
        <w:tblW w:w="0" w:type="auto"/>
        <w:tblCellSpacing w:w="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6"/>
        <w:gridCol w:w="2429"/>
        <w:gridCol w:w="2009"/>
        <w:gridCol w:w="1979"/>
        <w:gridCol w:w="1671"/>
      </w:tblGrid>
      <w:tr w14:paraId="34CBC5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shd w:val="clear" w:color="auto" w:fill="DADADA"/>
          </w:tcPr>
          <w:p w14:paraId="7097F242">
            <w:pPr>
              <w:spacing w:line="268" w:lineRule="auto"/>
            </w:pPr>
            <w:r>
              <w:rPr>
                <w:b/>
                <w:bCs/>
              </w:rPr>
              <w:t xml:space="preserve">Rd. Br.   </w:t>
            </w:r>
          </w:p>
          <w:p w14:paraId="0FE85856">
            <w:pPr>
              <w:spacing w:line="268" w:lineRule="auto"/>
            </w:pPr>
          </w:p>
        </w:tc>
        <w:tc>
          <w:tcPr>
            <w:tcW w:w="2385" w:type="dxa"/>
            <w:tcBorders>
              <w:top w:val="outset" w:color="auto" w:sz="6" w:space="0"/>
              <w:left w:val="outset" w:color="auto" w:sz="6" w:space="0"/>
              <w:bottom w:val="outset" w:color="auto" w:sz="6" w:space="0"/>
              <w:right w:val="outset" w:color="auto" w:sz="6" w:space="0"/>
            </w:tcBorders>
            <w:shd w:val="clear" w:color="auto" w:fill="DADADA"/>
          </w:tcPr>
          <w:p w14:paraId="3394DDAA">
            <w:pPr>
              <w:spacing w:line="268" w:lineRule="auto"/>
            </w:pPr>
            <w:r>
              <w:rPr>
                <w:b/>
                <w:bCs/>
              </w:rPr>
              <w:t xml:space="preserve"> ODGOJITELJI </w:t>
            </w:r>
          </w:p>
        </w:tc>
        <w:tc>
          <w:tcPr>
            <w:tcW w:w="1965" w:type="dxa"/>
            <w:tcBorders>
              <w:top w:val="outset" w:color="auto" w:sz="6" w:space="0"/>
              <w:left w:val="outset" w:color="auto" w:sz="6" w:space="0"/>
              <w:bottom w:val="outset" w:color="auto" w:sz="6" w:space="0"/>
              <w:right w:val="outset" w:color="auto" w:sz="6" w:space="0"/>
            </w:tcBorders>
            <w:shd w:val="clear" w:color="auto" w:fill="DADADA"/>
          </w:tcPr>
          <w:p w14:paraId="5B311C43">
            <w:pPr>
              <w:spacing w:line="268" w:lineRule="auto"/>
            </w:pPr>
            <w:r>
              <w:rPr>
                <w:b/>
                <w:bCs/>
              </w:rPr>
              <w:t>STRUČNA SPREMA</w:t>
            </w:r>
          </w:p>
        </w:tc>
        <w:tc>
          <w:tcPr>
            <w:tcW w:w="1935" w:type="dxa"/>
            <w:tcBorders>
              <w:top w:val="outset" w:color="auto" w:sz="6" w:space="0"/>
              <w:left w:val="outset" w:color="auto" w:sz="6" w:space="0"/>
              <w:bottom w:val="outset" w:color="auto" w:sz="6" w:space="0"/>
              <w:right w:val="outset" w:color="auto" w:sz="6" w:space="0"/>
            </w:tcBorders>
            <w:shd w:val="clear" w:color="auto" w:fill="DADADA"/>
          </w:tcPr>
          <w:p w14:paraId="359D5D76">
            <w:pPr>
              <w:spacing w:line="268" w:lineRule="auto"/>
            </w:pPr>
            <w:r>
              <w:rPr>
                <w:b/>
                <w:bCs/>
              </w:rPr>
              <w:t xml:space="preserve">DOBN SKUPINA DJECE </w:t>
            </w:r>
          </w:p>
        </w:tc>
        <w:tc>
          <w:tcPr>
            <w:tcW w:w="1605" w:type="dxa"/>
            <w:tcBorders>
              <w:top w:val="outset" w:color="auto" w:sz="6" w:space="0"/>
              <w:left w:val="outset" w:color="auto" w:sz="6" w:space="0"/>
              <w:bottom w:val="outset" w:color="auto" w:sz="6" w:space="0"/>
              <w:right w:val="outset" w:color="auto" w:sz="6" w:space="0"/>
            </w:tcBorders>
            <w:shd w:val="clear" w:color="auto" w:fill="DADADA"/>
          </w:tcPr>
          <w:p w14:paraId="3086B3CB">
            <w:pPr>
              <w:spacing w:line="268" w:lineRule="auto"/>
            </w:pPr>
            <w:r>
              <w:rPr>
                <w:b/>
                <w:bCs/>
              </w:rPr>
              <w:t>BROJ DJECE</w:t>
            </w:r>
          </w:p>
        </w:tc>
      </w:tr>
      <w:tr w14:paraId="03009C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78AA561D">
            <w:pPr>
              <w:spacing w:line="268" w:lineRule="auto"/>
              <w:jc w:val="both"/>
            </w:pPr>
            <w:r>
              <w:rPr>
                <w:b/>
                <w:bCs/>
              </w:rPr>
              <w:t>1.</w:t>
            </w:r>
          </w:p>
          <w:p w14:paraId="0991A701">
            <w:pPr>
              <w:spacing w:line="268" w:lineRule="auto"/>
              <w:jc w:val="both"/>
            </w:pPr>
          </w:p>
        </w:tc>
        <w:tc>
          <w:tcPr>
            <w:tcW w:w="2385" w:type="dxa"/>
            <w:tcBorders>
              <w:top w:val="outset" w:color="auto" w:sz="6" w:space="0"/>
              <w:left w:val="outset" w:color="auto" w:sz="6" w:space="0"/>
              <w:bottom w:val="outset" w:color="auto" w:sz="6" w:space="0"/>
              <w:right w:val="outset" w:color="auto" w:sz="6" w:space="0"/>
            </w:tcBorders>
          </w:tcPr>
          <w:p w14:paraId="05595A02">
            <w:pPr>
              <w:spacing w:line="268" w:lineRule="auto"/>
              <w:jc w:val="both"/>
            </w:pPr>
            <w:r>
              <w:t>M.J.</w:t>
            </w:r>
          </w:p>
          <w:p w14:paraId="59003164">
            <w:pPr>
              <w:spacing w:line="268" w:lineRule="auto"/>
              <w:jc w:val="both"/>
            </w:pPr>
            <w:r>
              <w:t xml:space="preserve">A. T. </w:t>
            </w:r>
          </w:p>
        </w:tc>
        <w:tc>
          <w:tcPr>
            <w:tcW w:w="1965" w:type="dxa"/>
            <w:tcBorders>
              <w:top w:val="outset" w:color="auto" w:sz="6" w:space="0"/>
              <w:left w:val="outset" w:color="auto" w:sz="6" w:space="0"/>
              <w:bottom w:val="outset" w:color="auto" w:sz="6" w:space="0"/>
              <w:right w:val="outset" w:color="auto" w:sz="6" w:space="0"/>
            </w:tcBorders>
          </w:tcPr>
          <w:p w14:paraId="0F833DC9">
            <w:pPr>
              <w:spacing w:line="268" w:lineRule="auto"/>
              <w:jc w:val="center"/>
            </w:pPr>
            <w:r>
              <w:t>VŠS</w:t>
            </w:r>
          </w:p>
          <w:p w14:paraId="2952E59F">
            <w:pPr>
              <w:spacing w:line="268" w:lineRule="auto"/>
              <w:jc w:val="center"/>
            </w:pPr>
            <w:r>
              <w:t>VŠS</w:t>
            </w:r>
          </w:p>
        </w:tc>
        <w:tc>
          <w:tcPr>
            <w:tcW w:w="1935" w:type="dxa"/>
            <w:tcBorders>
              <w:top w:val="outset" w:color="auto" w:sz="6" w:space="0"/>
              <w:left w:val="outset" w:color="auto" w:sz="6" w:space="0"/>
              <w:bottom w:val="outset" w:color="auto" w:sz="6" w:space="0"/>
              <w:right w:val="outset" w:color="auto" w:sz="6" w:space="0"/>
            </w:tcBorders>
          </w:tcPr>
          <w:p w14:paraId="2DD12112">
            <w:pPr>
              <w:spacing w:line="268" w:lineRule="auto"/>
              <w:jc w:val="center"/>
            </w:pPr>
            <w:r>
              <w:t>MJEŠOVITA OD 4-7 GOD</w:t>
            </w:r>
          </w:p>
          <w:p w14:paraId="79ED3BA9">
            <w:pPr>
              <w:spacing w:line="268" w:lineRule="auto"/>
              <w:jc w:val="center"/>
            </w:pPr>
            <w:r>
              <w:t>„FOLLETTI“</w:t>
            </w:r>
          </w:p>
        </w:tc>
        <w:tc>
          <w:tcPr>
            <w:tcW w:w="1605" w:type="dxa"/>
            <w:tcBorders>
              <w:top w:val="outset" w:color="auto" w:sz="6" w:space="0"/>
              <w:left w:val="outset" w:color="auto" w:sz="6" w:space="0"/>
              <w:bottom w:val="outset" w:color="auto" w:sz="6" w:space="0"/>
              <w:right w:val="outset" w:color="auto" w:sz="6" w:space="0"/>
            </w:tcBorders>
          </w:tcPr>
          <w:p w14:paraId="2779F391">
            <w:pPr>
              <w:spacing w:line="268" w:lineRule="auto"/>
              <w:jc w:val="center"/>
            </w:pPr>
            <w:r>
              <w:t>19</w:t>
            </w:r>
          </w:p>
        </w:tc>
      </w:tr>
    </w:tbl>
    <w:p w14:paraId="75B6ECDD">
      <w:pPr>
        <w:pStyle w:val="16"/>
        <w:rPr>
          <w:rFonts w:ascii="Times New Roman" w:hAnsi="Times New Roman" w:eastAsia="Calibri"/>
        </w:rPr>
      </w:pPr>
      <w:r>
        <w:rPr>
          <w:rFonts w:ascii="Times New Roman" w:hAnsi="Times New Roman" w:eastAsia="Calibri"/>
        </w:rPr>
        <w:t xml:space="preserve"> </w:t>
      </w:r>
    </w:p>
    <w:p w14:paraId="33239448">
      <w:pPr>
        <w:pStyle w:val="16"/>
        <w:rPr>
          <w:rFonts w:ascii="Times New Roman" w:hAnsi="Times New Roman"/>
          <w:b/>
        </w:rPr>
      </w:pPr>
      <w:r>
        <w:rPr>
          <w:rFonts w:ascii="Times New Roman" w:hAnsi="Times New Roman"/>
          <w:b/>
        </w:rPr>
        <w:t>OSTALI RADNICI DV KALIMERO</w:t>
      </w:r>
    </w:p>
    <w:p w14:paraId="4A0C6963">
      <w:pPr>
        <w:spacing w:line="268" w:lineRule="auto"/>
      </w:pPr>
      <w:r>
        <w:t>Svi djelatnici Vrtića rade 40 sati tjedno, medicinska sestra 8 sati tjedno.</w:t>
      </w:r>
    </w:p>
    <w:p w14:paraId="78B97A5D">
      <w:pPr>
        <w:spacing w:line="268" w:lineRule="auto"/>
      </w:pPr>
      <w:r>
        <w:t xml:space="preserve"> </w:t>
      </w:r>
    </w:p>
    <w:p w14:paraId="4EBD5D52">
      <w:pPr>
        <w:spacing w:line="268" w:lineRule="auto"/>
        <w:rPr>
          <w:color w:val="993300"/>
          <w:u w:val="single"/>
        </w:rPr>
      </w:pPr>
      <w:r>
        <w:rPr>
          <w:color w:val="993300"/>
          <w:u w:val="single"/>
        </w:rPr>
        <w:t xml:space="preserve">PODATAK O UKUPNOM BROJU DJELATNIKA U DV KALIMERO </w:t>
      </w:r>
    </w:p>
    <w:tbl>
      <w:tblPr>
        <w:tblStyle w:val="31"/>
        <w:tblW w:w="0" w:type="auto"/>
        <w:tblInd w:w="0" w:type="dxa"/>
        <w:tblLayout w:type="autofit"/>
        <w:tblCellMar>
          <w:top w:w="15" w:type="dxa"/>
          <w:left w:w="15" w:type="dxa"/>
          <w:bottom w:w="15" w:type="dxa"/>
          <w:right w:w="15" w:type="dxa"/>
        </w:tblCellMar>
      </w:tblPr>
      <w:tblGrid>
        <w:gridCol w:w="3090"/>
        <w:gridCol w:w="945"/>
      </w:tblGrid>
      <w:tr w14:paraId="3D8093FF">
        <w:tblPrEx>
          <w:tblCellMar>
            <w:top w:w="15" w:type="dxa"/>
            <w:left w:w="15" w:type="dxa"/>
            <w:bottom w:w="15" w:type="dxa"/>
            <w:right w:w="15" w:type="dxa"/>
          </w:tblCellMar>
        </w:tblPrEx>
        <w:tc>
          <w:tcPr>
            <w:tcW w:w="3090" w:type="dxa"/>
            <w:shd w:val="clear" w:color="auto" w:fill="C2D69B"/>
          </w:tcPr>
          <w:p w14:paraId="3FB53436">
            <w:pPr>
              <w:spacing w:line="268" w:lineRule="auto"/>
              <w:rPr>
                <w:color w:val="993300"/>
                <w:u w:val="single"/>
              </w:rPr>
            </w:pPr>
            <w:r>
              <w:rPr>
                <w:color w:val="993300"/>
                <w:u w:val="single"/>
              </w:rPr>
              <w:t>ODGOJITELJI</w:t>
            </w:r>
          </w:p>
        </w:tc>
        <w:tc>
          <w:tcPr>
            <w:tcW w:w="945" w:type="dxa"/>
            <w:tcBorders>
              <w:left w:val="nil"/>
            </w:tcBorders>
          </w:tcPr>
          <w:p w14:paraId="601B7F71">
            <w:pPr>
              <w:spacing w:line="268" w:lineRule="auto"/>
              <w:jc w:val="center"/>
              <w:rPr>
                <w:color w:val="993300"/>
                <w:u w:val="single"/>
              </w:rPr>
            </w:pPr>
            <w:r>
              <w:rPr>
                <w:color w:val="993300"/>
                <w:u w:val="single"/>
              </w:rPr>
              <w:t>8/9</w:t>
            </w:r>
          </w:p>
        </w:tc>
      </w:tr>
      <w:tr w14:paraId="15FE66D2">
        <w:tblPrEx>
          <w:tblCellMar>
            <w:top w:w="15" w:type="dxa"/>
            <w:left w:w="15" w:type="dxa"/>
            <w:bottom w:w="15" w:type="dxa"/>
            <w:right w:w="15" w:type="dxa"/>
          </w:tblCellMar>
        </w:tblPrEx>
        <w:tc>
          <w:tcPr>
            <w:tcW w:w="3090" w:type="dxa"/>
            <w:tcBorders>
              <w:top w:val="nil"/>
            </w:tcBorders>
            <w:shd w:val="clear" w:color="auto" w:fill="C2D69B"/>
          </w:tcPr>
          <w:p w14:paraId="7F434F98">
            <w:pPr>
              <w:spacing w:line="268" w:lineRule="auto"/>
              <w:rPr>
                <w:color w:val="993300"/>
                <w:u w:val="single"/>
              </w:rPr>
            </w:pPr>
            <w:r>
              <w:rPr>
                <w:color w:val="993300"/>
                <w:u w:val="single"/>
              </w:rPr>
              <w:t>RAVNATELJ/ICA I PSIHOLOG/INJA</w:t>
            </w:r>
          </w:p>
        </w:tc>
        <w:tc>
          <w:tcPr>
            <w:tcW w:w="945" w:type="dxa"/>
            <w:tcBorders>
              <w:top w:val="nil"/>
              <w:left w:val="nil"/>
            </w:tcBorders>
          </w:tcPr>
          <w:p w14:paraId="76EAD6BA">
            <w:pPr>
              <w:spacing w:line="268" w:lineRule="auto"/>
              <w:jc w:val="center"/>
              <w:rPr>
                <w:color w:val="993300"/>
                <w:u w:val="single"/>
              </w:rPr>
            </w:pPr>
            <w:r>
              <w:rPr>
                <w:color w:val="993300"/>
                <w:u w:val="single"/>
              </w:rPr>
              <w:t>2</w:t>
            </w:r>
          </w:p>
        </w:tc>
      </w:tr>
      <w:tr w14:paraId="3F57B088">
        <w:tblPrEx>
          <w:tblCellMar>
            <w:top w:w="15" w:type="dxa"/>
            <w:left w:w="15" w:type="dxa"/>
            <w:bottom w:w="15" w:type="dxa"/>
            <w:right w:w="15" w:type="dxa"/>
          </w:tblCellMar>
        </w:tblPrEx>
        <w:tc>
          <w:tcPr>
            <w:tcW w:w="3090" w:type="dxa"/>
            <w:tcBorders>
              <w:top w:val="nil"/>
            </w:tcBorders>
            <w:shd w:val="clear" w:color="auto" w:fill="C2D69B"/>
          </w:tcPr>
          <w:p w14:paraId="643CD1C2">
            <w:pPr>
              <w:spacing w:line="268" w:lineRule="auto"/>
              <w:rPr>
                <w:color w:val="993300"/>
                <w:u w:val="single"/>
              </w:rPr>
            </w:pPr>
            <w:r>
              <w:rPr>
                <w:color w:val="993300"/>
                <w:u w:val="single"/>
              </w:rPr>
              <w:t>MEDICINSKI VODITELJ/ICA NA 8h</w:t>
            </w:r>
          </w:p>
        </w:tc>
        <w:tc>
          <w:tcPr>
            <w:tcW w:w="945" w:type="dxa"/>
            <w:tcBorders>
              <w:top w:val="nil"/>
              <w:left w:val="nil"/>
            </w:tcBorders>
          </w:tcPr>
          <w:p w14:paraId="59D9E621">
            <w:pPr>
              <w:spacing w:line="268" w:lineRule="auto"/>
              <w:jc w:val="center"/>
              <w:rPr>
                <w:color w:val="993300"/>
                <w:u w:val="single"/>
              </w:rPr>
            </w:pPr>
            <w:r>
              <w:rPr>
                <w:color w:val="993300"/>
                <w:u w:val="single"/>
              </w:rPr>
              <w:t>1</w:t>
            </w:r>
          </w:p>
        </w:tc>
      </w:tr>
      <w:tr w14:paraId="0957C0C6">
        <w:tblPrEx>
          <w:tblCellMar>
            <w:top w:w="15" w:type="dxa"/>
            <w:left w:w="15" w:type="dxa"/>
            <w:bottom w:w="15" w:type="dxa"/>
            <w:right w:w="15" w:type="dxa"/>
          </w:tblCellMar>
        </w:tblPrEx>
        <w:tc>
          <w:tcPr>
            <w:tcW w:w="3090" w:type="dxa"/>
            <w:tcBorders>
              <w:top w:val="nil"/>
            </w:tcBorders>
            <w:shd w:val="clear" w:color="auto" w:fill="C2D69B"/>
          </w:tcPr>
          <w:p w14:paraId="46CF9DE9">
            <w:pPr>
              <w:spacing w:line="268" w:lineRule="auto"/>
              <w:rPr>
                <w:color w:val="993300"/>
                <w:u w:val="single"/>
              </w:rPr>
            </w:pPr>
            <w:r>
              <w:rPr>
                <w:color w:val="993300"/>
                <w:u w:val="single"/>
              </w:rPr>
              <w:t>Spremačice</w:t>
            </w:r>
          </w:p>
        </w:tc>
        <w:tc>
          <w:tcPr>
            <w:tcW w:w="945" w:type="dxa"/>
            <w:tcBorders>
              <w:top w:val="nil"/>
              <w:left w:val="nil"/>
            </w:tcBorders>
          </w:tcPr>
          <w:p w14:paraId="03E82C61">
            <w:pPr>
              <w:spacing w:line="268" w:lineRule="auto"/>
              <w:jc w:val="center"/>
              <w:rPr>
                <w:color w:val="993300"/>
                <w:u w:val="single"/>
              </w:rPr>
            </w:pPr>
            <w:r>
              <w:rPr>
                <w:color w:val="993300"/>
                <w:u w:val="single"/>
              </w:rPr>
              <w:t>2</w:t>
            </w:r>
          </w:p>
        </w:tc>
      </w:tr>
      <w:tr w14:paraId="221A4ADE">
        <w:tblPrEx>
          <w:tblCellMar>
            <w:top w:w="15" w:type="dxa"/>
            <w:left w:w="15" w:type="dxa"/>
            <w:bottom w:w="15" w:type="dxa"/>
            <w:right w:w="15" w:type="dxa"/>
          </w:tblCellMar>
        </w:tblPrEx>
        <w:tc>
          <w:tcPr>
            <w:tcW w:w="3090" w:type="dxa"/>
            <w:tcBorders>
              <w:top w:val="nil"/>
            </w:tcBorders>
            <w:shd w:val="clear" w:color="auto" w:fill="C2D69B"/>
          </w:tcPr>
          <w:p w14:paraId="0BBD2C8E">
            <w:pPr>
              <w:spacing w:line="268" w:lineRule="auto"/>
              <w:rPr>
                <w:color w:val="993300"/>
                <w:u w:val="single"/>
              </w:rPr>
            </w:pPr>
            <w:r>
              <w:rPr>
                <w:color w:val="993300"/>
                <w:u w:val="single"/>
              </w:rPr>
              <w:t>Kućni majstor / vozač</w:t>
            </w:r>
          </w:p>
        </w:tc>
        <w:tc>
          <w:tcPr>
            <w:tcW w:w="945" w:type="dxa"/>
            <w:tcBorders>
              <w:top w:val="nil"/>
              <w:left w:val="nil"/>
            </w:tcBorders>
          </w:tcPr>
          <w:p w14:paraId="7C2236EA">
            <w:pPr>
              <w:spacing w:line="268" w:lineRule="auto"/>
              <w:jc w:val="center"/>
              <w:rPr>
                <w:color w:val="993300"/>
                <w:u w:val="single"/>
              </w:rPr>
            </w:pPr>
            <w:r>
              <w:rPr>
                <w:color w:val="993300"/>
                <w:u w:val="single"/>
              </w:rPr>
              <w:t>1</w:t>
            </w:r>
          </w:p>
        </w:tc>
      </w:tr>
      <w:tr w14:paraId="01523725">
        <w:tblPrEx>
          <w:tblCellMar>
            <w:top w:w="15" w:type="dxa"/>
            <w:left w:w="15" w:type="dxa"/>
            <w:bottom w:w="15" w:type="dxa"/>
            <w:right w:w="15" w:type="dxa"/>
          </w:tblCellMar>
        </w:tblPrEx>
        <w:tc>
          <w:tcPr>
            <w:tcW w:w="3090" w:type="dxa"/>
            <w:tcBorders>
              <w:top w:val="nil"/>
            </w:tcBorders>
            <w:shd w:val="clear" w:color="auto" w:fill="C2D69B"/>
          </w:tcPr>
          <w:p w14:paraId="16087C70">
            <w:pPr>
              <w:spacing w:line="268" w:lineRule="auto"/>
              <w:rPr>
                <w:color w:val="993300"/>
                <w:u w:val="single"/>
              </w:rPr>
            </w:pPr>
            <w:r>
              <w:rPr>
                <w:color w:val="993300"/>
                <w:u w:val="single"/>
              </w:rPr>
              <w:t>Kuhar i pomoćna kuharica servirka</w:t>
            </w:r>
          </w:p>
        </w:tc>
        <w:tc>
          <w:tcPr>
            <w:tcW w:w="945" w:type="dxa"/>
            <w:tcBorders>
              <w:top w:val="nil"/>
              <w:left w:val="nil"/>
            </w:tcBorders>
          </w:tcPr>
          <w:p w14:paraId="6BD138E6">
            <w:pPr>
              <w:spacing w:line="268" w:lineRule="auto"/>
              <w:jc w:val="center"/>
              <w:rPr>
                <w:color w:val="993300"/>
                <w:u w:val="single"/>
              </w:rPr>
            </w:pPr>
            <w:r>
              <w:rPr>
                <w:color w:val="993300"/>
                <w:u w:val="single"/>
              </w:rPr>
              <w:t>2</w:t>
            </w:r>
          </w:p>
        </w:tc>
      </w:tr>
      <w:tr w14:paraId="2C1D7A2B">
        <w:tblPrEx>
          <w:tblCellMar>
            <w:top w:w="15" w:type="dxa"/>
            <w:left w:w="15" w:type="dxa"/>
            <w:bottom w:w="15" w:type="dxa"/>
            <w:right w:w="15" w:type="dxa"/>
          </w:tblCellMar>
        </w:tblPrEx>
        <w:tc>
          <w:tcPr>
            <w:tcW w:w="3090" w:type="dxa"/>
            <w:tcBorders>
              <w:top w:val="nil"/>
            </w:tcBorders>
          </w:tcPr>
          <w:p w14:paraId="0032227C">
            <w:pPr>
              <w:spacing w:line="268" w:lineRule="auto"/>
              <w:rPr>
                <w:color w:val="993300"/>
                <w:u w:val="single"/>
              </w:rPr>
            </w:pPr>
            <w:r>
              <w:rPr>
                <w:color w:val="993300"/>
                <w:u w:val="single"/>
              </w:rPr>
              <w:t>Ukupno</w:t>
            </w:r>
          </w:p>
        </w:tc>
        <w:tc>
          <w:tcPr>
            <w:tcW w:w="945" w:type="dxa"/>
            <w:tcBorders>
              <w:top w:val="nil"/>
              <w:left w:val="nil"/>
            </w:tcBorders>
          </w:tcPr>
          <w:p w14:paraId="7C72185E">
            <w:pPr>
              <w:spacing w:line="268" w:lineRule="auto"/>
              <w:jc w:val="center"/>
              <w:rPr>
                <w:color w:val="993300"/>
                <w:u w:val="single"/>
              </w:rPr>
            </w:pPr>
            <w:r>
              <w:rPr>
                <w:color w:val="993300"/>
                <w:u w:val="single"/>
              </w:rPr>
              <w:t>16/17</w:t>
            </w:r>
          </w:p>
        </w:tc>
      </w:tr>
      <w:tr w14:paraId="7626FD9B">
        <w:tblPrEx>
          <w:tblCellMar>
            <w:top w:w="15" w:type="dxa"/>
            <w:left w:w="15" w:type="dxa"/>
            <w:bottom w:w="15" w:type="dxa"/>
            <w:right w:w="15" w:type="dxa"/>
          </w:tblCellMar>
        </w:tblPrEx>
        <w:tc>
          <w:tcPr>
            <w:tcW w:w="3090" w:type="dxa"/>
            <w:tcBorders>
              <w:top w:val="nil"/>
            </w:tcBorders>
          </w:tcPr>
          <w:p w14:paraId="0D1CC3C0">
            <w:pPr>
              <w:spacing w:line="268" w:lineRule="auto"/>
              <w:rPr>
                <w:color w:val="993300"/>
                <w:u w:val="single"/>
              </w:rPr>
            </w:pPr>
          </w:p>
        </w:tc>
        <w:tc>
          <w:tcPr>
            <w:tcW w:w="945" w:type="dxa"/>
            <w:tcBorders>
              <w:top w:val="nil"/>
              <w:left w:val="nil"/>
            </w:tcBorders>
          </w:tcPr>
          <w:p w14:paraId="214181E0">
            <w:pPr>
              <w:spacing w:line="268" w:lineRule="auto"/>
              <w:jc w:val="center"/>
              <w:rPr>
                <w:color w:val="993300"/>
                <w:u w:val="single"/>
              </w:rPr>
            </w:pPr>
          </w:p>
        </w:tc>
      </w:tr>
    </w:tbl>
    <w:p w14:paraId="7D29F6EF">
      <w:r>
        <w:t xml:space="preserve"> </w:t>
      </w:r>
    </w:p>
    <w:p w14:paraId="1ABB8673">
      <w:r>
        <w:t>Ove godine u rad naše ustanove uključuje se i logoped na hrvatskom i talijanskom jeziku koji će prema potrebama odraditi: Screening predškolaraca, predavanje/ radionicu za roditelje na određenu temu, dijagnostiku artikulacijskih, komunikacijskih i jezičnih poremećaja, suradnju s stručnim timom i Odgojiteljkim vijećem.</w:t>
      </w:r>
    </w:p>
    <w:p w14:paraId="46AF7926">
      <w:r>
        <w:t xml:space="preserve"> </w:t>
      </w:r>
    </w:p>
    <w:p w14:paraId="53D9ACE8">
      <w:r>
        <w:t xml:space="preserve"> </w:t>
      </w:r>
    </w:p>
    <w:p w14:paraId="2BDE7BBA">
      <w:pPr>
        <w:pStyle w:val="8"/>
        <w:tabs>
          <w:tab w:val="left" w:pos="188"/>
          <w:tab w:val="left" w:pos="31680"/>
        </w:tabs>
        <w:rPr>
          <w:rFonts w:ascii="Times New Roman" w:hAnsi="Times New Roman"/>
          <w:color w:val="000000"/>
          <w:kern w:val="36"/>
        </w:rPr>
      </w:pPr>
      <w:r>
        <w:rPr>
          <w:rFonts w:ascii="Times New Roman" w:hAnsi="Times New Roman"/>
          <w:color w:val="000000"/>
          <w:kern w:val="36"/>
        </w:rPr>
        <w:t>RAZRADA SATNICE ODGOJITELJA I OSTALIH ZAPOSLENIKA</w:t>
      </w:r>
    </w:p>
    <w:p w14:paraId="6916761F">
      <w:pPr>
        <w:rPr>
          <w:color w:val="000000"/>
        </w:rPr>
      </w:pPr>
      <w:r>
        <w:rPr>
          <w:color w:val="000000"/>
        </w:rPr>
        <w:t xml:space="preserve"> </w:t>
      </w:r>
    </w:p>
    <w:p w14:paraId="3E6CA6AA">
      <w:pPr>
        <w:pStyle w:val="9"/>
        <w:rPr>
          <w:rFonts w:ascii="Times New Roman" w:hAnsi="Times New Roman"/>
          <w:color w:val="000000"/>
        </w:rPr>
      </w:pPr>
      <w:r>
        <w:rPr>
          <w:rFonts w:ascii="Times New Roman" w:hAnsi="Times New Roman"/>
          <w:color w:val="000000"/>
        </w:rPr>
        <w:t>GODIŠNJA RAZRADA SATNICE ODGOJITELJICA 2025./26.</w:t>
      </w:r>
    </w:p>
    <w:tbl>
      <w:tblPr>
        <w:tblStyle w:val="28"/>
        <w:tblW w:w="0" w:type="auto"/>
        <w:tblInd w:w="0" w:type="dxa"/>
        <w:tblLayout w:type="fixed"/>
        <w:tblCellMar>
          <w:top w:w="15" w:type="dxa"/>
          <w:left w:w="15" w:type="dxa"/>
          <w:bottom w:w="15" w:type="dxa"/>
          <w:right w:w="15" w:type="dxa"/>
        </w:tblCellMar>
      </w:tblPr>
      <w:tblGrid>
        <w:gridCol w:w="1215"/>
        <w:gridCol w:w="945"/>
        <w:gridCol w:w="960"/>
        <w:gridCol w:w="720"/>
        <w:gridCol w:w="1275"/>
        <w:gridCol w:w="1170"/>
        <w:gridCol w:w="1020"/>
        <w:gridCol w:w="1875"/>
      </w:tblGrid>
      <w:tr w14:paraId="1370F028">
        <w:tblPrEx>
          <w:tblCellMar>
            <w:top w:w="15" w:type="dxa"/>
            <w:left w:w="15" w:type="dxa"/>
            <w:bottom w:w="15" w:type="dxa"/>
            <w:right w:w="15" w:type="dxa"/>
          </w:tblCellMar>
        </w:tblPrEx>
        <w:tc>
          <w:tcPr>
            <w:tcW w:w="1215" w:type="dxa"/>
            <w:shd w:val="clear" w:color="auto" w:fill="C8C8C8"/>
          </w:tcPr>
          <w:p w14:paraId="0A562D0B">
            <w:r>
              <w:t>Mjesec</w:t>
            </w:r>
          </w:p>
        </w:tc>
        <w:tc>
          <w:tcPr>
            <w:tcW w:w="945" w:type="dxa"/>
            <w:tcBorders>
              <w:left w:val="nil"/>
            </w:tcBorders>
            <w:shd w:val="clear" w:color="auto" w:fill="C8C8C8"/>
          </w:tcPr>
          <w:p w14:paraId="5C743BA0">
            <w:r>
              <w:t>Ukupno dana</w:t>
            </w:r>
          </w:p>
        </w:tc>
        <w:tc>
          <w:tcPr>
            <w:tcW w:w="960" w:type="dxa"/>
            <w:tcBorders>
              <w:left w:val="nil"/>
            </w:tcBorders>
            <w:shd w:val="clear" w:color="auto" w:fill="C8C8C8"/>
          </w:tcPr>
          <w:p w14:paraId="164FF9D8">
            <w:r>
              <w:t>Blagdani</w:t>
            </w:r>
          </w:p>
        </w:tc>
        <w:tc>
          <w:tcPr>
            <w:tcW w:w="720" w:type="dxa"/>
            <w:tcBorders>
              <w:left w:val="nil"/>
            </w:tcBorders>
            <w:shd w:val="clear" w:color="auto" w:fill="C8C8C8"/>
          </w:tcPr>
          <w:p w14:paraId="2BD7CA95">
            <w:r>
              <w:t>Radni dani</w:t>
            </w:r>
          </w:p>
        </w:tc>
        <w:tc>
          <w:tcPr>
            <w:tcW w:w="1275" w:type="dxa"/>
            <w:tcBorders>
              <w:left w:val="nil"/>
            </w:tcBorders>
            <w:shd w:val="clear" w:color="auto" w:fill="C8C8C8"/>
          </w:tcPr>
          <w:p w14:paraId="4C8F393E">
            <w:r>
              <w:t>Neposredni rad</w:t>
            </w:r>
          </w:p>
        </w:tc>
        <w:tc>
          <w:tcPr>
            <w:tcW w:w="1170" w:type="dxa"/>
            <w:tcBorders>
              <w:left w:val="nil"/>
            </w:tcBorders>
            <w:shd w:val="clear" w:color="auto" w:fill="C8C8C8"/>
          </w:tcPr>
          <w:p w14:paraId="200BEBCC">
            <w:r>
              <w:t>Ostali poslovi + priprema</w:t>
            </w:r>
          </w:p>
        </w:tc>
        <w:tc>
          <w:tcPr>
            <w:tcW w:w="1020" w:type="dxa"/>
            <w:tcBorders>
              <w:left w:val="nil"/>
            </w:tcBorders>
            <w:shd w:val="clear" w:color="auto" w:fill="C8C8C8"/>
          </w:tcPr>
          <w:p w14:paraId="710174A6">
            <w:r>
              <w:t>Dnevni odmor</w:t>
            </w:r>
          </w:p>
        </w:tc>
        <w:tc>
          <w:tcPr>
            <w:tcW w:w="1875" w:type="dxa"/>
            <w:tcBorders>
              <w:left w:val="nil"/>
            </w:tcBorders>
            <w:shd w:val="clear" w:color="auto" w:fill="C8C8C8"/>
          </w:tcPr>
          <w:p w14:paraId="36A46009">
            <w:r>
              <w:t>Mjesečno zaduženje</w:t>
            </w:r>
          </w:p>
        </w:tc>
      </w:tr>
      <w:tr w14:paraId="73FAF3D8">
        <w:tc>
          <w:tcPr>
            <w:tcW w:w="1215" w:type="dxa"/>
            <w:tcBorders>
              <w:top w:val="nil"/>
            </w:tcBorders>
            <w:shd w:val="clear" w:color="auto" w:fill="C8C8C8"/>
          </w:tcPr>
          <w:p w14:paraId="53FF4F57">
            <w:pPr>
              <w:jc w:val="center"/>
            </w:pPr>
          </w:p>
        </w:tc>
        <w:tc>
          <w:tcPr>
            <w:tcW w:w="945" w:type="dxa"/>
            <w:tcBorders>
              <w:top w:val="nil"/>
              <w:left w:val="nil"/>
            </w:tcBorders>
            <w:shd w:val="clear" w:color="auto" w:fill="C8C8C8"/>
          </w:tcPr>
          <w:p w14:paraId="3C641C5C">
            <w:pPr>
              <w:jc w:val="center"/>
            </w:pPr>
          </w:p>
        </w:tc>
        <w:tc>
          <w:tcPr>
            <w:tcW w:w="960" w:type="dxa"/>
            <w:tcBorders>
              <w:top w:val="nil"/>
              <w:left w:val="nil"/>
            </w:tcBorders>
            <w:shd w:val="clear" w:color="auto" w:fill="C8C8C8"/>
          </w:tcPr>
          <w:p w14:paraId="5C095CF3">
            <w:pPr>
              <w:jc w:val="center"/>
            </w:pPr>
          </w:p>
        </w:tc>
        <w:tc>
          <w:tcPr>
            <w:tcW w:w="720" w:type="dxa"/>
            <w:tcBorders>
              <w:top w:val="nil"/>
              <w:left w:val="nil"/>
            </w:tcBorders>
            <w:shd w:val="clear" w:color="auto" w:fill="C8C8C8"/>
          </w:tcPr>
          <w:p w14:paraId="67CB3003">
            <w:pPr>
              <w:jc w:val="center"/>
            </w:pPr>
          </w:p>
        </w:tc>
        <w:tc>
          <w:tcPr>
            <w:tcW w:w="1275" w:type="dxa"/>
            <w:tcBorders>
              <w:top w:val="nil"/>
              <w:left w:val="nil"/>
            </w:tcBorders>
            <w:shd w:val="clear" w:color="auto" w:fill="C8C8C8"/>
          </w:tcPr>
          <w:p w14:paraId="18EC52FA">
            <w:pPr>
              <w:jc w:val="center"/>
            </w:pPr>
            <w:r>
              <w:t>5,30 h</w:t>
            </w:r>
          </w:p>
        </w:tc>
        <w:tc>
          <w:tcPr>
            <w:tcW w:w="1170" w:type="dxa"/>
            <w:tcBorders>
              <w:top w:val="nil"/>
              <w:left w:val="nil"/>
            </w:tcBorders>
            <w:shd w:val="clear" w:color="auto" w:fill="C8C8C8"/>
          </w:tcPr>
          <w:p w14:paraId="143848DE">
            <w:pPr>
              <w:jc w:val="center"/>
            </w:pPr>
            <w:r>
              <w:t>1h+1h</w:t>
            </w:r>
          </w:p>
        </w:tc>
        <w:tc>
          <w:tcPr>
            <w:tcW w:w="1020" w:type="dxa"/>
            <w:tcBorders>
              <w:top w:val="nil"/>
              <w:left w:val="nil"/>
            </w:tcBorders>
            <w:shd w:val="clear" w:color="auto" w:fill="C8C8C8"/>
          </w:tcPr>
          <w:p w14:paraId="15F9B93C">
            <w:pPr>
              <w:jc w:val="center"/>
            </w:pPr>
            <w:r>
              <w:t>0, 5 h</w:t>
            </w:r>
          </w:p>
        </w:tc>
        <w:tc>
          <w:tcPr>
            <w:tcW w:w="1875" w:type="dxa"/>
            <w:tcBorders>
              <w:top w:val="nil"/>
              <w:left w:val="nil"/>
            </w:tcBorders>
            <w:shd w:val="clear" w:color="auto" w:fill="C8C8C8"/>
          </w:tcPr>
          <w:p w14:paraId="377AF4FE">
            <w:pPr>
              <w:jc w:val="center"/>
            </w:pPr>
          </w:p>
        </w:tc>
      </w:tr>
      <w:tr w14:paraId="1FBDDB7B">
        <w:tblPrEx>
          <w:tblCellMar>
            <w:top w:w="15" w:type="dxa"/>
            <w:left w:w="15" w:type="dxa"/>
            <w:bottom w:w="15" w:type="dxa"/>
            <w:right w:w="15" w:type="dxa"/>
          </w:tblCellMar>
        </w:tblPrEx>
        <w:tc>
          <w:tcPr>
            <w:tcW w:w="1215" w:type="dxa"/>
            <w:tcBorders>
              <w:top w:val="nil"/>
            </w:tcBorders>
            <w:shd w:val="clear" w:color="auto" w:fill="C8C8C8"/>
          </w:tcPr>
          <w:p w14:paraId="77E95FE2">
            <w:pPr>
              <w:jc w:val="center"/>
            </w:pPr>
            <w:r>
              <w:t>9/25</w:t>
            </w:r>
          </w:p>
        </w:tc>
        <w:tc>
          <w:tcPr>
            <w:tcW w:w="945" w:type="dxa"/>
            <w:tcBorders>
              <w:top w:val="nil"/>
              <w:left w:val="nil"/>
            </w:tcBorders>
          </w:tcPr>
          <w:p w14:paraId="78090D6A">
            <w:pPr>
              <w:jc w:val="center"/>
            </w:pPr>
            <w:r>
              <w:t>30</w:t>
            </w:r>
          </w:p>
        </w:tc>
        <w:tc>
          <w:tcPr>
            <w:tcW w:w="960" w:type="dxa"/>
            <w:tcBorders>
              <w:top w:val="nil"/>
              <w:left w:val="nil"/>
            </w:tcBorders>
          </w:tcPr>
          <w:p w14:paraId="2FDE8D01">
            <w:pPr>
              <w:jc w:val="center"/>
            </w:pPr>
            <w:r>
              <w:t>0</w:t>
            </w:r>
          </w:p>
        </w:tc>
        <w:tc>
          <w:tcPr>
            <w:tcW w:w="720" w:type="dxa"/>
            <w:tcBorders>
              <w:top w:val="nil"/>
              <w:left w:val="nil"/>
            </w:tcBorders>
          </w:tcPr>
          <w:p w14:paraId="10169841">
            <w:pPr>
              <w:jc w:val="center"/>
            </w:pPr>
            <w:r>
              <w:t>22</w:t>
            </w:r>
          </w:p>
        </w:tc>
        <w:tc>
          <w:tcPr>
            <w:tcW w:w="1275" w:type="dxa"/>
            <w:tcBorders>
              <w:top w:val="nil"/>
              <w:left w:val="nil"/>
            </w:tcBorders>
          </w:tcPr>
          <w:p w14:paraId="613E2A7A">
            <w:pPr>
              <w:jc w:val="center"/>
            </w:pPr>
            <w:r>
              <w:t>121,0</w:t>
            </w:r>
          </w:p>
        </w:tc>
        <w:tc>
          <w:tcPr>
            <w:tcW w:w="1170" w:type="dxa"/>
            <w:tcBorders>
              <w:top w:val="nil"/>
              <w:left w:val="nil"/>
            </w:tcBorders>
          </w:tcPr>
          <w:p w14:paraId="0F625226">
            <w:pPr>
              <w:jc w:val="center"/>
              <w:rPr>
                <w:rFonts w:eastAsia="SimSun"/>
              </w:rPr>
            </w:pPr>
            <w:r>
              <w:t>44</w:t>
            </w:r>
          </w:p>
        </w:tc>
        <w:tc>
          <w:tcPr>
            <w:tcW w:w="1020" w:type="dxa"/>
            <w:tcBorders>
              <w:top w:val="nil"/>
              <w:left w:val="nil"/>
            </w:tcBorders>
          </w:tcPr>
          <w:p w14:paraId="1273BDE0">
            <w:pPr>
              <w:jc w:val="center"/>
            </w:pPr>
            <w:r>
              <w:t>11</w:t>
            </w:r>
          </w:p>
        </w:tc>
        <w:tc>
          <w:tcPr>
            <w:tcW w:w="1875" w:type="dxa"/>
            <w:tcBorders>
              <w:top w:val="nil"/>
              <w:left w:val="nil"/>
            </w:tcBorders>
          </w:tcPr>
          <w:p w14:paraId="66621B48">
            <w:pPr>
              <w:jc w:val="center"/>
            </w:pPr>
            <w:r>
              <w:t>176</w:t>
            </w:r>
          </w:p>
        </w:tc>
      </w:tr>
      <w:tr w14:paraId="3C70C8C5">
        <w:tblPrEx>
          <w:tblCellMar>
            <w:top w:w="15" w:type="dxa"/>
            <w:left w:w="15" w:type="dxa"/>
            <w:bottom w:w="15" w:type="dxa"/>
            <w:right w:w="15" w:type="dxa"/>
          </w:tblCellMar>
        </w:tblPrEx>
        <w:tc>
          <w:tcPr>
            <w:tcW w:w="1215" w:type="dxa"/>
            <w:tcBorders>
              <w:top w:val="nil"/>
            </w:tcBorders>
            <w:shd w:val="clear" w:color="auto" w:fill="C8C8C8"/>
          </w:tcPr>
          <w:p w14:paraId="053FD638">
            <w:pPr>
              <w:jc w:val="center"/>
            </w:pPr>
            <w:r>
              <w:t>10/25</w:t>
            </w:r>
          </w:p>
        </w:tc>
        <w:tc>
          <w:tcPr>
            <w:tcW w:w="945" w:type="dxa"/>
            <w:tcBorders>
              <w:top w:val="nil"/>
              <w:left w:val="nil"/>
            </w:tcBorders>
          </w:tcPr>
          <w:p w14:paraId="05FB2AF1">
            <w:pPr>
              <w:jc w:val="center"/>
            </w:pPr>
            <w:r>
              <w:t>31</w:t>
            </w:r>
          </w:p>
        </w:tc>
        <w:tc>
          <w:tcPr>
            <w:tcW w:w="960" w:type="dxa"/>
            <w:tcBorders>
              <w:top w:val="nil"/>
              <w:left w:val="nil"/>
            </w:tcBorders>
          </w:tcPr>
          <w:p w14:paraId="4DD648B2">
            <w:pPr>
              <w:jc w:val="center"/>
            </w:pPr>
            <w:r>
              <w:t>0</w:t>
            </w:r>
          </w:p>
        </w:tc>
        <w:tc>
          <w:tcPr>
            <w:tcW w:w="720" w:type="dxa"/>
            <w:tcBorders>
              <w:top w:val="nil"/>
              <w:left w:val="nil"/>
            </w:tcBorders>
          </w:tcPr>
          <w:p w14:paraId="4317D68C">
            <w:pPr>
              <w:jc w:val="center"/>
            </w:pPr>
            <w:r>
              <w:t>23</w:t>
            </w:r>
          </w:p>
        </w:tc>
        <w:tc>
          <w:tcPr>
            <w:tcW w:w="1275" w:type="dxa"/>
            <w:tcBorders>
              <w:top w:val="nil"/>
              <w:left w:val="nil"/>
            </w:tcBorders>
          </w:tcPr>
          <w:p w14:paraId="738310A0">
            <w:pPr>
              <w:jc w:val="center"/>
            </w:pPr>
            <w:r>
              <w:t>126,5</w:t>
            </w:r>
          </w:p>
        </w:tc>
        <w:tc>
          <w:tcPr>
            <w:tcW w:w="1170" w:type="dxa"/>
            <w:tcBorders>
              <w:top w:val="nil"/>
              <w:left w:val="nil"/>
            </w:tcBorders>
          </w:tcPr>
          <w:p w14:paraId="4099596B">
            <w:pPr>
              <w:jc w:val="center"/>
              <w:rPr>
                <w:rFonts w:eastAsia="SimSun"/>
              </w:rPr>
            </w:pPr>
            <w:r>
              <w:t>46</w:t>
            </w:r>
          </w:p>
        </w:tc>
        <w:tc>
          <w:tcPr>
            <w:tcW w:w="1020" w:type="dxa"/>
            <w:tcBorders>
              <w:top w:val="nil"/>
              <w:left w:val="nil"/>
            </w:tcBorders>
          </w:tcPr>
          <w:p w14:paraId="429A017B">
            <w:pPr>
              <w:jc w:val="center"/>
            </w:pPr>
            <w:r>
              <w:t>11,5</w:t>
            </w:r>
          </w:p>
        </w:tc>
        <w:tc>
          <w:tcPr>
            <w:tcW w:w="1875" w:type="dxa"/>
            <w:tcBorders>
              <w:top w:val="nil"/>
              <w:left w:val="nil"/>
            </w:tcBorders>
          </w:tcPr>
          <w:p w14:paraId="453C240B">
            <w:pPr>
              <w:jc w:val="center"/>
            </w:pPr>
            <w:r>
              <w:t>184</w:t>
            </w:r>
          </w:p>
        </w:tc>
      </w:tr>
      <w:tr w14:paraId="0578FDBB">
        <w:tblPrEx>
          <w:tblCellMar>
            <w:top w:w="15" w:type="dxa"/>
            <w:left w:w="15" w:type="dxa"/>
            <w:bottom w:w="15" w:type="dxa"/>
            <w:right w:w="15" w:type="dxa"/>
          </w:tblCellMar>
        </w:tblPrEx>
        <w:tc>
          <w:tcPr>
            <w:tcW w:w="1215" w:type="dxa"/>
            <w:tcBorders>
              <w:top w:val="nil"/>
            </w:tcBorders>
            <w:shd w:val="clear" w:color="auto" w:fill="C8C8C8"/>
          </w:tcPr>
          <w:p w14:paraId="5FFFD869">
            <w:pPr>
              <w:jc w:val="center"/>
            </w:pPr>
            <w:r>
              <w:t>11/25</w:t>
            </w:r>
          </w:p>
        </w:tc>
        <w:tc>
          <w:tcPr>
            <w:tcW w:w="945" w:type="dxa"/>
            <w:tcBorders>
              <w:top w:val="nil"/>
              <w:left w:val="nil"/>
            </w:tcBorders>
          </w:tcPr>
          <w:p w14:paraId="0D0AE6FE">
            <w:pPr>
              <w:jc w:val="center"/>
            </w:pPr>
            <w:r>
              <w:t>30</w:t>
            </w:r>
          </w:p>
        </w:tc>
        <w:tc>
          <w:tcPr>
            <w:tcW w:w="960" w:type="dxa"/>
            <w:tcBorders>
              <w:top w:val="nil"/>
              <w:left w:val="nil"/>
            </w:tcBorders>
          </w:tcPr>
          <w:p w14:paraId="146A47F6">
            <w:pPr>
              <w:jc w:val="center"/>
            </w:pPr>
            <w:r>
              <w:t>1</w:t>
            </w:r>
          </w:p>
        </w:tc>
        <w:tc>
          <w:tcPr>
            <w:tcW w:w="720" w:type="dxa"/>
            <w:tcBorders>
              <w:top w:val="nil"/>
              <w:left w:val="nil"/>
            </w:tcBorders>
          </w:tcPr>
          <w:p w14:paraId="12055D24">
            <w:pPr>
              <w:jc w:val="center"/>
            </w:pPr>
            <w:r>
              <w:t>19</w:t>
            </w:r>
          </w:p>
        </w:tc>
        <w:tc>
          <w:tcPr>
            <w:tcW w:w="1275" w:type="dxa"/>
            <w:tcBorders>
              <w:top w:val="nil"/>
              <w:left w:val="nil"/>
            </w:tcBorders>
          </w:tcPr>
          <w:p w14:paraId="67A3AB68">
            <w:pPr>
              <w:jc w:val="center"/>
            </w:pPr>
            <w:r>
              <w:t>104,5</w:t>
            </w:r>
          </w:p>
        </w:tc>
        <w:tc>
          <w:tcPr>
            <w:tcW w:w="1170" w:type="dxa"/>
            <w:tcBorders>
              <w:top w:val="nil"/>
              <w:left w:val="nil"/>
            </w:tcBorders>
          </w:tcPr>
          <w:p w14:paraId="5ECC99DC">
            <w:pPr>
              <w:jc w:val="center"/>
              <w:rPr>
                <w:rFonts w:eastAsia="SimSun"/>
              </w:rPr>
            </w:pPr>
            <w:r>
              <w:t>38</w:t>
            </w:r>
          </w:p>
        </w:tc>
        <w:tc>
          <w:tcPr>
            <w:tcW w:w="1020" w:type="dxa"/>
            <w:tcBorders>
              <w:top w:val="nil"/>
              <w:left w:val="nil"/>
            </w:tcBorders>
          </w:tcPr>
          <w:p w14:paraId="2F8BC4C0">
            <w:pPr>
              <w:jc w:val="center"/>
            </w:pPr>
            <w:r>
              <w:t>9,5</w:t>
            </w:r>
          </w:p>
        </w:tc>
        <w:tc>
          <w:tcPr>
            <w:tcW w:w="1875" w:type="dxa"/>
            <w:tcBorders>
              <w:top w:val="nil"/>
              <w:left w:val="nil"/>
            </w:tcBorders>
          </w:tcPr>
          <w:p w14:paraId="16F3F457">
            <w:pPr>
              <w:jc w:val="center"/>
            </w:pPr>
            <w:r>
              <w:t>152</w:t>
            </w:r>
          </w:p>
        </w:tc>
      </w:tr>
      <w:tr w14:paraId="5B6DCFA0">
        <w:tblPrEx>
          <w:tblCellMar>
            <w:top w:w="15" w:type="dxa"/>
            <w:left w:w="15" w:type="dxa"/>
            <w:bottom w:w="15" w:type="dxa"/>
            <w:right w:w="15" w:type="dxa"/>
          </w:tblCellMar>
        </w:tblPrEx>
        <w:tc>
          <w:tcPr>
            <w:tcW w:w="1215" w:type="dxa"/>
            <w:tcBorders>
              <w:top w:val="nil"/>
            </w:tcBorders>
            <w:shd w:val="clear" w:color="auto" w:fill="C8C8C8"/>
          </w:tcPr>
          <w:p w14:paraId="618B6436">
            <w:pPr>
              <w:jc w:val="center"/>
            </w:pPr>
            <w:r>
              <w:t>12/25</w:t>
            </w:r>
          </w:p>
        </w:tc>
        <w:tc>
          <w:tcPr>
            <w:tcW w:w="945" w:type="dxa"/>
            <w:tcBorders>
              <w:top w:val="nil"/>
              <w:left w:val="nil"/>
            </w:tcBorders>
          </w:tcPr>
          <w:p w14:paraId="42A18350">
            <w:pPr>
              <w:jc w:val="center"/>
            </w:pPr>
            <w:r>
              <w:t>31</w:t>
            </w:r>
          </w:p>
        </w:tc>
        <w:tc>
          <w:tcPr>
            <w:tcW w:w="960" w:type="dxa"/>
            <w:tcBorders>
              <w:top w:val="nil"/>
              <w:left w:val="nil"/>
            </w:tcBorders>
          </w:tcPr>
          <w:p w14:paraId="4FB89E18">
            <w:pPr>
              <w:jc w:val="center"/>
            </w:pPr>
            <w:r>
              <w:t>2</w:t>
            </w:r>
          </w:p>
        </w:tc>
        <w:tc>
          <w:tcPr>
            <w:tcW w:w="720" w:type="dxa"/>
            <w:tcBorders>
              <w:top w:val="nil"/>
              <w:left w:val="nil"/>
            </w:tcBorders>
          </w:tcPr>
          <w:p w14:paraId="28A3BB62">
            <w:pPr>
              <w:jc w:val="center"/>
            </w:pPr>
            <w:r>
              <w:t>21</w:t>
            </w:r>
          </w:p>
        </w:tc>
        <w:tc>
          <w:tcPr>
            <w:tcW w:w="1275" w:type="dxa"/>
            <w:tcBorders>
              <w:top w:val="nil"/>
              <w:left w:val="nil"/>
            </w:tcBorders>
          </w:tcPr>
          <w:p w14:paraId="16433A8A">
            <w:pPr>
              <w:jc w:val="center"/>
            </w:pPr>
            <w:r>
              <w:t>115,5</w:t>
            </w:r>
          </w:p>
        </w:tc>
        <w:tc>
          <w:tcPr>
            <w:tcW w:w="1170" w:type="dxa"/>
            <w:tcBorders>
              <w:top w:val="nil"/>
              <w:left w:val="nil"/>
            </w:tcBorders>
          </w:tcPr>
          <w:p w14:paraId="2A1520E0">
            <w:pPr>
              <w:jc w:val="center"/>
              <w:rPr>
                <w:rFonts w:eastAsia="SimSun"/>
              </w:rPr>
            </w:pPr>
            <w:r>
              <w:t>42</w:t>
            </w:r>
          </w:p>
        </w:tc>
        <w:tc>
          <w:tcPr>
            <w:tcW w:w="1020" w:type="dxa"/>
            <w:tcBorders>
              <w:top w:val="nil"/>
              <w:left w:val="nil"/>
            </w:tcBorders>
          </w:tcPr>
          <w:p w14:paraId="3D3D5EBB">
            <w:pPr>
              <w:jc w:val="center"/>
            </w:pPr>
            <w:r>
              <w:t>10,5</w:t>
            </w:r>
          </w:p>
        </w:tc>
        <w:tc>
          <w:tcPr>
            <w:tcW w:w="1875" w:type="dxa"/>
            <w:tcBorders>
              <w:top w:val="nil"/>
              <w:left w:val="nil"/>
            </w:tcBorders>
          </w:tcPr>
          <w:p w14:paraId="0219C50D">
            <w:pPr>
              <w:jc w:val="center"/>
            </w:pPr>
            <w:r>
              <w:t>168</w:t>
            </w:r>
          </w:p>
        </w:tc>
      </w:tr>
      <w:tr w14:paraId="6B8A62E9">
        <w:tblPrEx>
          <w:tblCellMar>
            <w:top w:w="15" w:type="dxa"/>
            <w:left w:w="15" w:type="dxa"/>
            <w:bottom w:w="15" w:type="dxa"/>
            <w:right w:w="15" w:type="dxa"/>
          </w:tblCellMar>
        </w:tblPrEx>
        <w:tc>
          <w:tcPr>
            <w:tcW w:w="1215" w:type="dxa"/>
            <w:tcBorders>
              <w:top w:val="nil"/>
            </w:tcBorders>
            <w:shd w:val="clear" w:color="auto" w:fill="C8C8C8"/>
          </w:tcPr>
          <w:p w14:paraId="71C43AB2">
            <w:pPr>
              <w:jc w:val="center"/>
            </w:pPr>
            <w:r>
              <w:t>1/26</w:t>
            </w:r>
          </w:p>
        </w:tc>
        <w:tc>
          <w:tcPr>
            <w:tcW w:w="945" w:type="dxa"/>
            <w:tcBorders>
              <w:top w:val="nil"/>
              <w:left w:val="nil"/>
            </w:tcBorders>
          </w:tcPr>
          <w:p w14:paraId="669B2824">
            <w:pPr>
              <w:jc w:val="center"/>
            </w:pPr>
            <w:r>
              <w:t>31</w:t>
            </w:r>
          </w:p>
        </w:tc>
        <w:tc>
          <w:tcPr>
            <w:tcW w:w="960" w:type="dxa"/>
            <w:tcBorders>
              <w:top w:val="nil"/>
              <w:left w:val="nil"/>
            </w:tcBorders>
          </w:tcPr>
          <w:p w14:paraId="6061ECB3">
            <w:pPr>
              <w:jc w:val="center"/>
            </w:pPr>
            <w:r>
              <w:t>2</w:t>
            </w:r>
          </w:p>
        </w:tc>
        <w:tc>
          <w:tcPr>
            <w:tcW w:w="720" w:type="dxa"/>
            <w:tcBorders>
              <w:top w:val="nil"/>
              <w:left w:val="nil"/>
            </w:tcBorders>
          </w:tcPr>
          <w:p w14:paraId="025654AC">
            <w:pPr>
              <w:jc w:val="center"/>
            </w:pPr>
            <w:r>
              <w:t>20</w:t>
            </w:r>
          </w:p>
        </w:tc>
        <w:tc>
          <w:tcPr>
            <w:tcW w:w="1275" w:type="dxa"/>
            <w:tcBorders>
              <w:top w:val="nil"/>
              <w:left w:val="nil"/>
            </w:tcBorders>
          </w:tcPr>
          <w:p w14:paraId="396B7E49">
            <w:pPr>
              <w:jc w:val="center"/>
            </w:pPr>
            <w:r>
              <w:t>110,0</w:t>
            </w:r>
          </w:p>
        </w:tc>
        <w:tc>
          <w:tcPr>
            <w:tcW w:w="1170" w:type="dxa"/>
            <w:tcBorders>
              <w:top w:val="nil"/>
              <w:left w:val="nil"/>
            </w:tcBorders>
          </w:tcPr>
          <w:p w14:paraId="58A3AD0E">
            <w:pPr>
              <w:jc w:val="center"/>
              <w:rPr>
                <w:rFonts w:eastAsia="SimSun"/>
              </w:rPr>
            </w:pPr>
            <w:r>
              <w:t>40</w:t>
            </w:r>
          </w:p>
        </w:tc>
        <w:tc>
          <w:tcPr>
            <w:tcW w:w="1020" w:type="dxa"/>
            <w:tcBorders>
              <w:top w:val="nil"/>
              <w:left w:val="nil"/>
            </w:tcBorders>
          </w:tcPr>
          <w:p w14:paraId="41023A66">
            <w:pPr>
              <w:jc w:val="center"/>
            </w:pPr>
            <w:r>
              <w:t>10</w:t>
            </w:r>
          </w:p>
        </w:tc>
        <w:tc>
          <w:tcPr>
            <w:tcW w:w="1875" w:type="dxa"/>
            <w:tcBorders>
              <w:top w:val="nil"/>
              <w:left w:val="nil"/>
            </w:tcBorders>
          </w:tcPr>
          <w:p w14:paraId="2C5FE6B7">
            <w:pPr>
              <w:jc w:val="center"/>
            </w:pPr>
            <w:r>
              <w:t>160</w:t>
            </w:r>
          </w:p>
        </w:tc>
      </w:tr>
      <w:tr w14:paraId="06B325FC">
        <w:tblPrEx>
          <w:tblCellMar>
            <w:top w:w="15" w:type="dxa"/>
            <w:left w:w="15" w:type="dxa"/>
            <w:bottom w:w="15" w:type="dxa"/>
            <w:right w:w="15" w:type="dxa"/>
          </w:tblCellMar>
        </w:tblPrEx>
        <w:tc>
          <w:tcPr>
            <w:tcW w:w="1215" w:type="dxa"/>
            <w:tcBorders>
              <w:top w:val="nil"/>
            </w:tcBorders>
            <w:shd w:val="clear" w:color="auto" w:fill="C8C8C8"/>
          </w:tcPr>
          <w:p w14:paraId="50842DF5">
            <w:pPr>
              <w:jc w:val="center"/>
            </w:pPr>
            <w:r>
              <w:t>2/26</w:t>
            </w:r>
          </w:p>
        </w:tc>
        <w:tc>
          <w:tcPr>
            <w:tcW w:w="945" w:type="dxa"/>
            <w:tcBorders>
              <w:top w:val="nil"/>
              <w:left w:val="nil"/>
            </w:tcBorders>
          </w:tcPr>
          <w:p w14:paraId="4A854737">
            <w:pPr>
              <w:jc w:val="center"/>
            </w:pPr>
            <w:r>
              <w:t>28</w:t>
            </w:r>
          </w:p>
        </w:tc>
        <w:tc>
          <w:tcPr>
            <w:tcW w:w="960" w:type="dxa"/>
            <w:tcBorders>
              <w:top w:val="nil"/>
              <w:left w:val="nil"/>
            </w:tcBorders>
          </w:tcPr>
          <w:p w14:paraId="6FD74C1E">
            <w:pPr>
              <w:jc w:val="center"/>
            </w:pPr>
            <w:r>
              <w:t>0</w:t>
            </w:r>
          </w:p>
        </w:tc>
        <w:tc>
          <w:tcPr>
            <w:tcW w:w="720" w:type="dxa"/>
            <w:tcBorders>
              <w:top w:val="nil"/>
              <w:left w:val="nil"/>
            </w:tcBorders>
          </w:tcPr>
          <w:p w14:paraId="5891370F">
            <w:pPr>
              <w:jc w:val="center"/>
            </w:pPr>
            <w:r>
              <w:t>20</w:t>
            </w:r>
          </w:p>
        </w:tc>
        <w:tc>
          <w:tcPr>
            <w:tcW w:w="1275" w:type="dxa"/>
            <w:tcBorders>
              <w:top w:val="nil"/>
              <w:left w:val="nil"/>
            </w:tcBorders>
          </w:tcPr>
          <w:p w14:paraId="7565629F">
            <w:pPr>
              <w:jc w:val="center"/>
            </w:pPr>
            <w:r>
              <w:t>110,0</w:t>
            </w:r>
          </w:p>
        </w:tc>
        <w:tc>
          <w:tcPr>
            <w:tcW w:w="1170" w:type="dxa"/>
            <w:tcBorders>
              <w:top w:val="nil"/>
              <w:left w:val="nil"/>
            </w:tcBorders>
          </w:tcPr>
          <w:p w14:paraId="507ADBA1">
            <w:pPr>
              <w:jc w:val="center"/>
              <w:rPr>
                <w:rFonts w:eastAsia="SimSun"/>
              </w:rPr>
            </w:pPr>
            <w:r>
              <w:t>40</w:t>
            </w:r>
          </w:p>
        </w:tc>
        <w:tc>
          <w:tcPr>
            <w:tcW w:w="1020" w:type="dxa"/>
            <w:tcBorders>
              <w:top w:val="nil"/>
              <w:left w:val="nil"/>
            </w:tcBorders>
          </w:tcPr>
          <w:p w14:paraId="145A5D90">
            <w:pPr>
              <w:jc w:val="center"/>
            </w:pPr>
            <w:r>
              <w:t>10</w:t>
            </w:r>
          </w:p>
        </w:tc>
        <w:tc>
          <w:tcPr>
            <w:tcW w:w="1875" w:type="dxa"/>
            <w:tcBorders>
              <w:top w:val="nil"/>
              <w:left w:val="nil"/>
            </w:tcBorders>
          </w:tcPr>
          <w:p w14:paraId="04B2B241">
            <w:pPr>
              <w:jc w:val="center"/>
            </w:pPr>
            <w:r>
              <w:t>160</w:t>
            </w:r>
          </w:p>
        </w:tc>
      </w:tr>
      <w:tr w14:paraId="09BA66DC">
        <w:tblPrEx>
          <w:tblCellMar>
            <w:top w:w="15" w:type="dxa"/>
            <w:left w:w="15" w:type="dxa"/>
            <w:bottom w:w="15" w:type="dxa"/>
            <w:right w:w="15" w:type="dxa"/>
          </w:tblCellMar>
        </w:tblPrEx>
        <w:tc>
          <w:tcPr>
            <w:tcW w:w="1215" w:type="dxa"/>
            <w:tcBorders>
              <w:top w:val="nil"/>
            </w:tcBorders>
            <w:shd w:val="clear" w:color="auto" w:fill="C8C8C8"/>
          </w:tcPr>
          <w:p w14:paraId="540D3B44">
            <w:pPr>
              <w:jc w:val="center"/>
            </w:pPr>
            <w:r>
              <w:t>3/26</w:t>
            </w:r>
          </w:p>
        </w:tc>
        <w:tc>
          <w:tcPr>
            <w:tcW w:w="945" w:type="dxa"/>
            <w:tcBorders>
              <w:top w:val="nil"/>
              <w:left w:val="nil"/>
            </w:tcBorders>
          </w:tcPr>
          <w:p w14:paraId="32599F87">
            <w:pPr>
              <w:jc w:val="center"/>
            </w:pPr>
            <w:r>
              <w:t>31</w:t>
            </w:r>
          </w:p>
        </w:tc>
        <w:tc>
          <w:tcPr>
            <w:tcW w:w="960" w:type="dxa"/>
            <w:tcBorders>
              <w:top w:val="nil"/>
              <w:left w:val="nil"/>
            </w:tcBorders>
          </w:tcPr>
          <w:p w14:paraId="6DE70423">
            <w:pPr>
              <w:jc w:val="center"/>
            </w:pPr>
            <w:r>
              <w:t>0</w:t>
            </w:r>
          </w:p>
        </w:tc>
        <w:tc>
          <w:tcPr>
            <w:tcW w:w="720" w:type="dxa"/>
            <w:tcBorders>
              <w:top w:val="nil"/>
              <w:left w:val="nil"/>
            </w:tcBorders>
          </w:tcPr>
          <w:p w14:paraId="61BB3A52">
            <w:pPr>
              <w:jc w:val="center"/>
            </w:pPr>
            <w:r>
              <w:t>22</w:t>
            </w:r>
          </w:p>
        </w:tc>
        <w:tc>
          <w:tcPr>
            <w:tcW w:w="1275" w:type="dxa"/>
            <w:tcBorders>
              <w:top w:val="nil"/>
              <w:left w:val="nil"/>
            </w:tcBorders>
          </w:tcPr>
          <w:p w14:paraId="0E6D0DC2">
            <w:pPr>
              <w:jc w:val="center"/>
            </w:pPr>
            <w:r>
              <w:t>121</w:t>
            </w:r>
          </w:p>
        </w:tc>
        <w:tc>
          <w:tcPr>
            <w:tcW w:w="1170" w:type="dxa"/>
            <w:tcBorders>
              <w:top w:val="nil"/>
              <w:left w:val="nil"/>
            </w:tcBorders>
          </w:tcPr>
          <w:p w14:paraId="75B6DE6D">
            <w:pPr>
              <w:jc w:val="center"/>
              <w:rPr>
                <w:rFonts w:eastAsia="SimSun"/>
              </w:rPr>
            </w:pPr>
            <w:r>
              <w:t>44</w:t>
            </w:r>
          </w:p>
        </w:tc>
        <w:tc>
          <w:tcPr>
            <w:tcW w:w="1020" w:type="dxa"/>
            <w:tcBorders>
              <w:top w:val="nil"/>
              <w:left w:val="nil"/>
            </w:tcBorders>
          </w:tcPr>
          <w:p w14:paraId="681BFC18">
            <w:pPr>
              <w:jc w:val="center"/>
            </w:pPr>
            <w:r>
              <w:t>11</w:t>
            </w:r>
          </w:p>
        </w:tc>
        <w:tc>
          <w:tcPr>
            <w:tcW w:w="1875" w:type="dxa"/>
            <w:tcBorders>
              <w:top w:val="nil"/>
              <w:left w:val="nil"/>
            </w:tcBorders>
          </w:tcPr>
          <w:p w14:paraId="19D7DBC7">
            <w:pPr>
              <w:jc w:val="center"/>
            </w:pPr>
            <w:r>
              <w:t>176</w:t>
            </w:r>
          </w:p>
        </w:tc>
      </w:tr>
      <w:tr w14:paraId="21482C5A">
        <w:tblPrEx>
          <w:tblCellMar>
            <w:top w:w="15" w:type="dxa"/>
            <w:left w:w="15" w:type="dxa"/>
            <w:bottom w:w="15" w:type="dxa"/>
            <w:right w:w="15" w:type="dxa"/>
          </w:tblCellMar>
        </w:tblPrEx>
        <w:tc>
          <w:tcPr>
            <w:tcW w:w="1215" w:type="dxa"/>
            <w:tcBorders>
              <w:top w:val="nil"/>
            </w:tcBorders>
            <w:shd w:val="clear" w:color="auto" w:fill="C8C8C8"/>
          </w:tcPr>
          <w:p w14:paraId="151459B3">
            <w:pPr>
              <w:jc w:val="center"/>
            </w:pPr>
            <w:r>
              <w:t>4/26</w:t>
            </w:r>
          </w:p>
        </w:tc>
        <w:tc>
          <w:tcPr>
            <w:tcW w:w="945" w:type="dxa"/>
            <w:tcBorders>
              <w:top w:val="nil"/>
              <w:left w:val="nil"/>
            </w:tcBorders>
          </w:tcPr>
          <w:p w14:paraId="251FD9D1">
            <w:pPr>
              <w:jc w:val="center"/>
            </w:pPr>
            <w:r>
              <w:t>30</w:t>
            </w:r>
          </w:p>
        </w:tc>
        <w:tc>
          <w:tcPr>
            <w:tcW w:w="960" w:type="dxa"/>
            <w:tcBorders>
              <w:top w:val="nil"/>
              <w:left w:val="nil"/>
            </w:tcBorders>
          </w:tcPr>
          <w:p w14:paraId="61B239A4">
            <w:pPr>
              <w:jc w:val="center"/>
            </w:pPr>
            <w:r>
              <w:t>1</w:t>
            </w:r>
          </w:p>
        </w:tc>
        <w:tc>
          <w:tcPr>
            <w:tcW w:w="720" w:type="dxa"/>
            <w:tcBorders>
              <w:top w:val="nil"/>
              <w:left w:val="nil"/>
            </w:tcBorders>
          </w:tcPr>
          <w:p w14:paraId="32CE466C">
            <w:pPr>
              <w:jc w:val="center"/>
            </w:pPr>
            <w:r>
              <w:t>21</w:t>
            </w:r>
          </w:p>
        </w:tc>
        <w:tc>
          <w:tcPr>
            <w:tcW w:w="1275" w:type="dxa"/>
            <w:tcBorders>
              <w:top w:val="nil"/>
              <w:left w:val="nil"/>
            </w:tcBorders>
          </w:tcPr>
          <w:p w14:paraId="26E2350C">
            <w:pPr>
              <w:jc w:val="center"/>
            </w:pPr>
            <w:r>
              <w:t>115,5</w:t>
            </w:r>
          </w:p>
        </w:tc>
        <w:tc>
          <w:tcPr>
            <w:tcW w:w="1170" w:type="dxa"/>
            <w:tcBorders>
              <w:top w:val="nil"/>
              <w:left w:val="nil"/>
            </w:tcBorders>
          </w:tcPr>
          <w:p w14:paraId="789F82BC">
            <w:pPr>
              <w:jc w:val="center"/>
              <w:rPr>
                <w:rFonts w:eastAsia="SimSun"/>
              </w:rPr>
            </w:pPr>
            <w:r>
              <w:t>42</w:t>
            </w:r>
          </w:p>
        </w:tc>
        <w:tc>
          <w:tcPr>
            <w:tcW w:w="1020" w:type="dxa"/>
            <w:tcBorders>
              <w:top w:val="nil"/>
              <w:left w:val="nil"/>
            </w:tcBorders>
          </w:tcPr>
          <w:p w14:paraId="486528F9">
            <w:pPr>
              <w:jc w:val="center"/>
            </w:pPr>
            <w:r>
              <w:t>10,5</w:t>
            </w:r>
          </w:p>
        </w:tc>
        <w:tc>
          <w:tcPr>
            <w:tcW w:w="1875" w:type="dxa"/>
            <w:tcBorders>
              <w:top w:val="nil"/>
              <w:left w:val="nil"/>
            </w:tcBorders>
          </w:tcPr>
          <w:p w14:paraId="205EFF82">
            <w:pPr>
              <w:jc w:val="center"/>
            </w:pPr>
            <w:r>
              <w:t>168</w:t>
            </w:r>
          </w:p>
        </w:tc>
      </w:tr>
      <w:tr w14:paraId="0C981C1B">
        <w:tblPrEx>
          <w:tblCellMar>
            <w:top w:w="15" w:type="dxa"/>
            <w:left w:w="15" w:type="dxa"/>
            <w:bottom w:w="15" w:type="dxa"/>
            <w:right w:w="15" w:type="dxa"/>
          </w:tblCellMar>
        </w:tblPrEx>
        <w:tc>
          <w:tcPr>
            <w:tcW w:w="1215" w:type="dxa"/>
            <w:tcBorders>
              <w:top w:val="nil"/>
            </w:tcBorders>
            <w:shd w:val="clear" w:color="auto" w:fill="C8C8C8"/>
          </w:tcPr>
          <w:p w14:paraId="1DA4E500">
            <w:pPr>
              <w:jc w:val="center"/>
            </w:pPr>
            <w:r>
              <w:t>5/26</w:t>
            </w:r>
          </w:p>
        </w:tc>
        <w:tc>
          <w:tcPr>
            <w:tcW w:w="945" w:type="dxa"/>
            <w:tcBorders>
              <w:top w:val="nil"/>
              <w:left w:val="nil"/>
            </w:tcBorders>
          </w:tcPr>
          <w:p w14:paraId="297EA085">
            <w:pPr>
              <w:jc w:val="center"/>
            </w:pPr>
            <w:r>
              <w:t>31</w:t>
            </w:r>
          </w:p>
        </w:tc>
        <w:tc>
          <w:tcPr>
            <w:tcW w:w="960" w:type="dxa"/>
            <w:tcBorders>
              <w:top w:val="nil"/>
              <w:left w:val="nil"/>
            </w:tcBorders>
          </w:tcPr>
          <w:p w14:paraId="35A1D17C">
            <w:pPr>
              <w:jc w:val="center"/>
            </w:pPr>
            <w:r>
              <w:t>1</w:t>
            </w:r>
          </w:p>
        </w:tc>
        <w:tc>
          <w:tcPr>
            <w:tcW w:w="720" w:type="dxa"/>
            <w:tcBorders>
              <w:top w:val="nil"/>
              <w:left w:val="nil"/>
            </w:tcBorders>
          </w:tcPr>
          <w:p w14:paraId="06393247">
            <w:pPr>
              <w:jc w:val="center"/>
            </w:pPr>
            <w:r>
              <w:t>20</w:t>
            </w:r>
          </w:p>
        </w:tc>
        <w:tc>
          <w:tcPr>
            <w:tcW w:w="1275" w:type="dxa"/>
            <w:tcBorders>
              <w:top w:val="nil"/>
              <w:left w:val="nil"/>
            </w:tcBorders>
          </w:tcPr>
          <w:p w14:paraId="13989D40">
            <w:pPr>
              <w:jc w:val="center"/>
            </w:pPr>
            <w:r>
              <w:t>110,0</w:t>
            </w:r>
          </w:p>
        </w:tc>
        <w:tc>
          <w:tcPr>
            <w:tcW w:w="1170" w:type="dxa"/>
            <w:tcBorders>
              <w:top w:val="nil"/>
              <w:left w:val="nil"/>
            </w:tcBorders>
          </w:tcPr>
          <w:p w14:paraId="62246D09">
            <w:pPr>
              <w:jc w:val="center"/>
              <w:rPr>
                <w:rFonts w:eastAsia="SimSun"/>
              </w:rPr>
            </w:pPr>
            <w:r>
              <w:t>40</w:t>
            </w:r>
          </w:p>
        </w:tc>
        <w:tc>
          <w:tcPr>
            <w:tcW w:w="1020" w:type="dxa"/>
            <w:tcBorders>
              <w:top w:val="nil"/>
              <w:left w:val="nil"/>
            </w:tcBorders>
          </w:tcPr>
          <w:p w14:paraId="47A36B30">
            <w:pPr>
              <w:jc w:val="center"/>
            </w:pPr>
            <w:r>
              <w:t>10</w:t>
            </w:r>
          </w:p>
        </w:tc>
        <w:tc>
          <w:tcPr>
            <w:tcW w:w="1875" w:type="dxa"/>
            <w:tcBorders>
              <w:top w:val="nil"/>
              <w:left w:val="nil"/>
            </w:tcBorders>
          </w:tcPr>
          <w:p w14:paraId="2B643207">
            <w:pPr>
              <w:jc w:val="center"/>
            </w:pPr>
            <w:r>
              <w:t>160</w:t>
            </w:r>
          </w:p>
        </w:tc>
      </w:tr>
      <w:tr w14:paraId="3FD3EFD8">
        <w:tblPrEx>
          <w:tblCellMar>
            <w:top w:w="15" w:type="dxa"/>
            <w:left w:w="15" w:type="dxa"/>
            <w:bottom w:w="15" w:type="dxa"/>
            <w:right w:w="15" w:type="dxa"/>
          </w:tblCellMar>
        </w:tblPrEx>
        <w:tc>
          <w:tcPr>
            <w:tcW w:w="1215" w:type="dxa"/>
            <w:tcBorders>
              <w:top w:val="nil"/>
            </w:tcBorders>
            <w:shd w:val="clear" w:color="auto" w:fill="C8C8C8"/>
          </w:tcPr>
          <w:p w14:paraId="08B75E10">
            <w:pPr>
              <w:jc w:val="center"/>
            </w:pPr>
            <w:r>
              <w:t>6/26</w:t>
            </w:r>
          </w:p>
        </w:tc>
        <w:tc>
          <w:tcPr>
            <w:tcW w:w="945" w:type="dxa"/>
            <w:tcBorders>
              <w:top w:val="nil"/>
              <w:left w:val="nil"/>
            </w:tcBorders>
          </w:tcPr>
          <w:p w14:paraId="3DF12F7C">
            <w:pPr>
              <w:jc w:val="center"/>
            </w:pPr>
            <w:r>
              <w:t>30</w:t>
            </w:r>
          </w:p>
        </w:tc>
        <w:tc>
          <w:tcPr>
            <w:tcW w:w="960" w:type="dxa"/>
            <w:tcBorders>
              <w:top w:val="nil"/>
              <w:left w:val="nil"/>
            </w:tcBorders>
          </w:tcPr>
          <w:p w14:paraId="69C10D13">
            <w:pPr>
              <w:jc w:val="center"/>
            </w:pPr>
            <w:r>
              <w:t>2</w:t>
            </w:r>
          </w:p>
        </w:tc>
        <w:tc>
          <w:tcPr>
            <w:tcW w:w="720" w:type="dxa"/>
            <w:tcBorders>
              <w:top w:val="nil"/>
              <w:left w:val="nil"/>
            </w:tcBorders>
          </w:tcPr>
          <w:p w14:paraId="7070B723">
            <w:pPr>
              <w:jc w:val="center"/>
            </w:pPr>
            <w:r>
              <w:t>20</w:t>
            </w:r>
          </w:p>
        </w:tc>
        <w:tc>
          <w:tcPr>
            <w:tcW w:w="1275" w:type="dxa"/>
            <w:tcBorders>
              <w:top w:val="nil"/>
              <w:left w:val="nil"/>
            </w:tcBorders>
          </w:tcPr>
          <w:p w14:paraId="21D2AEDA">
            <w:pPr>
              <w:jc w:val="center"/>
            </w:pPr>
            <w:r>
              <w:t>110,0</w:t>
            </w:r>
          </w:p>
        </w:tc>
        <w:tc>
          <w:tcPr>
            <w:tcW w:w="1170" w:type="dxa"/>
            <w:tcBorders>
              <w:top w:val="nil"/>
              <w:left w:val="nil"/>
            </w:tcBorders>
          </w:tcPr>
          <w:p w14:paraId="787903F5">
            <w:pPr>
              <w:jc w:val="center"/>
              <w:rPr>
                <w:rFonts w:eastAsia="SimSun"/>
              </w:rPr>
            </w:pPr>
            <w:r>
              <w:t>40</w:t>
            </w:r>
          </w:p>
        </w:tc>
        <w:tc>
          <w:tcPr>
            <w:tcW w:w="1020" w:type="dxa"/>
            <w:tcBorders>
              <w:top w:val="nil"/>
              <w:left w:val="nil"/>
            </w:tcBorders>
          </w:tcPr>
          <w:p w14:paraId="4CF52343">
            <w:pPr>
              <w:jc w:val="center"/>
            </w:pPr>
            <w:r>
              <w:t>10</w:t>
            </w:r>
          </w:p>
        </w:tc>
        <w:tc>
          <w:tcPr>
            <w:tcW w:w="1875" w:type="dxa"/>
            <w:tcBorders>
              <w:top w:val="nil"/>
              <w:left w:val="nil"/>
            </w:tcBorders>
          </w:tcPr>
          <w:p w14:paraId="4A88AC9A">
            <w:pPr>
              <w:jc w:val="center"/>
            </w:pPr>
            <w:r>
              <w:t>160</w:t>
            </w:r>
          </w:p>
        </w:tc>
      </w:tr>
      <w:tr w14:paraId="17B94A88">
        <w:tblPrEx>
          <w:tblCellMar>
            <w:top w:w="15" w:type="dxa"/>
            <w:left w:w="15" w:type="dxa"/>
            <w:bottom w:w="15" w:type="dxa"/>
            <w:right w:w="15" w:type="dxa"/>
          </w:tblCellMar>
        </w:tblPrEx>
        <w:tc>
          <w:tcPr>
            <w:tcW w:w="1215" w:type="dxa"/>
            <w:tcBorders>
              <w:top w:val="nil"/>
            </w:tcBorders>
            <w:shd w:val="clear" w:color="auto" w:fill="C8C8C8"/>
          </w:tcPr>
          <w:p w14:paraId="20B5C52E">
            <w:pPr>
              <w:jc w:val="center"/>
            </w:pPr>
            <w:r>
              <w:t>7/26</w:t>
            </w:r>
          </w:p>
        </w:tc>
        <w:tc>
          <w:tcPr>
            <w:tcW w:w="945" w:type="dxa"/>
            <w:tcBorders>
              <w:top w:val="nil"/>
              <w:left w:val="nil"/>
            </w:tcBorders>
          </w:tcPr>
          <w:p w14:paraId="3E6D9154">
            <w:pPr>
              <w:jc w:val="center"/>
            </w:pPr>
            <w:r>
              <w:t>31</w:t>
            </w:r>
          </w:p>
        </w:tc>
        <w:tc>
          <w:tcPr>
            <w:tcW w:w="960" w:type="dxa"/>
            <w:tcBorders>
              <w:top w:val="nil"/>
              <w:left w:val="nil"/>
            </w:tcBorders>
          </w:tcPr>
          <w:p w14:paraId="5089F278">
            <w:pPr>
              <w:jc w:val="center"/>
            </w:pPr>
            <w:r>
              <w:t>0</w:t>
            </w:r>
          </w:p>
        </w:tc>
        <w:tc>
          <w:tcPr>
            <w:tcW w:w="720" w:type="dxa"/>
            <w:tcBorders>
              <w:top w:val="nil"/>
              <w:left w:val="nil"/>
            </w:tcBorders>
          </w:tcPr>
          <w:p w14:paraId="2CCC0034">
            <w:pPr>
              <w:jc w:val="center"/>
            </w:pPr>
            <w:r>
              <w:t>23</w:t>
            </w:r>
          </w:p>
        </w:tc>
        <w:tc>
          <w:tcPr>
            <w:tcW w:w="1275" w:type="dxa"/>
            <w:tcBorders>
              <w:top w:val="nil"/>
              <w:left w:val="nil"/>
            </w:tcBorders>
          </w:tcPr>
          <w:p w14:paraId="7DE52E5E">
            <w:pPr>
              <w:jc w:val="center"/>
            </w:pPr>
            <w:r>
              <w:t>126,5</w:t>
            </w:r>
          </w:p>
        </w:tc>
        <w:tc>
          <w:tcPr>
            <w:tcW w:w="1170" w:type="dxa"/>
            <w:tcBorders>
              <w:top w:val="nil"/>
              <w:left w:val="nil"/>
            </w:tcBorders>
          </w:tcPr>
          <w:p w14:paraId="56D14D54">
            <w:pPr>
              <w:jc w:val="center"/>
              <w:rPr>
                <w:rFonts w:eastAsia="SimSun"/>
              </w:rPr>
            </w:pPr>
            <w:r>
              <w:t>46</w:t>
            </w:r>
          </w:p>
        </w:tc>
        <w:tc>
          <w:tcPr>
            <w:tcW w:w="1020" w:type="dxa"/>
            <w:tcBorders>
              <w:top w:val="nil"/>
              <w:left w:val="nil"/>
            </w:tcBorders>
          </w:tcPr>
          <w:p w14:paraId="73B9A1DE">
            <w:pPr>
              <w:jc w:val="center"/>
            </w:pPr>
            <w:r>
              <w:t>11,5</w:t>
            </w:r>
          </w:p>
        </w:tc>
        <w:tc>
          <w:tcPr>
            <w:tcW w:w="1875" w:type="dxa"/>
            <w:tcBorders>
              <w:top w:val="nil"/>
              <w:left w:val="nil"/>
            </w:tcBorders>
          </w:tcPr>
          <w:p w14:paraId="62EBBDB3">
            <w:pPr>
              <w:jc w:val="center"/>
            </w:pPr>
            <w:r>
              <w:t>184</w:t>
            </w:r>
          </w:p>
        </w:tc>
      </w:tr>
      <w:tr w14:paraId="2182380D">
        <w:tblPrEx>
          <w:tblCellMar>
            <w:top w:w="15" w:type="dxa"/>
            <w:left w:w="15" w:type="dxa"/>
            <w:bottom w:w="15" w:type="dxa"/>
            <w:right w:w="15" w:type="dxa"/>
          </w:tblCellMar>
        </w:tblPrEx>
        <w:tc>
          <w:tcPr>
            <w:tcW w:w="1215" w:type="dxa"/>
            <w:tcBorders>
              <w:top w:val="nil"/>
            </w:tcBorders>
            <w:shd w:val="clear" w:color="auto" w:fill="C8C8C8"/>
          </w:tcPr>
          <w:p w14:paraId="45D1B177">
            <w:pPr>
              <w:jc w:val="center"/>
            </w:pPr>
            <w:r>
              <w:t>8/26</w:t>
            </w:r>
          </w:p>
        </w:tc>
        <w:tc>
          <w:tcPr>
            <w:tcW w:w="945" w:type="dxa"/>
            <w:tcBorders>
              <w:top w:val="nil"/>
              <w:left w:val="nil"/>
            </w:tcBorders>
          </w:tcPr>
          <w:p w14:paraId="14825516">
            <w:pPr>
              <w:jc w:val="center"/>
            </w:pPr>
            <w:r>
              <w:t>31</w:t>
            </w:r>
          </w:p>
        </w:tc>
        <w:tc>
          <w:tcPr>
            <w:tcW w:w="960" w:type="dxa"/>
            <w:tcBorders>
              <w:top w:val="nil"/>
              <w:left w:val="nil"/>
            </w:tcBorders>
          </w:tcPr>
          <w:p w14:paraId="15BAB34A">
            <w:pPr>
              <w:jc w:val="center"/>
            </w:pPr>
            <w:r>
              <w:t>1</w:t>
            </w:r>
          </w:p>
        </w:tc>
        <w:tc>
          <w:tcPr>
            <w:tcW w:w="720" w:type="dxa"/>
            <w:tcBorders>
              <w:top w:val="nil"/>
              <w:left w:val="nil"/>
            </w:tcBorders>
          </w:tcPr>
          <w:p w14:paraId="685BC4BD">
            <w:pPr>
              <w:jc w:val="center"/>
            </w:pPr>
            <w:r>
              <w:t>20</w:t>
            </w:r>
          </w:p>
        </w:tc>
        <w:tc>
          <w:tcPr>
            <w:tcW w:w="1275" w:type="dxa"/>
            <w:tcBorders>
              <w:top w:val="nil"/>
              <w:left w:val="nil"/>
            </w:tcBorders>
          </w:tcPr>
          <w:p w14:paraId="6C4CF32E">
            <w:pPr>
              <w:jc w:val="center"/>
            </w:pPr>
            <w:r>
              <w:t>110,0</w:t>
            </w:r>
          </w:p>
        </w:tc>
        <w:tc>
          <w:tcPr>
            <w:tcW w:w="1170" w:type="dxa"/>
            <w:tcBorders>
              <w:top w:val="nil"/>
              <w:left w:val="nil"/>
            </w:tcBorders>
          </w:tcPr>
          <w:p w14:paraId="46AB760E">
            <w:pPr>
              <w:jc w:val="center"/>
              <w:rPr>
                <w:rFonts w:eastAsia="SimSun"/>
              </w:rPr>
            </w:pPr>
            <w:r>
              <w:t>40</w:t>
            </w:r>
          </w:p>
        </w:tc>
        <w:tc>
          <w:tcPr>
            <w:tcW w:w="1020" w:type="dxa"/>
            <w:tcBorders>
              <w:top w:val="nil"/>
              <w:left w:val="nil"/>
            </w:tcBorders>
          </w:tcPr>
          <w:p w14:paraId="3F2CCFFC">
            <w:pPr>
              <w:jc w:val="center"/>
            </w:pPr>
            <w:r>
              <w:t>10</w:t>
            </w:r>
          </w:p>
        </w:tc>
        <w:tc>
          <w:tcPr>
            <w:tcW w:w="1875" w:type="dxa"/>
            <w:tcBorders>
              <w:top w:val="nil"/>
              <w:left w:val="nil"/>
            </w:tcBorders>
          </w:tcPr>
          <w:p w14:paraId="47A635FF">
            <w:pPr>
              <w:jc w:val="center"/>
            </w:pPr>
            <w:r>
              <w:t>160</w:t>
            </w:r>
          </w:p>
        </w:tc>
      </w:tr>
      <w:tr w14:paraId="522849AD">
        <w:tblPrEx>
          <w:tblCellMar>
            <w:top w:w="15" w:type="dxa"/>
            <w:left w:w="15" w:type="dxa"/>
            <w:bottom w:w="15" w:type="dxa"/>
            <w:right w:w="15" w:type="dxa"/>
          </w:tblCellMar>
        </w:tblPrEx>
        <w:tc>
          <w:tcPr>
            <w:tcW w:w="1215" w:type="dxa"/>
            <w:tcBorders>
              <w:top w:val="nil"/>
            </w:tcBorders>
            <w:shd w:val="clear" w:color="auto" w:fill="C8C8C8"/>
          </w:tcPr>
          <w:p w14:paraId="1739BE2B">
            <w:pPr>
              <w:jc w:val="center"/>
            </w:pPr>
            <w:r>
              <w:t>Ukupno</w:t>
            </w:r>
          </w:p>
        </w:tc>
        <w:tc>
          <w:tcPr>
            <w:tcW w:w="945" w:type="dxa"/>
            <w:tcBorders>
              <w:top w:val="nil"/>
              <w:left w:val="nil"/>
            </w:tcBorders>
          </w:tcPr>
          <w:p w14:paraId="46B576B3">
            <w:pPr>
              <w:jc w:val="center"/>
            </w:pPr>
            <w:r>
              <w:t>365</w:t>
            </w:r>
          </w:p>
        </w:tc>
        <w:tc>
          <w:tcPr>
            <w:tcW w:w="960" w:type="dxa"/>
            <w:tcBorders>
              <w:top w:val="nil"/>
              <w:left w:val="nil"/>
            </w:tcBorders>
          </w:tcPr>
          <w:p w14:paraId="0D1E90DA">
            <w:pPr>
              <w:jc w:val="center"/>
            </w:pPr>
            <w:r>
              <w:t>10</w:t>
            </w:r>
          </w:p>
        </w:tc>
        <w:tc>
          <w:tcPr>
            <w:tcW w:w="720" w:type="dxa"/>
            <w:tcBorders>
              <w:top w:val="nil"/>
              <w:left w:val="nil"/>
            </w:tcBorders>
          </w:tcPr>
          <w:p w14:paraId="20682056">
            <w:pPr>
              <w:jc w:val="center"/>
            </w:pPr>
            <w:r>
              <w:t>~251</w:t>
            </w:r>
          </w:p>
        </w:tc>
        <w:tc>
          <w:tcPr>
            <w:tcW w:w="1275" w:type="dxa"/>
            <w:tcBorders>
              <w:top w:val="nil"/>
              <w:left w:val="nil"/>
            </w:tcBorders>
          </w:tcPr>
          <w:p w14:paraId="7FA6095A">
            <w:pPr>
              <w:jc w:val="center"/>
            </w:pPr>
            <w:r>
              <w:t>~1,380</w:t>
            </w:r>
          </w:p>
        </w:tc>
        <w:tc>
          <w:tcPr>
            <w:tcW w:w="1170" w:type="dxa"/>
            <w:tcBorders>
              <w:top w:val="nil"/>
              <w:left w:val="nil"/>
            </w:tcBorders>
          </w:tcPr>
          <w:p w14:paraId="0B74A818">
            <w:pPr>
              <w:jc w:val="center"/>
              <w:rPr>
                <w:rFonts w:eastAsia="SimSun"/>
              </w:rPr>
            </w:pPr>
            <w:r>
              <w:t>~502</w:t>
            </w:r>
          </w:p>
        </w:tc>
        <w:tc>
          <w:tcPr>
            <w:tcW w:w="1020" w:type="dxa"/>
            <w:tcBorders>
              <w:top w:val="nil"/>
              <w:left w:val="nil"/>
            </w:tcBorders>
          </w:tcPr>
          <w:p w14:paraId="195A38D0">
            <w:pPr>
              <w:jc w:val="center"/>
            </w:pPr>
            <w:r>
              <w:t>~125,5</w:t>
            </w:r>
          </w:p>
        </w:tc>
        <w:tc>
          <w:tcPr>
            <w:tcW w:w="1875" w:type="dxa"/>
            <w:tcBorders>
              <w:top w:val="nil"/>
              <w:left w:val="nil"/>
            </w:tcBorders>
          </w:tcPr>
          <w:p w14:paraId="5C16AE30">
            <w:pPr>
              <w:jc w:val="center"/>
            </w:pPr>
            <w:r>
              <w:t>~2,008</w:t>
            </w:r>
          </w:p>
        </w:tc>
      </w:tr>
    </w:tbl>
    <w:p w14:paraId="10D808EB">
      <w:r>
        <w:t xml:space="preserve"> </w:t>
      </w:r>
    </w:p>
    <w:p w14:paraId="0274B337">
      <w:pPr>
        <w:rPr>
          <w:b/>
          <w:bCs/>
          <w:color w:val="000000"/>
        </w:rPr>
      </w:pPr>
      <w:r>
        <w:t xml:space="preserve"> Zaduženja odgojitelja i satnica u dječjem vrtiću ključni su elementi u organizaciji svakodnevnog odgojno-obrazovnog procesa. Jasna struktura rada odgojitelja osigurava kontinuitet i kvalitetu rada s djecom, ali i omogućava ravnotežu između direktnog rada s djecom, planiranja, stručnog usavršavanja i suradnje s roditeljima.</w:t>
      </w:r>
    </w:p>
    <w:p w14:paraId="1D0D8C8D">
      <w:pPr>
        <w:pStyle w:val="10"/>
      </w:pPr>
      <w:r>
        <w:rPr>
          <w:rFonts w:ascii="Times New Roman" w:hAnsi="Times New Roman"/>
          <w:color w:val="000000"/>
        </w:rPr>
        <w:t>Blagdani od rujna 2025. do kolovoza 2026.</w:t>
      </w:r>
    </w:p>
    <w:p w14:paraId="33C741FD">
      <w:pPr>
        <w:pStyle w:val="12"/>
      </w:pPr>
      <w:r>
        <w:t>1. studenoga 2025. (subota) – Svi sveti</w:t>
      </w:r>
    </w:p>
    <w:p w14:paraId="38F9E4C6">
      <w:pPr>
        <w:pStyle w:val="12"/>
      </w:pPr>
      <w:r>
        <w:t>18. studenoga 2025. (utorak) – Dan sjećanja na žrtve Domovinskog rata i na žrtvu Vukovara i Škabrnje</w:t>
      </w:r>
    </w:p>
    <w:p w14:paraId="766D77B1">
      <w:pPr>
        <w:pStyle w:val="12"/>
      </w:pPr>
      <w:r>
        <w:t>25. prosinca 2025. (četvrtak) – Božić</w:t>
      </w:r>
    </w:p>
    <w:p w14:paraId="2E9D3F3F">
      <w:pPr>
        <w:pStyle w:val="12"/>
      </w:pPr>
      <w:r>
        <w:t>26. prosinca 2025. (petak) – Sveti Stjepan</w:t>
      </w:r>
    </w:p>
    <w:p w14:paraId="7CC76D12">
      <w:pPr>
        <w:pStyle w:val="12"/>
      </w:pPr>
      <w:r>
        <w:t>1. siječnja 2026. (četvrtak) – Nova godina</w:t>
      </w:r>
    </w:p>
    <w:p w14:paraId="6EC6A31F">
      <w:pPr>
        <w:pStyle w:val="12"/>
      </w:pPr>
      <w:r>
        <w:t>6. siječnja 2026. (utorak) – Sveta tri kralja</w:t>
      </w:r>
    </w:p>
    <w:p w14:paraId="30CAC8DE">
      <w:pPr>
        <w:pStyle w:val="12"/>
      </w:pPr>
      <w:r>
        <w:t>29. ožujka 2026. (nedjelja) – Uskrs</w:t>
      </w:r>
    </w:p>
    <w:p w14:paraId="163C93AB">
      <w:pPr>
        <w:pStyle w:val="12"/>
      </w:pPr>
      <w:r>
        <w:t>30. ožujka 2026. (ponedjeljak) – Uskrsni ponedjeljak</w:t>
      </w:r>
    </w:p>
    <w:p w14:paraId="3B4BC6E2">
      <w:pPr>
        <w:pStyle w:val="12"/>
      </w:pPr>
      <w:r>
        <w:t>1. svibnja 2026. (petak) – Praznik rada</w:t>
      </w:r>
    </w:p>
    <w:p w14:paraId="203A05B1">
      <w:pPr>
        <w:pStyle w:val="12"/>
      </w:pPr>
      <w:r>
        <w:t>30. svibnja 2026. (subota) – Dan državnosti</w:t>
      </w:r>
    </w:p>
    <w:p w14:paraId="4FE0F6E1">
      <w:pPr>
        <w:pStyle w:val="12"/>
      </w:pPr>
      <w:r>
        <w:t>4. lipnja 2026. (četvrtak) – Tijelovo</w:t>
      </w:r>
    </w:p>
    <w:p w14:paraId="591DC999">
      <w:pPr>
        <w:pStyle w:val="12"/>
      </w:pPr>
      <w:r>
        <w:t>22. lipnja 2026. (ponedjeljak) – Dan antifašističke borbe</w:t>
      </w:r>
    </w:p>
    <w:p w14:paraId="1933A5D3">
      <w:pPr>
        <w:pStyle w:val="12"/>
      </w:pPr>
      <w:r>
        <w:t>5. kolovoza 2026. (srijeda) – Dan pobjede i domovinske zahvalnosti i Dan hrvatskih branitelja</w:t>
      </w:r>
    </w:p>
    <w:p w14:paraId="5F69CC85">
      <w:pPr>
        <w:pStyle w:val="12"/>
      </w:pPr>
      <w:r>
        <w:t xml:space="preserve"> </w:t>
      </w:r>
    </w:p>
    <w:p w14:paraId="15D1AD14">
      <w:pPr>
        <w:pStyle w:val="12"/>
      </w:pPr>
      <w:r>
        <w:t xml:space="preserve"> </w:t>
      </w:r>
    </w:p>
    <w:tbl>
      <w:tblPr>
        <w:tblStyle w:val="30"/>
        <w:tblW w:w="0" w:type="auto"/>
        <w:tblInd w:w="0" w:type="dxa"/>
        <w:tblLayout w:type="autofit"/>
        <w:tblCellMar>
          <w:top w:w="15" w:type="dxa"/>
          <w:left w:w="15" w:type="dxa"/>
          <w:bottom w:w="15" w:type="dxa"/>
          <w:right w:w="15" w:type="dxa"/>
        </w:tblCellMar>
      </w:tblPr>
      <w:tblGrid>
        <w:gridCol w:w="2940"/>
        <w:gridCol w:w="2940"/>
        <w:gridCol w:w="2940"/>
      </w:tblGrid>
      <w:tr w14:paraId="77E43527">
        <w:tblPrEx>
          <w:tblCellMar>
            <w:top w:w="15" w:type="dxa"/>
            <w:left w:w="15" w:type="dxa"/>
            <w:bottom w:w="15" w:type="dxa"/>
            <w:right w:w="15" w:type="dxa"/>
          </w:tblCellMar>
        </w:tblPrEx>
        <w:tc>
          <w:tcPr>
            <w:tcW w:w="2940" w:type="dxa"/>
            <w:tcBorders>
              <w:top w:val="outset" w:color="auto" w:sz="6" w:space="0"/>
              <w:left w:val="outset" w:color="auto" w:sz="6" w:space="0"/>
              <w:bottom w:val="outset" w:color="auto" w:sz="6" w:space="0"/>
              <w:right w:val="outset" w:color="auto" w:sz="6" w:space="0"/>
            </w:tcBorders>
          </w:tcPr>
          <w:p w14:paraId="1D19173A">
            <w:pPr>
              <w:pStyle w:val="12"/>
            </w:pPr>
            <w:r>
              <w:t>15. kolovoza 2026. (subota) – Velika Gospa</w:t>
            </w:r>
            <w:r>
              <w:br w:type="textWrapping"/>
            </w:r>
            <w:r>
              <w:t>RADNI DANI</w:t>
            </w:r>
          </w:p>
        </w:tc>
        <w:tc>
          <w:tcPr>
            <w:tcW w:w="2940" w:type="dxa"/>
            <w:tcBorders>
              <w:top w:val="outset" w:color="auto" w:sz="6" w:space="0"/>
              <w:left w:val="outset" w:color="auto" w:sz="6" w:space="0"/>
              <w:bottom w:val="outset" w:color="auto" w:sz="6" w:space="0"/>
              <w:right w:val="outset" w:color="auto" w:sz="6" w:space="0"/>
            </w:tcBorders>
          </w:tcPr>
          <w:p w14:paraId="734429F9">
            <w:pPr>
              <w:jc w:val="center"/>
            </w:pPr>
            <w:r>
              <w:t>251 x 8</w:t>
            </w:r>
          </w:p>
        </w:tc>
        <w:tc>
          <w:tcPr>
            <w:tcW w:w="2940" w:type="dxa"/>
            <w:tcBorders>
              <w:top w:val="outset" w:color="auto" w:sz="6" w:space="0"/>
              <w:left w:val="outset" w:color="auto" w:sz="6" w:space="0"/>
              <w:bottom w:val="outset" w:color="auto" w:sz="6" w:space="0"/>
              <w:right w:val="outset" w:color="auto" w:sz="6" w:space="0"/>
            </w:tcBorders>
          </w:tcPr>
          <w:p w14:paraId="6E261805">
            <w:pPr>
              <w:jc w:val="center"/>
            </w:pPr>
            <w:r>
              <w:t>2.008</w:t>
            </w:r>
          </w:p>
        </w:tc>
      </w:tr>
      <w:tr w14:paraId="7BB78192">
        <w:tblPrEx>
          <w:tblCellMar>
            <w:top w:w="15" w:type="dxa"/>
            <w:left w:w="15" w:type="dxa"/>
            <w:bottom w:w="15" w:type="dxa"/>
            <w:right w:w="15" w:type="dxa"/>
          </w:tblCellMar>
        </w:tblPrEx>
        <w:tc>
          <w:tcPr>
            <w:tcW w:w="2940" w:type="dxa"/>
            <w:tcBorders>
              <w:top w:val="nil"/>
              <w:left w:val="outset" w:color="auto" w:sz="6" w:space="0"/>
              <w:bottom w:val="outset" w:color="auto" w:sz="6" w:space="0"/>
              <w:right w:val="outset" w:color="auto" w:sz="6" w:space="0"/>
            </w:tcBorders>
          </w:tcPr>
          <w:p w14:paraId="7C58BA64">
            <w:r>
              <w:t>GOD.ODMORI</w:t>
            </w:r>
          </w:p>
        </w:tc>
        <w:tc>
          <w:tcPr>
            <w:tcW w:w="2940" w:type="dxa"/>
            <w:tcBorders>
              <w:top w:val="nil"/>
              <w:left w:val="outset" w:color="auto" w:sz="6" w:space="0"/>
              <w:bottom w:val="outset" w:color="auto" w:sz="6" w:space="0"/>
              <w:right w:val="outset" w:color="auto" w:sz="6" w:space="0"/>
            </w:tcBorders>
          </w:tcPr>
          <w:p w14:paraId="3010A005">
            <w:pPr>
              <w:jc w:val="center"/>
            </w:pPr>
            <w:r>
              <w:t>28 x 8</w:t>
            </w:r>
          </w:p>
        </w:tc>
        <w:tc>
          <w:tcPr>
            <w:tcW w:w="2940" w:type="dxa"/>
            <w:tcBorders>
              <w:top w:val="nil"/>
              <w:left w:val="outset" w:color="auto" w:sz="6" w:space="0"/>
              <w:bottom w:val="outset" w:color="auto" w:sz="6" w:space="0"/>
              <w:right w:val="outset" w:color="auto" w:sz="6" w:space="0"/>
            </w:tcBorders>
          </w:tcPr>
          <w:p w14:paraId="14AAD1B4">
            <w:pPr>
              <w:jc w:val="center"/>
            </w:pPr>
            <w:r>
              <w:t>-224</w:t>
            </w:r>
          </w:p>
        </w:tc>
      </w:tr>
      <w:tr w14:paraId="44E107E0">
        <w:tblPrEx>
          <w:tblCellMar>
            <w:top w:w="15" w:type="dxa"/>
            <w:left w:w="15" w:type="dxa"/>
            <w:bottom w:w="15" w:type="dxa"/>
            <w:right w:w="15" w:type="dxa"/>
          </w:tblCellMar>
        </w:tblPrEx>
        <w:tc>
          <w:tcPr>
            <w:tcW w:w="2940" w:type="dxa"/>
            <w:tcBorders>
              <w:top w:val="nil"/>
              <w:left w:val="outset" w:color="auto" w:sz="6" w:space="0"/>
              <w:bottom w:val="outset" w:color="auto" w:sz="6" w:space="0"/>
              <w:right w:val="outset" w:color="auto" w:sz="6" w:space="0"/>
            </w:tcBorders>
          </w:tcPr>
          <w:p w14:paraId="6417F996"/>
        </w:tc>
        <w:tc>
          <w:tcPr>
            <w:tcW w:w="2940" w:type="dxa"/>
            <w:tcBorders>
              <w:top w:val="nil"/>
              <w:left w:val="outset" w:color="auto" w:sz="6" w:space="0"/>
              <w:bottom w:val="outset" w:color="auto" w:sz="6" w:space="0"/>
              <w:right w:val="outset" w:color="auto" w:sz="6" w:space="0"/>
            </w:tcBorders>
          </w:tcPr>
          <w:p w14:paraId="23F40B35">
            <w:pPr>
              <w:jc w:val="center"/>
            </w:pPr>
            <w:r>
              <w:t>(251 -28= 223)</w:t>
            </w:r>
          </w:p>
        </w:tc>
        <w:tc>
          <w:tcPr>
            <w:tcW w:w="2940" w:type="dxa"/>
            <w:tcBorders>
              <w:top w:val="nil"/>
              <w:left w:val="outset" w:color="auto" w:sz="6" w:space="0"/>
              <w:bottom w:val="outset" w:color="auto" w:sz="6" w:space="0"/>
              <w:right w:val="outset" w:color="auto" w:sz="6" w:space="0"/>
            </w:tcBorders>
          </w:tcPr>
          <w:p w14:paraId="3F8DDECE">
            <w:pPr>
              <w:jc w:val="center"/>
            </w:pPr>
          </w:p>
        </w:tc>
      </w:tr>
      <w:tr w14:paraId="64156983">
        <w:tblPrEx>
          <w:tblCellMar>
            <w:top w:w="15" w:type="dxa"/>
            <w:left w:w="15" w:type="dxa"/>
            <w:bottom w:w="15" w:type="dxa"/>
            <w:right w:w="15" w:type="dxa"/>
          </w:tblCellMar>
        </w:tblPrEx>
        <w:tc>
          <w:tcPr>
            <w:tcW w:w="2940" w:type="dxa"/>
            <w:tcBorders>
              <w:top w:val="nil"/>
              <w:left w:val="outset" w:color="auto" w:sz="6" w:space="0"/>
              <w:bottom w:val="outset" w:color="auto" w:sz="6" w:space="0"/>
              <w:right w:val="outset" w:color="auto" w:sz="6" w:space="0"/>
            </w:tcBorders>
            <w:shd w:val="clear" w:color="auto" w:fill="C8C8C8"/>
          </w:tcPr>
          <w:p w14:paraId="505BFF8F">
            <w:r>
              <w:t>Za ostvariti sati</w:t>
            </w:r>
          </w:p>
        </w:tc>
        <w:tc>
          <w:tcPr>
            <w:tcW w:w="2940" w:type="dxa"/>
            <w:tcBorders>
              <w:top w:val="nil"/>
              <w:left w:val="outset" w:color="auto" w:sz="6" w:space="0"/>
              <w:bottom w:val="outset" w:color="auto" w:sz="6" w:space="0"/>
              <w:right w:val="outset" w:color="auto" w:sz="6" w:space="0"/>
            </w:tcBorders>
            <w:shd w:val="clear" w:color="auto" w:fill="C8C8C8"/>
          </w:tcPr>
          <w:p w14:paraId="11F9574C">
            <w:pPr>
              <w:jc w:val="center"/>
            </w:pPr>
            <w:r>
              <w:t>223</w:t>
            </w:r>
          </w:p>
        </w:tc>
        <w:tc>
          <w:tcPr>
            <w:tcW w:w="2940" w:type="dxa"/>
            <w:tcBorders>
              <w:top w:val="nil"/>
              <w:left w:val="outset" w:color="auto" w:sz="6" w:space="0"/>
              <w:bottom w:val="outset" w:color="auto" w:sz="6" w:space="0"/>
              <w:right w:val="outset" w:color="auto" w:sz="6" w:space="0"/>
            </w:tcBorders>
            <w:shd w:val="clear" w:color="auto" w:fill="C8C8C8"/>
          </w:tcPr>
          <w:p w14:paraId="24AEB37A">
            <w:pPr>
              <w:jc w:val="center"/>
            </w:pPr>
            <w:r>
              <w:t>1.784</w:t>
            </w:r>
          </w:p>
        </w:tc>
      </w:tr>
    </w:tbl>
    <w:p w14:paraId="25A66E05">
      <w:pPr>
        <w:rPr>
          <w:b/>
          <w:color w:val="000000"/>
        </w:rPr>
      </w:pPr>
      <w:r>
        <w:rPr>
          <w:b/>
          <w:color w:val="000000"/>
        </w:rPr>
        <w:t xml:space="preserve"> </w:t>
      </w:r>
    </w:p>
    <w:p w14:paraId="26470477">
      <w:pPr>
        <w:rPr>
          <w:b/>
          <w:color w:val="000000"/>
        </w:rPr>
      </w:pPr>
      <w:r>
        <w:rPr>
          <w:b/>
          <w:color w:val="000000"/>
        </w:rPr>
        <w:t>OSTALI POSLOVI ODGOJITELJA OBUHVAĆAJU</w:t>
      </w:r>
    </w:p>
    <w:p w14:paraId="1A0F581F">
      <w:pPr>
        <w:rPr>
          <w:b/>
          <w:color w:val="000000"/>
        </w:rPr>
      </w:pPr>
      <w:r>
        <w:rPr>
          <w:b/>
          <w:color w:val="000000"/>
        </w:rPr>
        <w:t xml:space="preserve"> </w:t>
      </w:r>
    </w:p>
    <w:p w14:paraId="7BDE950D">
      <w:pPr>
        <w:rPr>
          <w:b/>
          <w:color w:val="000000"/>
          <w:u w:val="single"/>
        </w:rPr>
      </w:pPr>
      <w:r>
        <w:t>Osim osnovnih zadaća u odgojno-obrazovnom radu s djecom, odgojitelji u dječjem vrtiću imaju i niz ostalih poslovnih obveza koje su ključne za kvalitetno funkcioniranje vrtića i cjeloviti razvoj djece. Ove obveze uključuju administrativne, organizacijske i stručne aktivnosti koje doprinose stvaranju poticajnog i sigurnog okruženja za djecu, ali i za njihovu suradnju s roditeljima i stručnim timom vrtića. Ostali poslovi odgojitelja u našem vrtiću izračunati su prema našim stvarnim potrebama i zajedničkim zaključkom cijelog tima, oni su okvirni i varijabilni</w:t>
      </w:r>
    </w:p>
    <w:tbl>
      <w:tblPr>
        <w:tblStyle w:val="29"/>
        <w:tblW w:w="0" w:type="auto"/>
        <w:tblInd w:w="0" w:type="dxa"/>
        <w:tblLayout w:type="autofit"/>
        <w:tblCellMar>
          <w:top w:w="15" w:type="dxa"/>
          <w:left w:w="15" w:type="dxa"/>
          <w:bottom w:w="15" w:type="dxa"/>
          <w:right w:w="15" w:type="dxa"/>
        </w:tblCellMar>
      </w:tblPr>
      <w:tblGrid>
        <w:gridCol w:w="3105"/>
        <w:gridCol w:w="2205"/>
        <w:gridCol w:w="1305"/>
        <w:gridCol w:w="1905"/>
      </w:tblGrid>
      <w:tr w14:paraId="0DD3F7E5">
        <w:tblPrEx>
          <w:tblCellMar>
            <w:top w:w="15" w:type="dxa"/>
            <w:left w:w="15" w:type="dxa"/>
            <w:bottom w:w="15" w:type="dxa"/>
            <w:right w:w="15" w:type="dxa"/>
          </w:tblCellMar>
        </w:tblPrEx>
        <w:tc>
          <w:tcPr>
            <w:tcW w:w="3105" w:type="dxa"/>
          </w:tcPr>
          <w:p w14:paraId="71DDA70E">
            <w:pPr>
              <w:rPr>
                <w:b/>
                <w:bCs/>
              </w:rPr>
            </w:pPr>
          </w:p>
          <w:p w14:paraId="43C119BD">
            <w:pPr>
              <w:rPr>
                <w:b/>
                <w:bCs/>
              </w:rPr>
            </w:pPr>
            <w:r>
              <w:rPr>
                <w:b/>
                <w:bCs/>
              </w:rPr>
              <w:t>Planiranje i vrednovanje rada:</w:t>
            </w:r>
          </w:p>
          <w:p w14:paraId="14986E54">
            <w:pPr>
              <w:rPr>
                <w:b/>
                <w:bCs/>
              </w:rPr>
            </w:pPr>
          </w:p>
        </w:tc>
        <w:tc>
          <w:tcPr>
            <w:tcW w:w="2205" w:type="dxa"/>
            <w:tcBorders>
              <w:left w:val="nil"/>
            </w:tcBorders>
          </w:tcPr>
          <w:p w14:paraId="793889CD">
            <w:pPr>
              <w:jc w:val="center"/>
            </w:pPr>
          </w:p>
        </w:tc>
        <w:tc>
          <w:tcPr>
            <w:tcW w:w="1305" w:type="dxa"/>
            <w:tcBorders>
              <w:left w:val="nil"/>
            </w:tcBorders>
          </w:tcPr>
          <w:p w14:paraId="4CF1762C">
            <w:pPr>
              <w:jc w:val="center"/>
            </w:pPr>
          </w:p>
        </w:tc>
        <w:tc>
          <w:tcPr>
            <w:tcW w:w="1905" w:type="dxa"/>
            <w:tcBorders>
              <w:left w:val="nil"/>
            </w:tcBorders>
          </w:tcPr>
          <w:p w14:paraId="77C2DBA3">
            <w:pPr>
              <w:jc w:val="center"/>
            </w:pPr>
          </w:p>
        </w:tc>
      </w:tr>
      <w:tr w14:paraId="37E8B752">
        <w:tblPrEx>
          <w:tblCellMar>
            <w:top w:w="15" w:type="dxa"/>
            <w:left w:w="15" w:type="dxa"/>
            <w:bottom w:w="15" w:type="dxa"/>
            <w:right w:w="15" w:type="dxa"/>
          </w:tblCellMar>
        </w:tblPrEx>
        <w:tc>
          <w:tcPr>
            <w:tcW w:w="3105" w:type="dxa"/>
            <w:tcBorders>
              <w:top w:val="nil"/>
            </w:tcBorders>
          </w:tcPr>
          <w:p w14:paraId="336ECAB2">
            <w:pPr>
              <w:rPr>
                <w:rFonts w:eastAsia="SimSun"/>
                <w:bCs/>
                <w:color w:val="AEAAAA"/>
              </w:rPr>
            </w:pPr>
            <w:r>
              <w:rPr>
                <w:bCs/>
                <w:color w:val="AEAAAA"/>
              </w:rPr>
              <w:t>Dnevno planiranje</w:t>
            </w:r>
          </w:p>
        </w:tc>
        <w:tc>
          <w:tcPr>
            <w:tcW w:w="2205" w:type="dxa"/>
            <w:tcBorders>
              <w:top w:val="nil"/>
              <w:left w:val="nil"/>
            </w:tcBorders>
          </w:tcPr>
          <w:p w14:paraId="0407570F">
            <w:pPr>
              <w:rPr>
                <w:rFonts w:eastAsia="SimSun"/>
                <w:bCs/>
                <w:color w:val="AEAAAA"/>
              </w:rPr>
            </w:pPr>
            <w:r>
              <w:rPr>
                <w:b/>
                <w:bCs/>
                <w:color w:val="AEAAAA"/>
              </w:rPr>
              <w:t xml:space="preserve">       1 sat       </w:t>
            </w:r>
            <w:r>
              <w:rPr>
                <w:bCs/>
                <w:color w:val="AEAAAA"/>
              </w:rPr>
              <w:t xml:space="preserve"> x    223</w:t>
            </w:r>
          </w:p>
        </w:tc>
        <w:tc>
          <w:tcPr>
            <w:tcW w:w="1305" w:type="dxa"/>
            <w:tcBorders>
              <w:top w:val="nil"/>
              <w:left w:val="nil"/>
            </w:tcBorders>
          </w:tcPr>
          <w:p w14:paraId="3E71D4EC">
            <w:pPr>
              <w:rPr>
                <w:rFonts w:eastAsia="SimSun"/>
                <w:bCs/>
                <w:color w:val="AEAAAA"/>
              </w:rPr>
            </w:pPr>
            <w:r>
              <w:rPr>
                <w:b/>
                <w:bCs/>
                <w:color w:val="AEAAAA"/>
              </w:rPr>
              <w:t xml:space="preserve">223 </w:t>
            </w:r>
            <w:r>
              <w:rPr>
                <w:bCs/>
                <w:color w:val="AEAAAA"/>
              </w:rPr>
              <w:t>sati</w:t>
            </w:r>
          </w:p>
        </w:tc>
        <w:tc>
          <w:tcPr>
            <w:tcW w:w="1905" w:type="dxa"/>
            <w:tcBorders>
              <w:top w:val="nil"/>
              <w:left w:val="nil"/>
            </w:tcBorders>
          </w:tcPr>
          <w:p w14:paraId="25DC2602">
            <w:pPr>
              <w:jc w:val="right"/>
              <w:rPr>
                <w:color w:val="AEAAAA"/>
              </w:rPr>
            </w:pPr>
          </w:p>
        </w:tc>
      </w:tr>
      <w:tr w14:paraId="275CE11D">
        <w:tblPrEx>
          <w:tblCellMar>
            <w:top w:w="15" w:type="dxa"/>
            <w:left w:w="15" w:type="dxa"/>
            <w:bottom w:w="15" w:type="dxa"/>
            <w:right w:w="15" w:type="dxa"/>
          </w:tblCellMar>
        </w:tblPrEx>
        <w:tc>
          <w:tcPr>
            <w:tcW w:w="3105" w:type="dxa"/>
            <w:tcBorders>
              <w:top w:val="nil"/>
            </w:tcBorders>
          </w:tcPr>
          <w:p w14:paraId="2C24176F">
            <w:r>
              <w:t>TROMJESEČNO PLANIRANJE</w:t>
            </w:r>
          </w:p>
        </w:tc>
        <w:tc>
          <w:tcPr>
            <w:tcW w:w="2205" w:type="dxa"/>
            <w:tcBorders>
              <w:top w:val="nil"/>
              <w:left w:val="nil"/>
            </w:tcBorders>
          </w:tcPr>
          <w:p w14:paraId="2CC0205E">
            <w:pPr>
              <w:jc w:val="center"/>
            </w:pPr>
            <w:r>
              <w:t>3 x 3 sati + 2 sata (rujan)</w:t>
            </w:r>
          </w:p>
        </w:tc>
        <w:tc>
          <w:tcPr>
            <w:tcW w:w="1305" w:type="dxa"/>
            <w:tcBorders>
              <w:top w:val="nil"/>
              <w:left w:val="nil"/>
            </w:tcBorders>
          </w:tcPr>
          <w:p w14:paraId="0DBA956A">
            <w:pPr>
              <w:jc w:val="center"/>
            </w:pPr>
            <w:r>
              <w:t>11 sati</w:t>
            </w:r>
          </w:p>
        </w:tc>
        <w:tc>
          <w:tcPr>
            <w:tcW w:w="1905" w:type="dxa"/>
            <w:tcBorders>
              <w:top w:val="nil"/>
              <w:left w:val="nil"/>
            </w:tcBorders>
          </w:tcPr>
          <w:p w14:paraId="2AA37D2D">
            <w:pPr>
              <w:jc w:val="right"/>
            </w:pPr>
          </w:p>
        </w:tc>
      </w:tr>
      <w:tr w14:paraId="7109F75D">
        <w:tblPrEx>
          <w:tblCellMar>
            <w:top w:w="15" w:type="dxa"/>
            <w:left w:w="15" w:type="dxa"/>
            <w:bottom w:w="15" w:type="dxa"/>
            <w:right w:w="15" w:type="dxa"/>
          </w:tblCellMar>
        </w:tblPrEx>
        <w:tc>
          <w:tcPr>
            <w:tcW w:w="3105" w:type="dxa"/>
            <w:tcBorders>
              <w:top w:val="nil"/>
            </w:tcBorders>
          </w:tcPr>
          <w:p w14:paraId="755B3174">
            <w:r>
              <w:t xml:space="preserve"> TROMJESEČNA VALORIZACIJA</w:t>
            </w:r>
          </w:p>
        </w:tc>
        <w:tc>
          <w:tcPr>
            <w:tcW w:w="2205" w:type="dxa"/>
            <w:tcBorders>
              <w:top w:val="nil"/>
              <w:left w:val="nil"/>
            </w:tcBorders>
          </w:tcPr>
          <w:p w14:paraId="0596CD56">
            <w:pPr>
              <w:jc w:val="center"/>
            </w:pPr>
            <w:r>
              <w:t>3 x 2sati + 2 (rujan)</w:t>
            </w:r>
          </w:p>
        </w:tc>
        <w:tc>
          <w:tcPr>
            <w:tcW w:w="1305" w:type="dxa"/>
            <w:tcBorders>
              <w:top w:val="nil"/>
              <w:left w:val="nil"/>
            </w:tcBorders>
          </w:tcPr>
          <w:p w14:paraId="33EE8D78">
            <w:pPr>
              <w:jc w:val="center"/>
            </w:pPr>
            <w:r>
              <w:t>8 sati</w:t>
            </w:r>
          </w:p>
        </w:tc>
        <w:tc>
          <w:tcPr>
            <w:tcW w:w="1905" w:type="dxa"/>
            <w:tcBorders>
              <w:top w:val="nil"/>
              <w:left w:val="nil"/>
            </w:tcBorders>
          </w:tcPr>
          <w:p w14:paraId="7241164C">
            <w:pPr>
              <w:jc w:val="right"/>
            </w:pPr>
          </w:p>
        </w:tc>
      </w:tr>
      <w:tr w14:paraId="40E1D223">
        <w:tblPrEx>
          <w:tblCellMar>
            <w:top w:w="15" w:type="dxa"/>
            <w:left w:w="15" w:type="dxa"/>
            <w:bottom w:w="15" w:type="dxa"/>
            <w:right w:w="15" w:type="dxa"/>
          </w:tblCellMar>
        </w:tblPrEx>
        <w:tc>
          <w:tcPr>
            <w:tcW w:w="3105" w:type="dxa"/>
            <w:tcBorders>
              <w:top w:val="nil"/>
            </w:tcBorders>
          </w:tcPr>
          <w:p w14:paraId="53F24A9E">
            <w:r>
              <w:t>TJEDNO PLANIRANJE</w:t>
            </w:r>
          </w:p>
        </w:tc>
        <w:tc>
          <w:tcPr>
            <w:tcW w:w="2205" w:type="dxa"/>
            <w:tcBorders>
              <w:top w:val="nil"/>
              <w:left w:val="nil"/>
            </w:tcBorders>
          </w:tcPr>
          <w:p w14:paraId="7C05F8B7">
            <w:pPr>
              <w:jc w:val="center"/>
            </w:pPr>
            <w:r>
              <w:t>40</w:t>
            </w:r>
          </w:p>
        </w:tc>
        <w:tc>
          <w:tcPr>
            <w:tcW w:w="1305" w:type="dxa"/>
            <w:tcBorders>
              <w:top w:val="nil"/>
              <w:left w:val="nil"/>
            </w:tcBorders>
          </w:tcPr>
          <w:p w14:paraId="3E77E060">
            <w:pPr>
              <w:jc w:val="center"/>
            </w:pPr>
            <w:r>
              <w:t>40 sati</w:t>
            </w:r>
          </w:p>
        </w:tc>
        <w:tc>
          <w:tcPr>
            <w:tcW w:w="1905" w:type="dxa"/>
            <w:tcBorders>
              <w:top w:val="nil"/>
              <w:left w:val="nil"/>
            </w:tcBorders>
          </w:tcPr>
          <w:p w14:paraId="6D43E806">
            <w:pPr>
              <w:jc w:val="right"/>
            </w:pPr>
          </w:p>
        </w:tc>
      </w:tr>
      <w:tr w14:paraId="692CC94A">
        <w:tc>
          <w:tcPr>
            <w:tcW w:w="3105" w:type="dxa"/>
            <w:tcBorders>
              <w:top w:val="nil"/>
            </w:tcBorders>
          </w:tcPr>
          <w:p w14:paraId="29FD1F59">
            <w:r>
              <w:t>GODIŠNJE IZVJEŠĆE /PLAN I PROGRAM</w:t>
            </w:r>
          </w:p>
        </w:tc>
        <w:tc>
          <w:tcPr>
            <w:tcW w:w="2205" w:type="dxa"/>
            <w:tcBorders>
              <w:top w:val="nil"/>
              <w:left w:val="nil"/>
            </w:tcBorders>
          </w:tcPr>
          <w:p w14:paraId="47D71EF0">
            <w:pPr>
              <w:jc w:val="center"/>
            </w:pPr>
            <w:r>
              <w:t>3 + 3sata</w:t>
            </w:r>
          </w:p>
        </w:tc>
        <w:tc>
          <w:tcPr>
            <w:tcW w:w="1305" w:type="dxa"/>
            <w:tcBorders>
              <w:top w:val="nil"/>
              <w:left w:val="nil"/>
            </w:tcBorders>
          </w:tcPr>
          <w:p w14:paraId="02F4C855">
            <w:pPr>
              <w:jc w:val="center"/>
            </w:pPr>
            <w:r>
              <w:t>6 sati</w:t>
            </w:r>
          </w:p>
        </w:tc>
        <w:tc>
          <w:tcPr>
            <w:tcW w:w="1905" w:type="dxa"/>
            <w:tcBorders>
              <w:top w:val="nil"/>
              <w:left w:val="nil"/>
            </w:tcBorders>
          </w:tcPr>
          <w:p w14:paraId="26B0D70C">
            <w:pPr>
              <w:jc w:val="right"/>
            </w:pPr>
          </w:p>
        </w:tc>
      </w:tr>
      <w:tr w14:paraId="158F182A">
        <w:tblPrEx>
          <w:tblCellMar>
            <w:top w:w="15" w:type="dxa"/>
            <w:left w:w="15" w:type="dxa"/>
            <w:bottom w:w="15" w:type="dxa"/>
            <w:right w:w="15" w:type="dxa"/>
          </w:tblCellMar>
        </w:tblPrEx>
        <w:tc>
          <w:tcPr>
            <w:tcW w:w="3105" w:type="dxa"/>
            <w:tcBorders>
              <w:top w:val="nil"/>
            </w:tcBorders>
          </w:tcPr>
          <w:p w14:paraId="17EE08B2">
            <w:pPr>
              <w:rPr>
                <w:b/>
                <w:bCs/>
              </w:rPr>
            </w:pPr>
            <w:r>
              <w:rPr>
                <w:b/>
                <w:bCs/>
              </w:rPr>
              <w:t>Suradnja s roditeljima:</w:t>
            </w:r>
          </w:p>
          <w:p w14:paraId="3FB9ACF8">
            <w:pPr>
              <w:rPr>
                <w:b/>
                <w:bCs/>
              </w:rPr>
            </w:pPr>
          </w:p>
        </w:tc>
        <w:tc>
          <w:tcPr>
            <w:tcW w:w="2205" w:type="dxa"/>
            <w:tcBorders>
              <w:top w:val="nil"/>
              <w:left w:val="nil"/>
            </w:tcBorders>
          </w:tcPr>
          <w:p w14:paraId="50602C88">
            <w:pPr>
              <w:jc w:val="center"/>
            </w:pPr>
          </w:p>
        </w:tc>
        <w:tc>
          <w:tcPr>
            <w:tcW w:w="1305" w:type="dxa"/>
            <w:tcBorders>
              <w:top w:val="nil"/>
              <w:left w:val="nil"/>
            </w:tcBorders>
          </w:tcPr>
          <w:p w14:paraId="2F3A8DBC">
            <w:pPr>
              <w:jc w:val="center"/>
            </w:pPr>
          </w:p>
        </w:tc>
        <w:tc>
          <w:tcPr>
            <w:tcW w:w="1905" w:type="dxa"/>
            <w:tcBorders>
              <w:top w:val="nil"/>
              <w:left w:val="nil"/>
            </w:tcBorders>
          </w:tcPr>
          <w:p w14:paraId="58B81BCD">
            <w:pPr>
              <w:jc w:val="right"/>
            </w:pPr>
          </w:p>
        </w:tc>
      </w:tr>
      <w:tr w14:paraId="7CA2CBFE">
        <w:tblPrEx>
          <w:tblCellMar>
            <w:top w:w="15" w:type="dxa"/>
            <w:left w:w="15" w:type="dxa"/>
            <w:bottom w:w="15" w:type="dxa"/>
            <w:right w:w="15" w:type="dxa"/>
          </w:tblCellMar>
        </w:tblPrEx>
        <w:tc>
          <w:tcPr>
            <w:tcW w:w="3105" w:type="dxa"/>
            <w:tcBorders>
              <w:top w:val="nil"/>
            </w:tcBorders>
          </w:tcPr>
          <w:p w14:paraId="1325903D">
            <w:r>
              <w:t>SASTANCI S RODITELJIMA</w:t>
            </w:r>
          </w:p>
        </w:tc>
        <w:tc>
          <w:tcPr>
            <w:tcW w:w="2205" w:type="dxa"/>
            <w:tcBorders>
              <w:top w:val="nil"/>
              <w:left w:val="nil"/>
            </w:tcBorders>
          </w:tcPr>
          <w:p w14:paraId="5A54323A">
            <w:pPr>
              <w:jc w:val="center"/>
            </w:pPr>
            <w:r>
              <w:t>4 x 2sati</w:t>
            </w:r>
          </w:p>
        </w:tc>
        <w:tc>
          <w:tcPr>
            <w:tcW w:w="1305" w:type="dxa"/>
            <w:tcBorders>
              <w:top w:val="nil"/>
              <w:left w:val="nil"/>
            </w:tcBorders>
          </w:tcPr>
          <w:p w14:paraId="3F49AEB4">
            <w:pPr>
              <w:jc w:val="center"/>
            </w:pPr>
            <w:r>
              <w:t>8 sati</w:t>
            </w:r>
          </w:p>
        </w:tc>
        <w:tc>
          <w:tcPr>
            <w:tcW w:w="1905" w:type="dxa"/>
            <w:tcBorders>
              <w:top w:val="nil"/>
              <w:left w:val="nil"/>
            </w:tcBorders>
          </w:tcPr>
          <w:p w14:paraId="145E887F">
            <w:pPr>
              <w:jc w:val="right"/>
            </w:pPr>
          </w:p>
        </w:tc>
      </w:tr>
      <w:tr w14:paraId="173603AE">
        <w:tblPrEx>
          <w:tblCellMar>
            <w:top w:w="15" w:type="dxa"/>
            <w:left w:w="15" w:type="dxa"/>
            <w:bottom w:w="15" w:type="dxa"/>
            <w:right w:w="15" w:type="dxa"/>
          </w:tblCellMar>
        </w:tblPrEx>
        <w:tc>
          <w:tcPr>
            <w:tcW w:w="3105" w:type="dxa"/>
            <w:tcBorders>
              <w:top w:val="nil"/>
            </w:tcBorders>
          </w:tcPr>
          <w:p w14:paraId="6CA904BD">
            <w:r>
              <w:t>RADIONICE/DRUŽENJA S RODITELJIMA</w:t>
            </w:r>
          </w:p>
        </w:tc>
        <w:tc>
          <w:tcPr>
            <w:tcW w:w="2205" w:type="dxa"/>
            <w:tcBorders>
              <w:top w:val="nil"/>
              <w:left w:val="nil"/>
            </w:tcBorders>
          </w:tcPr>
          <w:p w14:paraId="1891DCDE">
            <w:pPr>
              <w:jc w:val="center"/>
            </w:pPr>
            <w:r>
              <w:t>3X 2 sata</w:t>
            </w:r>
          </w:p>
        </w:tc>
        <w:tc>
          <w:tcPr>
            <w:tcW w:w="1305" w:type="dxa"/>
            <w:tcBorders>
              <w:top w:val="nil"/>
              <w:left w:val="nil"/>
            </w:tcBorders>
          </w:tcPr>
          <w:p w14:paraId="5C8B5439">
            <w:pPr>
              <w:jc w:val="center"/>
            </w:pPr>
            <w:r>
              <w:t>6sati</w:t>
            </w:r>
          </w:p>
        </w:tc>
        <w:tc>
          <w:tcPr>
            <w:tcW w:w="1905" w:type="dxa"/>
            <w:tcBorders>
              <w:top w:val="nil"/>
              <w:left w:val="nil"/>
            </w:tcBorders>
          </w:tcPr>
          <w:p w14:paraId="2E5FAD60">
            <w:pPr>
              <w:jc w:val="right"/>
            </w:pPr>
          </w:p>
        </w:tc>
      </w:tr>
      <w:tr w14:paraId="67B21813">
        <w:tblPrEx>
          <w:tblCellMar>
            <w:top w:w="15" w:type="dxa"/>
            <w:left w:w="15" w:type="dxa"/>
            <w:bottom w:w="15" w:type="dxa"/>
            <w:right w:w="15" w:type="dxa"/>
          </w:tblCellMar>
        </w:tblPrEx>
        <w:tc>
          <w:tcPr>
            <w:tcW w:w="3105" w:type="dxa"/>
            <w:tcBorders>
              <w:top w:val="nil"/>
            </w:tcBorders>
          </w:tcPr>
          <w:p w14:paraId="668A1154">
            <w:r>
              <w:t>INDIVIDUALNE INFORMACIJE</w:t>
            </w:r>
          </w:p>
        </w:tc>
        <w:tc>
          <w:tcPr>
            <w:tcW w:w="2205" w:type="dxa"/>
            <w:tcBorders>
              <w:top w:val="nil"/>
              <w:left w:val="nil"/>
            </w:tcBorders>
          </w:tcPr>
          <w:p w14:paraId="77816640">
            <w:pPr>
              <w:jc w:val="center"/>
            </w:pPr>
            <w:r>
              <w:t>1 sat x 20</w:t>
            </w:r>
          </w:p>
        </w:tc>
        <w:tc>
          <w:tcPr>
            <w:tcW w:w="1305" w:type="dxa"/>
            <w:tcBorders>
              <w:top w:val="nil"/>
              <w:left w:val="nil"/>
            </w:tcBorders>
          </w:tcPr>
          <w:p w14:paraId="52E61E84">
            <w:pPr>
              <w:jc w:val="center"/>
            </w:pPr>
            <w:r>
              <w:t>20 sati</w:t>
            </w:r>
          </w:p>
        </w:tc>
        <w:tc>
          <w:tcPr>
            <w:tcW w:w="1905" w:type="dxa"/>
            <w:tcBorders>
              <w:top w:val="nil"/>
              <w:left w:val="nil"/>
            </w:tcBorders>
          </w:tcPr>
          <w:p w14:paraId="25740838">
            <w:pPr>
              <w:jc w:val="right"/>
            </w:pPr>
          </w:p>
        </w:tc>
      </w:tr>
      <w:tr w14:paraId="13F1BD2B">
        <w:tc>
          <w:tcPr>
            <w:tcW w:w="3105" w:type="dxa"/>
            <w:tcBorders>
              <w:top w:val="nil"/>
            </w:tcBorders>
          </w:tcPr>
          <w:p w14:paraId="5BBBED48">
            <w:r>
              <w:t>KOORDINACIJE ( ravnatelj, psiholog, medicinski voditelj)</w:t>
            </w:r>
          </w:p>
        </w:tc>
        <w:tc>
          <w:tcPr>
            <w:tcW w:w="2205" w:type="dxa"/>
            <w:tcBorders>
              <w:top w:val="nil"/>
              <w:left w:val="nil"/>
            </w:tcBorders>
          </w:tcPr>
          <w:p w14:paraId="5BA8E248">
            <w:pPr>
              <w:jc w:val="center"/>
            </w:pPr>
            <w:r>
              <w:t>1h, 1,30 h ili 2h</w:t>
            </w:r>
          </w:p>
        </w:tc>
        <w:tc>
          <w:tcPr>
            <w:tcW w:w="1305" w:type="dxa"/>
            <w:tcBorders>
              <w:top w:val="nil"/>
              <w:left w:val="nil"/>
            </w:tcBorders>
          </w:tcPr>
          <w:p w14:paraId="15F760E9">
            <w:pPr>
              <w:jc w:val="center"/>
            </w:pPr>
            <w:r>
              <w:t>25 sati</w:t>
            </w:r>
          </w:p>
        </w:tc>
        <w:tc>
          <w:tcPr>
            <w:tcW w:w="1905" w:type="dxa"/>
            <w:tcBorders>
              <w:top w:val="nil"/>
              <w:left w:val="nil"/>
            </w:tcBorders>
          </w:tcPr>
          <w:p w14:paraId="22519AE6">
            <w:pPr>
              <w:jc w:val="center"/>
            </w:pPr>
          </w:p>
        </w:tc>
      </w:tr>
      <w:tr w14:paraId="1D6342A6">
        <w:tc>
          <w:tcPr>
            <w:tcW w:w="3105" w:type="dxa"/>
            <w:tcBorders>
              <w:top w:val="nil"/>
            </w:tcBorders>
          </w:tcPr>
          <w:p w14:paraId="13CE3472">
            <w:r>
              <w:t>ODGOJITELJSKO VIJEĆE</w:t>
            </w:r>
          </w:p>
        </w:tc>
        <w:tc>
          <w:tcPr>
            <w:tcW w:w="2205" w:type="dxa"/>
            <w:tcBorders>
              <w:top w:val="nil"/>
              <w:left w:val="nil"/>
            </w:tcBorders>
          </w:tcPr>
          <w:p w14:paraId="41B790BC">
            <w:pPr>
              <w:jc w:val="center"/>
            </w:pPr>
            <w:r>
              <w:t>5 x 3 sata</w:t>
            </w:r>
          </w:p>
        </w:tc>
        <w:tc>
          <w:tcPr>
            <w:tcW w:w="1305" w:type="dxa"/>
            <w:tcBorders>
              <w:top w:val="nil"/>
              <w:left w:val="nil"/>
            </w:tcBorders>
          </w:tcPr>
          <w:p w14:paraId="71FA6544">
            <w:pPr>
              <w:jc w:val="center"/>
            </w:pPr>
            <w:r>
              <w:t>15 sati</w:t>
            </w:r>
          </w:p>
        </w:tc>
        <w:tc>
          <w:tcPr>
            <w:tcW w:w="1905" w:type="dxa"/>
            <w:tcBorders>
              <w:top w:val="nil"/>
              <w:left w:val="nil"/>
            </w:tcBorders>
          </w:tcPr>
          <w:p w14:paraId="1CF34B25">
            <w:pPr>
              <w:jc w:val="right"/>
            </w:pPr>
          </w:p>
        </w:tc>
      </w:tr>
      <w:tr w14:paraId="7C8F4E82">
        <w:tblPrEx>
          <w:tblCellMar>
            <w:top w:w="15" w:type="dxa"/>
            <w:left w:w="15" w:type="dxa"/>
            <w:bottom w:w="15" w:type="dxa"/>
            <w:right w:w="15" w:type="dxa"/>
          </w:tblCellMar>
        </w:tblPrEx>
        <w:tc>
          <w:tcPr>
            <w:tcW w:w="3105" w:type="dxa"/>
            <w:tcBorders>
              <w:top w:val="nil"/>
            </w:tcBorders>
          </w:tcPr>
          <w:p w14:paraId="4EBADDAA">
            <w:r>
              <w:t>LITERATURA</w:t>
            </w:r>
          </w:p>
        </w:tc>
        <w:tc>
          <w:tcPr>
            <w:tcW w:w="2205" w:type="dxa"/>
            <w:tcBorders>
              <w:top w:val="nil"/>
              <w:left w:val="nil"/>
            </w:tcBorders>
          </w:tcPr>
          <w:p w14:paraId="2BD2A062">
            <w:pPr>
              <w:jc w:val="center"/>
            </w:pPr>
            <w:r>
              <w:t>2  knjige</w:t>
            </w:r>
          </w:p>
        </w:tc>
        <w:tc>
          <w:tcPr>
            <w:tcW w:w="1305" w:type="dxa"/>
            <w:tcBorders>
              <w:top w:val="nil"/>
              <w:left w:val="nil"/>
            </w:tcBorders>
          </w:tcPr>
          <w:p w14:paraId="04BD0E6F">
            <w:pPr>
              <w:jc w:val="center"/>
            </w:pPr>
            <w:r>
              <w:t>4 sati</w:t>
            </w:r>
          </w:p>
        </w:tc>
        <w:tc>
          <w:tcPr>
            <w:tcW w:w="1905" w:type="dxa"/>
            <w:tcBorders>
              <w:top w:val="nil"/>
              <w:left w:val="nil"/>
            </w:tcBorders>
          </w:tcPr>
          <w:p w14:paraId="6D3032CA">
            <w:pPr>
              <w:jc w:val="right"/>
            </w:pPr>
          </w:p>
        </w:tc>
      </w:tr>
      <w:tr w14:paraId="2FB5B518">
        <w:tblPrEx>
          <w:tblCellMar>
            <w:top w:w="15" w:type="dxa"/>
            <w:left w:w="15" w:type="dxa"/>
            <w:bottom w:w="15" w:type="dxa"/>
            <w:right w:w="15" w:type="dxa"/>
          </w:tblCellMar>
        </w:tblPrEx>
        <w:tc>
          <w:tcPr>
            <w:tcW w:w="3105" w:type="dxa"/>
            <w:tcBorders>
              <w:top w:val="nil"/>
            </w:tcBorders>
          </w:tcPr>
          <w:p w14:paraId="6C661F23">
            <w:r>
              <w:t>GRUPNO STRUČNO USAVRŠAVANJE ( UNUTAR USTANOVE)</w:t>
            </w:r>
          </w:p>
        </w:tc>
        <w:tc>
          <w:tcPr>
            <w:tcW w:w="2205" w:type="dxa"/>
            <w:tcBorders>
              <w:top w:val="nil"/>
              <w:left w:val="nil"/>
            </w:tcBorders>
          </w:tcPr>
          <w:p w14:paraId="715E82A0">
            <w:pPr>
              <w:jc w:val="center"/>
            </w:pPr>
          </w:p>
        </w:tc>
        <w:tc>
          <w:tcPr>
            <w:tcW w:w="1305" w:type="dxa"/>
            <w:tcBorders>
              <w:top w:val="nil"/>
              <w:left w:val="nil"/>
            </w:tcBorders>
          </w:tcPr>
          <w:p w14:paraId="158DF126">
            <w:pPr>
              <w:jc w:val="center"/>
            </w:pPr>
            <w:r>
              <w:t>22sati</w:t>
            </w:r>
          </w:p>
        </w:tc>
        <w:tc>
          <w:tcPr>
            <w:tcW w:w="1905" w:type="dxa"/>
            <w:tcBorders>
              <w:top w:val="nil"/>
              <w:left w:val="nil"/>
            </w:tcBorders>
          </w:tcPr>
          <w:p w14:paraId="49C6A623">
            <w:pPr>
              <w:jc w:val="right"/>
            </w:pPr>
          </w:p>
        </w:tc>
      </w:tr>
      <w:tr w14:paraId="2B311BD5">
        <w:tblPrEx>
          <w:tblCellMar>
            <w:top w:w="15" w:type="dxa"/>
            <w:left w:w="15" w:type="dxa"/>
            <w:bottom w:w="15" w:type="dxa"/>
            <w:right w:w="15" w:type="dxa"/>
          </w:tblCellMar>
        </w:tblPrEx>
        <w:tc>
          <w:tcPr>
            <w:tcW w:w="3105" w:type="dxa"/>
            <w:tcBorders>
              <w:top w:val="nil"/>
            </w:tcBorders>
          </w:tcPr>
          <w:p w14:paraId="6A3F168B">
            <w:r>
              <w:t>RAZVOJNE MAPE</w:t>
            </w:r>
          </w:p>
        </w:tc>
        <w:tc>
          <w:tcPr>
            <w:tcW w:w="2205" w:type="dxa"/>
            <w:tcBorders>
              <w:top w:val="nil"/>
              <w:left w:val="nil"/>
            </w:tcBorders>
          </w:tcPr>
          <w:p w14:paraId="1263E408">
            <w:pPr>
              <w:jc w:val="center"/>
            </w:pPr>
          </w:p>
        </w:tc>
        <w:tc>
          <w:tcPr>
            <w:tcW w:w="1305" w:type="dxa"/>
            <w:tcBorders>
              <w:top w:val="nil"/>
              <w:left w:val="nil"/>
            </w:tcBorders>
          </w:tcPr>
          <w:p w14:paraId="7B51F85B">
            <w:pPr>
              <w:jc w:val="center"/>
            </w:pPr>
            <w:r>
              <w:t>19 sati</w:t>
            </w:r>
          </w:p>
        </w:tc>
        <w:tc>
          <w:tcPr>
            <w:tcW w:w="1905" w:type="dxa"/>
            <w:tcBorders>
              <w:top w:val="nil"/>
              <w:left w:val="nil"/>
            </w:tcBorders>
          </w:tcPr>
          <w:p w14:paraId="6C7638C3">
            <w:pPr>
              <w:jc w:val="right"/>
            </w:pPr>
          </w:p>
        </w:tc>
      </w:tr>
      <w:tr w14:paraId="33147B9B">
        <w:tblPrEx>
          <w:tblCellMar>
            <w:top w:w="15" w:type="dxa"/>
            <w:left w:w="15" w:type="dxa"/>
            <w:bottom w:w="15" w:type="dxa"/>
            <w:right w:w="15" w:type="dxa"/>
          </w:tblCellMar>
        </w:tblPrEx>
        <w:tc>
          <w:tcPr>
            <w:tcW w:w="3105" w:type="dxa"/>
            <w:tcBorders>
              <w:top w:val="nil"/>
            </w:tcBorders>
          </w:tcPr>
          <w:p w14:paraId="26A35D2F">
            <w:r>
              <w:t>SEMINARI ( 2 godišnje)</w:t>
            </w:r>
          </w:p>
        </w:tc>
        <w:tc>
          <w:tcPr>
            <w:tcW w:w="2205" w:type="dxa"/>
            <w:tcBorders>
              <w:top w:val="nil"/>
              <w:left w:val="nil"/>
            </w:tcBorders>
          </w:tcPr>
          <w:p w14:paraId="3B9BAF43">
            <w:pPr>
              <w:jc w:val="center"/>
            </w:pPr>
          </w:p>
        </w:tc>
        <w:tc>
          <w:tcPr>
            <w:tcW w:w="1305" w:type="dxa"/>
            <w:tcBorders>
              <w:top w:val="nil"/>
              <w:left w:val="nil"/>
            </w:tcBorders>
          </w:tcPr>
          <w:p w14:paraId="66494975">
            <w:pPr>
              <w:jc w:val="center"/>
            </w:pPr>
            <w:r>
              <w:t>10 sati</w:t>
            </w:r>
          </w:p>
        </w:tc>
        <w:tc>
          <w:tcPr>
            <w:tcW w:w="1905" w:type="dxa"/>
            <w:tcBorders>
              <w:top w:val="nil"/>
              <w:left w:val="nil"/>
            </w:tcBorders>
          </w:tcPr>
          <w:p w14:paraId="1BDFB550">
            <w:pPr>
              <w:jc w:val="right"/>
            </w:pPr>
          </w:p>
        </w:tc>
      </w:tr>
      <w:tr w14:paraId="16565A19">
        <w:tblPrEx>
          <w:tblCellMar>
            <w:top w:w="15" w:type="dxa"/>
            <w:left w:w="15" w:type="dxa"/>
            <w:bottom w:w="15" w:type="dxa"/>
            <w:right w:w="15" w:type="dxa"/>
          </w:tblCellMar>
        </w:tblPrEx>
        <w:tc>
          <w:tcPr>
            <w:tcW w:w="3105" w:type="dxa"/>
            <w:tcBorders>
              <w:top w:val="nil"/>
            </w:tcBorders>
          </w:tcPr>
          <w:p w14:paraId="2A1EF9AF"/>
        </w:tc>
        <w:tc>
          <w:tcPr>
            <w:tcW w:w="2205" w:type="dxa"/>
            <w:tcBorders>
              <w:top w:val="nil"/>
              <w:left w:val="nil"/>
            </w:tcBorders>
          </w:tcPr>
          <w:p w14:paraId="696BB170">
            <w:pPr>
              <w:jc w:val="center"/>
            </w:pPr>
          </w:p>
        </w:tc>
        <w:tc>
          <w:tcPr>
            <w:tcW w:w="1305" w:type="dxa"/>
            <w:tcBorders>
              <w:top w:val="nil"/>
              <w:left w:val="nil"/>
            </w:tcBorders>
          </w:tcPr>
          <w:p w14:paraId="586A1BD2">
            <w:pPr>
              <w:jc w:val="center"/>
            </w:pPr>
          </w:p>
        </w:tc>
        <w:tc>
          <w:tcPr>
            <w:tcW w:w="1905" w:type="dxa"/>
            <w:tcBorders>
              <w:top w:val="nil"/>
              <w:left w:val="nil"/>
            </w:tcBorders>
          </w:tcPr>
          <w:p w14:paraId="2B6D7BCD">
            <w:pPr>
              <w:jc w:val="right"/>
            </w:pPr>
          </w:p>
        </w:tc>
      </w:tr>
      <w:tr w14:paraId="1C104F03">
        <w:tc>
          <w:tcPr>
            <w:tcW w:w="3105" w:type="dxa"/>
            <w:tcBorders>
              <w:top w:val="nil"/>
            </w:tcBorders>
          </w:tcPr>
          <w:p w14:paraId="3E4B92F9">
            <w:r>
              <w:t>MANIFESTACIJE</w:t>
            </w:r>
          </w:p>
        </w:tc>
        <w:tc>
          <w:tcPr>
            <w:tcW w:w="2205" w:type="dxa"/>
            <w:tcBorders>
              <w:top w:val="nil"/>
              <w:left w:val="nil"/>
            </w:tcBorders>
          </w:tcPr>
          <w:p w14:paraId="0D764DF0">
            <w:pPr>
              <w:jc w:val="center"/>
            </w:pPr>
          </w:p>
        </w:tc>
        <w:tc>
          <w:tcPr>
            <w:tcW w:w="1305" w:type="dxa"/>
            <w:tcBorders>
              <w:top w:val="nil"/>
              <w:left w:val="nil"/>
            </w:tcBorders>
          </w:tcPr>
          <w:p w14:paraId="6A7273B0">
            <w:pPr>
              <w:jc w:val="center"/>
            </w:pPr>
            <w:r>
              <w:t>22 sati</w:t>
            </w:r>
          </w:p>
        </w:tc>
        <w:tc>
          <w:tcPr>
            <w:tcW w:w="1905" w:type="dxa"/>
            <w:tcBorders>
              <w:top w:val="nil"/>
              <w:left w:val="nil"/>
            </w:tcBorders>
          </w:tcPr>
          <w:p w14:paraId="74E23839">
            <w:pPr>
              <w:jc w:val="right"/>
            </w:pPr>
          </w:p>
        </w:tc>
      </w:tr>
      <w:tr w14:paraId="75D880EB">
        <w:tblPrEx>
          <w:tblCellMar>
            <w:top w:w="15" w:type="dxa"/>
            <w:left w:w="15" w:type="dxa"/>
            <w:bottom w:w="15" w:type="dxa"/>
            <w:right w:w="15" w:type="dxa"/>
          </w:tblCellMar>
        </w:tblPrEx>
        <w:tc>
          <w:tcPr>
            <w:tcW w:w="3105" w:type="dxa"/>
            <w:tcBorders>
              <w:top w:val="nil"/>
            </w:tcBorders>
          </w:tcPr>
          <w:p w14:paraId="7A3BD249">
            <w:r>
              <w:t>ESTETSKO UREĐENJE PROSTORA</w:t>
            </w:r>
          </w:p>
        </w:tc>
        <w:tc>
          <w:tcPr>
            <w:tcW w:w="2205" w:type="dxa"/>
            <w:tcBorders>
              <w:top w:val="nil"/>
              <w:left w:val="nil"/>
            </w:tcBorders>
          </w:tcPr>
          <w:p w14:paraId="7D4EB2D6">
            <w:pPr>
              <w:jc w:val="center"/>
            </w:pPr>
            <w:r>
              <w:t>8</w:t>
            </w:r>
          </w:p>
        </w:tc>
        <w:tc>
          <w:tcPr>
            <w:tcW w:w="1305" w:type="dxa"/>
            <w:tcBorders>
              <w:top w:val="nil"/>
              <w:left w:val="nil"/>
            </w:tcBorders>
          </w:tcPr>
          <w:p w14:paraId="3F19BB52">
            <w:pPr>
              <w:jc w:val="center"/>
            </w:pPr>
            <w:r>
              <w:t>8 sati</w:t>
            </w:r>
          </w:p>
        </w:tc>
        <w:tc>
          <w:tcPr>
            <w:tcW w:w="1905" w:type="dxa"/>
            <w:tcBorders>
              <w:top w:val="nil"/>
              <w:left w:val="nil"/>
            </w:tcBorders>
          </w:tcPr>
          <w:p w14:paraId="4C38E804">
            <w:pPr>
              <w:jc w:val="right"/>
            </w:pPr>
          </w:p>
        </w:tc>
      </w:tr>
      <w:tr w14:paraId="7F6C3D72">
        <w:tblPrEx>
          <w:tblCellMar>
            <w:top w:w="15" w:type="dxa"/>
            <w:left w:w="15" w:type="dxa"/>
            <w:bottom w:w="15" w:type="dxa"/>
            <w:right w:w="15" w:type="dxa"/>
          </w:tblCellMar>
        </w:tblPrEx>
        <w:tc>
          <w:tcPr>
            <w:tcW w:w="3105" w:type="dxa"/>
            <w:tcBorders>
              <w:top w:val="nil"/>
            </w:tcBorders>
            <w:shd w:val="clear" w:color="auto" w:fill="DADADA"/>
          </w:tcPr>
          <w:p w14:paraId="7EE3B8F9">
            <w:pPr>
              <w:rPr>
                <w:b/>
              </w:rPr>
            </w:pPr>
            <w:r>
              <w:rPr>
                <w:b/>
              </w:rPr>
              <w:t>Ukupno</w:t>
            </w:r>
          </w:p>
        </w:tc>
        <w:tc>
          <w:tcPr>
            <w:tcW w:w="2205" w:type="dxa"/>
            <w:tcBorders>
              <w:top w:val="nil"/>
              <w:left w:val="nil"/>
            </w:tcBorders>
            <w:shd w:val="clear" w:color="auto" w:fill="DADADA"/>
          </w:tcPr>
          <w:p w14:paraId="0513A153">
            <w:pPr>
              <w:jc w:val="center"/>
            </w:pPr>
          </w:p>
        </w:tc>
        <w:tc>
          <w:tcPr>
            <w:tcW w:w="1305" w:type="dxa"/>
            <w:tcBorders>
              <w:top w:val="nil"/>
              <w:left w:val="nil"/>
            </w:tcBorders>
            <w:shd w:val="clear" w:color="auto" w:fill="DADADA"/>
          </w:tcPr>
          <w:p w14:paraId="4F473905">
            <w:pPr>
              <w:jc w:val="center"/>
              <w:rPr>
                <w:b/>
              </w:rPr>
            </w:pPr>
            <w:r>
              <w:rPr>
                <w:b/>
              </w:rPr>
              <w:t>223 sati</w:t>
            </w:r>
          </w:p>
        </w:tc>
        <w:tc>
          <w:tcPr>
            <w:tcW w:w="1905" w:type="dxa"/>
            <w:tcBorders>
              <w:top w:val="nil"/>
              <w:left w:val="nil"/>
            </w:tcBorders>
            <w:shd w:val="clear" w:color="auto" w:fill="DADADA"/>
          </w:tcPr>
          <w:p w14:paraId="2F8856E6">
            <w:pPr>
              <w:jc w:val="right"/>
              <w:rPr>
                <w:b/>
              </w:rPr>
            </w:pPr>
          </w:p>
        </w:tc>
      </w:tr>
    </w:tbl>
    <w:p w14:paraId="7BCC6586">
      <w:pPr>
        <w:pStyle w:val="12"/>
      </w:pPr>
      <w:r>
        <w:t xml:space="preserve"> </w:t>
      </w:r>
    </w:p>
    <w:p w14:paraId="1CCC3557">
      <w:pPr>
        <w:pStyle w:val="12"/>
      </w:pPr>
      <w:r>
        <w:t>Ukoliko pojedini odgojitelj u određenom razdoblju ne može realizirati sate predviđene u jednoj kategoriji (npr. izleti za jasličku skupinu), omogućuje se preraspodjela sati u drugi segment rada. Primjerice, odgojitelj može dodatne sate uložiti u stručno usavršavanje, estetsko uređenje prostora, sudjelovanje u manifestacijama ili druge aktivnosti koje doprinose kvaliteti odgojno-obrazovnog procesa.</w:t>
      </w:r>
    </w:p>
    <w:p w14:paraId="755D4EA4">
      <w:pPr>
        <w:pStyle w:val="12"/>
      </w:pPr>
      <w:r>
        <w:t>Na taj se način osigurava ravnoteža i ostvaruje ukupno zaduženje, uz fleksibilnost da svaki odgojitelj, prema specifičnostima svoje skupine i profesionalnom interesu, samostalno odluči gdje će uložiti sate. Time se omogućuje da svi odgojitelji ravnopravno sudjeluju u realizaciji godišnjeg plana i programa, uz poštivanje individualnih okolnosti rada</w:t>
      </w:r>
    </w:p>
    <w:p w14:paraId="2CCB679F">
      <w:pPr>
        <w:pStyle w:val="12"/>
      </w:pPr>
      <w:r>
        <w:t xml:space="preserve"> </w:t>
      </w:r>
    </w:p>
    <w:p w14:paraId="7D6D457D">
      <w:pPr>
        <w:pStyle w:val="12"/>
      </w:pPr>
    </w:p>
    <w:p w14:paraId="2275E069">
      <w:pPr>
        <w:pStyle w:val="12"/>
      </w:pPr>
    </w:p>
    <w:p w14:paraId="2FF542D1">
      <w:pPr>
        <w:pStyle w:val="8"/>
        <w:rPr>
          <w:rFonts w:ascii="Times New Roman" w:hAnsi="Times New Roman"/>
          <w:kern w:val="36"/>
          <w:sz w:val="48"/>
          <w:szCs w:val="48"/>
        </w:rPr>
      </w:pPr>
      <w:r>
        <w:rPr>
          <w:rFonts w:ascii="Times New Roman" w:hAnsi="Times New Roman"/>
          <w:color w:val="000000"/>
          <w:kern w:val="36"/>
        </w:rPr>
        <w:t>GODIŠNJA RAZRADA SATNICE PSIHOLOGA 2025./26</w:t>
      </w:r>
      <w:r>
        <w:rPr>
          <w:rFonts w:ascii="Times New Roman" w:hAnsi="Times New Roman"/>
          <w:kern w:val="36"/>
          <w:sz w:val="48"/>
          <w:szCs w:val="48"/>
        </w:rPr>
        <w:t>.</w:t>
      </w:r>
    </w:p>
    <w:p w14:paraId="06AFD160">
      <w:r>
        <w:t xml:space="preserve"> </w:t>
      </w:r>
    </w:p>
    <w:p w14:paraId="701FBB8B">
      <w:pPr>
        <w:pStyle w:val="12"/>
      </w:pPr>
      <w:r>
        <w:t>U skladu sa Zakonom o predškolskom odgoju i obrazovanju te Državnim pedagoškim standardom predškolskog odgoja i naobrazbe, psiholog u dječjem vrtiću organizira svoj rad u okviru 40-satnog radnog tjedna. Struktura satnice oblikovana je prema profesionalnim standardima struke i uključuje neposredni rad s djecom, roditeljima i odgojiteljima, kao i poslove planiranja, dokumentiranja, suradnje s ustanovama te stručno usavršavanje.</w:t>
      </w:r>
    </w:p>
    <w:p w14:paraId="5923B247">
      <w:pPr>
        <w:pStyle w:val="12"/>
      </w:pPr>
      <w:r>
        <w:t>Godišnja razrada satnice omogućuje ravnotežu između neposrednog rada i poslova pripreme, suradnje i profesionalnog razvoja, čime se osigurava kvaliteta odgojno-obrazovnog procesa i podrška djeci, roditeljima i odgojiteljima.</w:t>
      </w:r>
    </w:p>
    <w:p w14:paraId="76A989A4">
      <w:pPr>
        <w:pStyle w:val="12"/>
      </w:pPr>
      <w:r>
        <w:t>Posebna pozornost usmjerava se na:</w:t>
      </w:r>
    </w:p>
    <w:p w14:paraId="632025A1">
      <w:pPr>
        <w:pStyle w:val="12"/>
        <w:numPr>
          <w:ilvl w:val="0"/>
          <w:numId w:val="6"/>
        </w:numPr>
      </w:pPr>
      <w:r>
        <w:t>Neposredni rad s djecom (opservacija, testiranje, praćenje razvoja, vođenje dokumentacije),</w:t>
      </w:r>
    </w:p>
    <w:p w14:paraId="3F11CC0D">
      <w:pPr>
        <w:pStyle w:val="12"/>
        <w:numPr>
          <w:ilvl w:val="0"/>
          <w:numId w:val="6"/>
        </w:numPr>
      </w:pPr>
      <w:r>
        <w:t>Savjetodavni i suportivni rad s roditeljima (individualni i grupni),</w:t>
      </w:r>
    </w:p>
    <w:p w14:paraId="24E159D0">
      <w:pPr>
        <w:pStyle w:val="12"/>
        <w:numPr>
          <w:ilvl w:val="0"/>
          <w:numId w:val="6"/>
        </w:numPr>
      </w:pPr>
      <w:r>
        <w:t>Stručnu podršku odgojiteljima kroz konzultacije, edukacije i refleksije,</w:t>
      </w:r>
    </w:p>
    <w:p w14:paraId="2C004B21">
      <w:pPr>
        <w:pStyle w:val="12"/>
        <w:numPr>
          <w:ilvl w:val="0"/>
          <w:numId w:val="6"/>
        </w:numPr>
      </w:pPr>
      <w:r>
        <w:t>Planiranje i evaluaciju rada,</w:t>
      </w:r>
    </w:p>
    <w:p w14:paraId="4495DBDD">
      <w:pPr>
        <w:pStyle w:val="12"/>
        <w:numPr>
          <w:ilvl w:val="0"/>
          <w:numId w:val="6"/>
        </w:numPr>
      </w:pPr>
      <w:r>
        <w:t>Stručno usavršavanje radi unapređenja profesionalnih kompetencija,</w:t>
      </w:r>
    </w:p>
    <w:p w14:paraId="1F53969F">
      <w:pPr>
        <w:pStyle w:val="12"/>
        <w:numPr>
          <w:ilvl w:val="0"/>
          <w:numId w:val="6"/>
        </w:numPr>
      </w:pPr>
      <w:r>
        <w:t>Suradnju s vanjskim ustanovama (zdravstvene, socijalne i obrazovne institucije).</w:t>
      </w:r>
    </w:p>
    <w:p w14:paraId="7B4275F2">
      <w:pPr>
        <w:pStyle w:val="12"/>
      </w:pPr>
      <w:r>
        <w:t>Na ovaj način psiholog doprinosi stvaranju poticajne i sigurne sredine u kojoj se potiče cjelovit razvoj djece te partnerski odnos s roditeljima i odgojiteljima</w:t>
      </w:r>
    </w:p>
    <w:tbl>
      <w:tblPr>
        <w:tblStyle w:val="28"/>
        <w:tblW w:w="0" w:type="auto"/>
        <w:tblInd w:w="0" w:type="dxa"/>
        <w:tblLayout w:type="autofit"/>
        <w:tblCellMar>
          <w:top w:w="15" w:type="dxa"/>
          <w:left w:w="15" w:type="dxa"/>
          <w:bottom w:w="15" w:type="dxa"/>
          <w:right w:w="15" w:type="dxa"/>
        </w:tblCellMar>
      </w:tblPr>
      <w:tblGrid>
        <w:gridCol w:w="2625"/>
        <w:gridCol w:w="2835"/>
        <w:gridCol w:w="3585"/>
      </w:tblGrid>
      <w:tr w14:paraId="3CAFBBCB">
        <w:tblPrEx>
          <w:tblCellMar>
            <w:top w:w="15" w:type="dxa"/>
            <w:left w:w="15" w:type="dxa"/>
            <w:bottom w:w="15" w:type="dxa"/>
            <w:right w:w="15" w:type="dxa"/>
          </w:tblCellMar>
        </w:tblPrEx>
        <w:tc>
          <w:tcPr>
            <w:tcW w:w="2625" w:type="dxa"/>
            <w:shd w:val="clear" w:color="auto" w:fill="C8C8C8"/>
          </w:tcPr>
          <w:p w14:paraId="1B038FB3">
            <w:r>
              <w:t>Vrsta poslova</w:t>
            </w:r>
          </w:p>
          <w:p w14:paraId="7B252420"/>
        </w:tc>
        <w:tc>
          <w:tcPr>
            <w:tcW w:w="2835" w:type="dxa"/>
            <w:tcBorders>
              <w:left w:val="nil"/>
            </w:tcBorders>
            <w:shd w:val="clear" w:color="auto" w:fill="C8C8C8"/>
          </w:tcPr>
          <w:p w14:paraId="0E206DDC">
            <w:r>
              <w:t>Opis</w:t>
            </w:r>
          </w:p>
        </w:tc>
        <w:tc>
          <w:tcPr>
            <w:tcW w:w="3585" w:type="dxa"/>
            <w:tcBorders>
              <w:left w:val="nil"/>
            </w:tcBorders>
            <w:shd w:val="clear" w:color="auto" w:fill="C8C8C8"/>
          </w:tcPr>
          <w:p w14:paraId="14883FED">
            <w:r>
              <w:t>Tjedno (sati)</w:t>
            </w:r>
          </w:p>
        </w:tc>
      </w:tr>
      <w:tr w14:paraId="4F3688C5">
        <w:tblPrEx>
          <w:tblCellMar>
            <w:top w:w="15" w:type="dxa"/>
            <w:left w:w="15" w:type="dxa"/>
            <w:bottom w:w="15" w:type="dxa"/>
            <w:right w:w="15" w:type="dxa"/>
          </w:tblCellMar>
        </w:tblPrEx>
        <w:tc>
          <w:tcPr>
            <w:tcW w:w="2625" w:type="dxa"/>
            <w:tcBorders>
              <w:top w:val="nil"/>
            </w:tcBorders>
          </w:tcPr>
          <w:p w14:paraId="4CFCD01E">
            <w:r>
              <w:t>Neposredni rad s djecom i za djecu</w:t>
            </w:r>
          </w:p>
        </w:tc>
        <w:tc>
          <w:tcPr>
            <w:tcW w:w="2835" w:type="dxa"/>
            <w:tcBorders>
              <w:top w:val="nil"/>
              <w:left w:val="nil"/>
            </w:tcBorders>
          </w:tcPr>
          <w:p w14:paraId="3464EB3B">
            <w:pPr>
              <w:jc w:val="center"/>
            </w:pPr>
            <w:r>
              <w:t>Opservacija, testiranje, dokumentacija i dr.</w:t>
            </w:r>
          </w:p>
        </w:tc>
        <w:tc>
          <w:tcPr>
            <w:tcW w:w="3585" w:type="dxa"/>
            <w:tcBorders>
              <w:top w:val="nil"/>
              <w:left w:val="nil"/>
            </w:tcBorders>
          </w:tcPr>
          <w:p w14:paraId="2E109B72">
            <w:pPr>
              <w:jc w:val="center"/>
            </w:pPr>
            <w:r>
              <w:t>13 h 45 min</w:t>
            </w:r>
          </w:p>
        </w:tc>
      </w:tr>
      <w:tr w14:paraId="1F44FD3C">
        <w:tblPrEx>
          <w:tblCellMar>
            <w:top w:w="15" w:type="dxa"/>
            <w:left w:w="15" w:type="dxa"/>
            <w:bottom w:w="15" w:type="dxa"/>
            <w:right w:w="15" w:type="dxa"/>
          </w:tblCellMar>
        </w:tblPrEx>
        <w:tc>
          <w:tcPr>
            <w:tcW w:w="2625" w:type="dxa"/>
            <w:tcBorders>
              <w:top w:val="nil"/>
            </w:tcBorders>
          </w:tcPr>
          <w:p w14:paraId="1B16F8C8">
            <w:r>
              <w:t>Neposredni rad s odgojiteljima</w:t>
            </w:r>
          </w:p>
        </w:tc>
        <w:tc>
          <w:tcPr>
            <w:tcW w:w="2835" w:type="dxa"/>
            <w:tcBorders>
              <w:top w:val="nil"/>
              <w:left w:val="nil"/>
            </w:tcBorders>
          </w:tcPr>
          <w:p w14:paraId="14C3FF89">
            <w:pPr>
              <w:jc w:val="center"/>
            </w:pPr>
            <w:r>
              <w:t>Konzultacije, edukativno - suportivni rad, reflekdsije i dr.</w:t>
            </w:r>
          </w:p>
        </w:tc>
        <w:tc>
          <w:tcPr>
            <w:tcW w:w="3585" w:type="dxa"/>
            <w:tcBorders>
              <w:top w:val="nil"/>
              <w:left w:val="nil"/>
            </w:tcBorders>
          </w:tcPr>
          <w:p w14:paraId="01934314">
            <w:pPr>
              <w:jc w:val="center"/>
            </w:pPr>
            <w:r>
              <w:t xml:space="preserve">5h </w:t>
            </w:r>
          </w:p>
        </w:tc>
      </w:tr>
      <w:tr w14:paraId="435B2763">
        <w:tblPrEx>
          <w:tblCellMar>
            <w:top w:w="15" w:type="dxa"/>
            <w:left w:w="15" w:type="dxa"/>
            <w:bottom w:w="15" w:type="dxa"/>
            <w:right w:w="15" w:type="dxa"/>
          </w:tblCellMar>
        </w:tblPrEx>
        <w:tc>
          <w:tcPr>
            <w:tcW w:w="2625" w:type="dxa"/>
            <w:tcBorders>
              <w:top w:val="nil"/>
            </w:tcBorders>
          </w:tcPr>
          <w:p w14:paraId="3E34FF11">
            <w:r>
              <w:t>Neposredni rad s roditeljima</w:t>
            </w:r>
          </w:p>
        </w:tc>
        <w:tc>
          <w:tcPr>
            <w:tcW w:w="2835" w:type="dxa"/>
            <w:tcBorders>
              <w:top w:val="nil"/>
              <w:left w:val="nil"/>
            </w:tcBorders>
          </w:tcPr>
          <w:p w14:paraId="2303024E">
            <w:pPr>
              <w:jc w:val="center"/>
            </w:pPr>
            <w:r>
              <w:t xml:space="preserve">Savjetodavni, edukativno- suportivni rad, individualno i grupno </w:t>
            </w:r>
          </w:p>
        </w:tc>
        <w:tc>
          <w:tcPr>
            <w:tcW w:w="3585" w:type="dxa"/>
            <w:tcBorders>
              <w:top w:val="nil"/>
              <w:left w:val="nil"/>
            </w:tcBorders>
          </w:tcPr>
          <w:p w14:paraId="2D69220C">
            <w:pPr>
              <w:jc w:val="center"/>
            </w:pPr>
            <w:r>
              <w:t>6 h 15 min</w:t>
            </w:r>
          </w:p>
        </w:tc>
      </w:tr>
      <w:tr w14:paraId="1094D1BD">
        <w:tblPrEx>
          <w:tblCellMar>
            <w:top w:w="15" w:type="dxa"/>
            <w:left w:w="15" w:type="dxa"/>
            <w:bottom w:w="15" w:type="dxa"/>
            <w:right w:w="15" w:type="dxa"/>
          </w:tblCellMar>
        </w:tblPrEx>
        <w:tc>
          <w:tcPr>
            <w:tcW w:w="2625" w:type="dxa"/>
            <w:tcBorders>
              <w:top w:val="nil"/>
            </w:tcBorders>
            <w:shd w:val="clear" w:color="auto" w:fill="C8C8C8"/>
          </w:tcPr>
          <w:p w14:paraId="7DC7CBD7">
            <w:r>
              <w:t>Ukupno neposredni rad</w:t>
            </w:r>
          </w:p>
        </w:tc>
        <w:tc>
          <w:tcPr>
            <w:tcW w:w="2835" w:type="dxa"/>
            <w:tcBorders>
              <w:top w:val="nil"/>
              <w:left w:val="nil"/>
            </w:tcBorders>
            <w:shd w:val="clear" w:color="auto" w:fill="C8C8C8"/>
          </w:tcPr>
          <w:p w14:paraId="770F4C86">
            <w:pPr>
              <w:jc w:val="center"/>
            </w:pPr>
          </w:p>
        </w:tc>
        <w:tc>
          <w:tcPr>
            <w:tcW w:w="3585" w:type="dxa"/>
            <w:tcBorders>
              <w:top w:val="nil"/>
              <w:left w:val="nil"/>
            </w:tcBorders>
            <w:shd w:val="clear" w:color="auto" w:fill="C8C8C8"/>
          </w:tcPr>
          <w:p w14:paraId="152D5652">
            <w:pPr>
              <w:jc w:val="center"/>
            </w:pPr>
            <w:r>
              <w:t xml:space="preserve">25h </w:t>
            </w:r>
          </w:p>
        </w:tc>
      </w:tr>
      <w:tr w14:paraId="61AED5FF">
        <w:tblPrEx>
          <w:tblCellMar>
            <w:top w:w="15" w:type="dxa"/>
            <w:left w:w="15" w:type="dxa"/>
            <w:bottom w:w="15" w:type="dxa"/>
            <w:right w:w="15" w:type="dxa"/>
          </w:tblCellMar>
        </w:tblPrEx>
        <w:tc>
          <w:tcPr>
            <w:tcW w:w="2625" w:type="dxa"/>
            <w:tcBorders>
              <w:top w:val="nil"/>
            </w:tcBorders>
          </w:tcPr>
          <w:p w14:paraId="7FB21F6D">
            <w:r>
              <w:t>Planiranje i priprema za rad</w:t>
            </w:r>
          </w:p>
        </w:tc>
        <w:tc>
          <w:tcPr>
            <w:tcW w:w="2835" w:type="dxa"/>
            <w:tcBorders>
              <w:top w:val="nil"/>
              <w:left w:val="nil"/>
            </w:tcBorders>
          </w:tcPr>
          <w:p w14:paraId="19A065CB">
            <w:pPr>
              <w:jc w:val="center"/>
            </w:pPr>
            <w:r>
              <w:t>Planiranje i priprema za rad, vođenje dosjea, izrada anketa, protokola praćenja i dr.materijala</w:t>
            </w:r>
          </w:p>
        </w:tc>
        <w:tc>
          <w:tcPr>
            <w:tcW w:w="3585" w:type="dxa"/>
            <w:tcBorders>
              <w:top w:val="nil"/>
              <w:left w:val="nil"/>
            </w:tcBorders>
          </w:tcPr>
          <w:p w14:paraId="54CC467D">
            <w:pPr>
              <w:jc w:val="center"/>
            </w:pPr>
            <w:r>
              <w:t xml:space="preserve">5 h </w:t>
            </w:r>
          </w:p>
        </w:tc>
      </w:tr>
      <w:tr w14:paraId="3126B943">
        <w:tblPrEx>
          <w:tblCellMar>
            <w:top w:w="15" w:type="dxa"/>
            <w:left w:w="15" w:type="dxa"/>
            <w:bottom w:w="15" w:type="dxa"/>
            <w:right w:w="15" w:type="dxa"/>
          </w:tblCellMar>
        </w:tblPrEx>
        <w:tc>
          <w:tcPr>
            <w:tcW w:w="2625" w:type="dxa"/>
            <w:tcBorders>
              <w:top w:val="nil"/>
            </w:tcBorders>
          </w:tcPr>
          <w:p w14:paraId="279C02FF">
            <w:r>
              <w:t>Suradnja s drugim ustanovama i ostali poslovi</w:t>
            </w:r>
          </w:p>
        </w:tc>
        <w:tc>
          <w:tcPr>
            <w:tcW w:w="2835" w:type="dxa"/>
            <w:tcBorders>
              <w:top w:val="nil"/>
              <w:left w:val="nil"/>
            </w:tcBorders>
          </w:tcPr>
          <w:p w14:paraId="71511FD1">
            <w:pPr>
              <w:jc w:val="center"/>
            </w:pPr>
            <w:r>
              <w:t>Vođenje evidencije rada, suradnja s vanjskim ustanovama, poslovi vezani uz stručni tim i dr.</w:t>
            </w:r>
          </w:p>
        </w:tc>
        <w:tc>
          <w:tcPr>
            <w:tcW w:w="3585" w:type="dxa"/>
            <w:tcBorders>
              <w:top w:val="nil"/>
              <w:left w:val="nil"/>
            </w:tcBorders>
          </w:tcPr>
          <w:p w14:paraId="18FD0270">
            <w:pPr>
              <w:jc w:val="center"/>
            </w:pPr>
            <w:r>
              <w:t xml:space="preserve"> 5h</w:t>
            </w:r>
          </w:p>
        </w:tc>
      </w:tr>
      <w:tr w14:paraId="5CCB2591">
        <w:tblPrEx>
          <w:tblCellMar>
            <w:top w:w="15" w:type="dxa"/>
            <w:left w:w="15" w:type="dxa"/>
            <w:bottom w:w="15" w:type="dxa"/>
            <w:right w:w="15" w:type="dxa"/>
          </w:tblCellMar>
        </w:tblPrEx>
        <w:tc>
          <w:tcPr>
            <w:tcW w:w="2625" w:type="dxa"/>
            <w:tcBorders>
              <w:top w:val="nil"/>
            </w:tcBorders>
          </w:tcPr>
          <w:p w14:paraId="0AB80FA4">
            <w:r>
              <w:t>Stručno usavršavanje</w:t>
            </w:r>
          </w:p>
        </w:tc>
        <w:tc>
          <w:tcPr>
            <w:tcW w:w="2835" w:type="dxa"/>
            <w:tcBorders>
              <w:top w:val="nil"/>
              <w:left w:val="nil"/>
            </w:tcBorders>
          </w:tcPr>
          <w:p w14:paraId="7A81BA90">
            <w:pPr>
              <w:jc w:val="center"/>
            </w:pPr>
          </w:p>
        </w:tc>
        <w:tc>
          <w:tcPr>
            <w:tcW w:w="3585" w:type="dxa"/>
            <w:tcBorders>
              <w:top w:val="nil"/>
              <w:left w:val="nil"/>
            </w:tcBorders>
          </w:tcPr>
          <w:p w14:paraId="566C30E9">
            <w:pPr>
              <w:jc w:val="center"/>
            </w:pPr>
            <w:r>
              <w:t>2,5 h</w:t>
            </w:r>
          </w:p>
        </w:tc>
      </w:tr>
      <w:tr w14:paraId="47024BA0">
        <w:tblPrEx>
          <w:tblCellMar>
            <w:top w:w="15" w:type="dxa"/>
            <w:left w:w="15" w:type="dxa"/>
            <w:bottom w:w="15" w:type="dxa"/>
            <w:right w:w="15" w:type="dxa"/>
          </w:tblCellMar>
        </w:tblPrEx>
        <w:tc>
          <w:tcPr>
            <w:tcW w:w="2625" w:type="dxa"/>
            <w:tcBorders>
              <w:top w:val="nil"/>
            </w:tcBorders>
            <w:shd w:val="clear" w:color="auto" w:fill="C8C8C8"/>
          </w:tcPr>
          <w:p w14:paraId="30CEC6A4">
            <w:r>
              <w:t xml:space="preserve">Ukupno ostali poslovi: </w:t>
            </w:r>
          </w:p>
        </w:tc>
        <w:tc>
          <w:tcPr>
            <w:tcW w:w="2835" w:type="dxa"/>
            <w:tcBorders>
              <w:top w:val="nil"/>
              <w:left w:val="nil"/>
            </w:tcBorders>
            <w:shd w:val="clear" w:color="auto" w:fill="C8C8C8"/>
          </w:tcPr>
          <w:p w14:paraId="7ADFC980">
            <w:pPr>
              <w:jc w:val="center"/>
            </w:pPr>
          </w:p>
        </w:tc>
        <w:tc>
          <w:tcPr>
            <w:tcW w:w="3585" w:type="dxa"/>
            <w:tcBorders>
              <w:top w:val="nil"/>
              <w:left w:val="nil"/>
            </w:tcBorders>
            <w:shd w:val="clear" w:color="auto" w:fill="C8C8C8"/>
          </w:tcPr>
          <w:p w14:paraId="06875CA3">
            <w:pPr>
              <w:jc w:val="center"/>
            </w:pPr>
            <w:r>
              <w:t xml:space="preserve">12,5 h </w:t>
            </w:r>
          </w:p>
        </w:tc>
      </w:tr>
      <w:tr w14:paraId="37974BBC">
        <w:tblPrEx>
          <w:tblCellMar>
            <w:top w:w="15" w:type="dxa"/>
            <w:left w:w="15" w:type="dxa"/>
            <w:bottom w:w="15" w:type="dxa"/>
            <w:right w:w="15" w:type="dxa"/>
          </w:tblCellMar>
        </w:tblPrEx>
        <w:tc>
          <w:tcPr>
            <w:tcW w:w="2625" w:type="dxa"/>
            <w:tcBorders>
              <w:top w:val="nil"/>
            </w:tcBorders>
            <w:shd w:val="clear" w:color="auto" w:fill="C8C8C8"/>
          </w:tcPr>
          <w:p w14:paraId="0B1C6FA6">
            <w:r>
              <w:t>+ dnevni odmor (0,5 h /na dan x 251 radnih dana)</w:t>
            </w:r>
          </w:p>
        </w:tc>
        <w:tc>
          <w:tcPr>
            <w:tcW w:w="2835" w:type="dxa"/>
            <w:tcBorders>
              <w:top w:val="nil"/>
              <w:left w:val="nil"/>
            </w:tcBorders>
            <w:shd w:val="clear" w:color="auto" w:fill="C8C8C8"/>
          </w:tcPr>
          <w:p w14:paraId="11408CBB">
            <w:pPr>
              <w:jc w:val="center"/>
            </w:pPr>
            <w:r>
              <w:t>Dnevni odmor / stanka</w:t>
            </w:r>
          </w:p>
        </w:tc>
        <w:tc>
          <w:tcPr>
            <w:tcW w:w="3585" w:type="dxa"/>
            <w:tcBorders>
              <w:top w:val="nil"/>
              <w:left w:val="nil"/>
            </w:tcBorders>
            <w:shd w:val="clear" w:color="auto" w:fill="C8C8C8"/>
          </w:tcPr>
          <w:p w14:paraId="172DB15F">
            <w:pPr>
              <w:jc w:val="center"/>
            </w:pPr>
            <w:r>
              <w:t>2,5 h</w:t>
            </w:r>
          </w:p>
        </w:tc>
      </w:tr>
      <w:tr w14:paraId="1EA163B8">
        <w:tblPrEx>
          <w:tblCellMar>
            <w:top w:w="15" w:type="dxa"/>
            <w:left w:w="15" w:type="dxa"/>
            <w:bottom w:w="15" w:type="dxa"/>
            <w:right w:w="15" w:type="dxa"/>
          </w:tblCellMar>
        </w:tblPrEx>
        <w:tc>
          <w:tcPr>
            <w:tcW w:w="2625" w:type="dxa"/>
            <w:tcBorders>
              <w:top w:val="nil"/>
            </w:tcBorders>
            <w:shd w:val="clear" w:color="auto" w:fill="C8C8C8"/>
          </w:tcPr>
          <w:p w14:paraId="6FC7AF8E">
            <w:pPr>
              <w:rPr>
                <w:b/>
                <w:bCs/>
              </w:rPr>
            </w:pPr>
            <w:r>
              <w:rPr>
                <w:b/>
                <w:bCs/>
              </w:rPr>
              <w:t xml:space="preserve">UKUPNO sati tjedno. </w:t>
            </w:r>
          </w:p>
        </w:tc>
        <w:tc>
          <w:tcPr>
            <w:tcW w:w="2835" w:type="dxa"/>
            <w:tcBorders>
              <w:top w:val="nil"/>
              <w:left w:val="nil"/>
            </w:tcBorders>
            <w:shd w:val="clear" w:color="auto" w:fill="C8C8C8"/>
          </w:tcPr>
          <w:p w14:paraId="35214C94">
            <w:pPr>
              <w:jc w:val="center"/>
              <w:rPr>
                <w:b/>
                <w:bCs/>
              </w:rPr>
            </w:pPr>
          </w:p>
        </w:tc>
        <w:tc>
          <w:tcPr>
            <w:tcW w:w="3585" w:type="dxa"/>
            <w:tcBorders>
              <w:top w:val="nil"/>
              <w:left w:val="nil"/>
            </w:tcBorders>
            <w:shd w:val="clear" w:color="auto" w:fill="C8C8C8"/>
          </w:tcPr>
          <w:p w14:paraId="5A73F2E1">
            <w:pPr>
              <w:jc w:val="center"/>
              <w:rPr>
                <w:b/>
                <w:bCs/>
              </w:rPr>
            </w:pPr>
            <w:r>
              <w:rPr>
                <w:b/>
                <w:bCs/>
              </w:rPr>
              <w:t>4O h</w:t>
            </w:r>
          </w:p>
        </w:tc>
      </w:tr>
    </w:tbl>
    <w:p w14:paraId="31CE0775">
      <w:r>
        <w:t xml:space="preserve"> </w:t>
      </w:r>
    </w:p>
    <w:p w14:paraId="5D6805B1">
      <w:r>
        <w:t xml:space="preserve"> </w:t>
      </w:r>
    </w:p>
    <w:p w14:paraId="04E3317C">
      <w:pPr>
        <w:rPr>
          <w:color w:val="000000"/>
        </w:rPr>
      </w:pPr>
      <w:r>
        <w:t>Zaduženja odgojitelja i satnica u dječjem vrtiću ključni su elementi u organizaciji svakodnevnog odgojno-obrazovnog procesa. Jasna struktura rada odgojitelja osigurava kontinuitet i kvalitetu rada s djecom, ali i omogućava ravnotežu između direktnog rada s djecom, planiranja, stručnog usavršavanja i suradnje s roditeljima.</w:t>
      </w:r>
    </w:p>
    <w:p w14:paraId="3F52A80A">
      <w:pPr>
        <w:rPr>
          <w:color w:val="000000"/>
        </w:rPr>
      </w:pPr>
      <w:r>
        <w:rPr>
          <w:color w:val="000000"/>
        </w:rPr>
        <w:t xml:space="preserve"> </w:t>
      </w:r>
    </w:p>
    <w:p w14:paraId="0FF11AFB">
      <w:pPr>
        <w:pStyle w:val="9"/>
      </w:pPr>
      <w:r>
        <w:rPr>
          <w:rFonts w:ascii="Times New Roman" w:hAnsi="Times New Roman"/>
          <w:color w:val="000000"/>
        </w:rPr>
        <w:t>GODIŠNJA RAZRADA SATNICE OSTALIH DJELATNIKA 2025./26.</w:t>
      </w:r>
    </w:p>
    <w:p w14:paraId="6431930C">
      <w:r>
        <w:t xml:space="preserve"> </w:t>
      </w:r>
    </w:p>
    <w:tbl>
      <w:tblPr>
        <w:tblStyle w:val="28"/>
        <w:tblW w:w="0" w:type="auto"/>
        <w:tblInd w:w="0" w:type="dxa"/>
        <w:tblLayout w:type="autofit"/>
        <w:tblCellMar>
          <w:top w:w="15" w:type="dxa"/>
          <w:left w:w="15" w:type="dxa"/>
          <w:bottom w:w="15" w:type="dxa"/>
          <w:right w:w="15" w:type="dxa"/>
        </w:tblCellMar>
      </w:tblPr>
      <w:tblGrid>
        <w:gridCol w:w="1095"/>
        <w:gridCol w:w="1095"/>
        <w:gridCol w:w="1095"/>
        <w:gridCol w:w="1095"/>
        <w:gridCol w:w="1095"/>
        <w:gridCol w:w="1095"/>
        <w:gridCol w:w="1170"/>
      </w:tblGrid>
      <w:tr w14:paraId="5FF02480">
        <w:tblPrEx>
          <w:tblCellMar>
            <w:top w:w="15" w:type="dxa"/>
            <w:left w:w="15" w:type="dxa"/>
            <w:bottom w:w="15" w:type="dxa"/>
            <w:right w:w="15" w:type="dxa"/>
          </w:tblCellMar>
        </w:tblPrEx>
        <w:tc>
          <w:tcPr>
            <w:tcW w:w="1095" w:type="dxa"/>
            <w:shd w:val="clear" w:color="auto" w:fill="C8C8C8"/>
          </w:tcPr>
          <w:p w14:paraId="3580E343">
            <w:r>
              <w:t>Mjesec</w:t>
            </w:r>
          </w:p>
        </w:tc>
        <w:tc>
          <w:tcPr>
            <w:tcW w:w="1095" w:type="dxa"/>
            <w:tcBorders>
              <w:left w:val="nil"/>
            </w:tcBorders>
            <w:shd w:val="clear" w:color="auto" w:fill="C8C8C8"/>
          </w:tcPr>
          <w:p w14:paraId="2AC76CCB">
            <w:r>
              <w:t>Ukupno dana</w:t>
            </w:r>
          </w:p>
        </w:tc>
        <w:tc>
          <w:tcPr>
            <w:tcW w:w="1095" w:type="dxa"/>
            <w:tcBorders>
              <w:left w:val="nil"/>
            </w:tcBorders>
            <w:shd w:val="clear" w:color="auto" w:fill="C8C8C8"/>
          </w:tcPr>
          <w:p w14:paraId="67B7218B">
            <w:r>
              <w:t>Subote</w:t>
            </w:r>
          </w:p>
        </w:tc>
        <w:tc>
          <w:tcPr>
            <w:tcW w:w="1095" w:type="dxa"/>
            <w:tcBorders>
              <w:left w:val="nil"/>
            </w:tcBorders>
            <w:shd w:val="clear" w:color="auto" w:fill="C8C8C8"/>
          </w:tcPr>
          <w:p w14:paraId="54D4A374">
            <w:r>
              <w:t>Nedjelje</w:t>
            </w:r>
          </w:p>
        </w:tc>
        <w:tc>
          <w:tcPr>
            <w:tcW w:w="1095" w:type="dxa"/>
            <w:tcBorders>
              <w:left w:val="nil"/>
            </w:tcBorders>
            <w:shd w:val="clear" w:color="auto" w:fill="C8C8C8"/>
          </w:tcPr>
          <w:p w14:paraId="48CB9D25">
            <w:r>
              <w:t>Blagdani</w:t>
            </w:r>
          </w:p>
        </w:tc>
        <w:tc>
          <w:tcPr>
            <w:tcW w:w="1095" w:type="dxa"/>
            <w:tcBorders>
              <w:left w:val="nil"/>
            </w:tcBorders>
            <w:shd w:val="clear" w:color="auto" w:fill="C8C8C8"/>
          </w:tcPr>
          <w:p w14:paraId="5E759DFE">
            <w:r>
              <w:t>Radni dani</w:t>
            </w:r>
          </w:p>
        </w:tc>
        <w:tc>
          <w:tcPr>
            <w:tcW w:w="1170" w:type="dxa"/>
            <w:tcBorders>
              <w:left w:val="nil"/>
            </w:tcBorders>
            <w:shd w:val="clear" w:color="auto" w:fill="C8C8C8"/>
          </w:tcPr>
          <w:p w14:paraId="4C4DA152">
            <w:r>
              <w:t>Mjesečno zaduženje</w:t>
            </w:r>
          </w:p>
        </w:tc>
      </w:tr>
      <w:tr w14:paraId="70DA21AA">
        <w:tblPrEx>
          <w:tblCellMar>
            <w:top w:w="15" w:type="dxa"/>
            <w:left w:w="15" w:type="dxa"/>
            <w:bottom w:w="15" w:type="dxa"/>
            <w:right w:w="15" w:type="dxa"/>
          </w:tblCellMar>
        </w:tblPrEx>
        <w:tc>
          <w:tcPr>
            <w:tcW w:w="1095" w:type="dxa"/>
            <w:tcBorders>
              <w:top w:val="nil"/>
            </w:tcBorders>
            <w:shd w:val="clear" w:color="auto" w:fill="C8C8C8"/>
          </w:tcPr>
          <w:p w14:paraId="02F31089">
            <w:r>
              <w:t>9/25</w:t>
            </w:r>
          </w:p>
        </w:tc>
        <w:tc>
          <w:tcPr>
            <w:tcW w:w="1095" w:type="dxa"/>
            <w:tcBorders>
              <w:top w:val="nil"/>
              <w:left w:val="nil"/>
            </w:tcBorders>
          </w:tcPr>
          <w:p w14:paraId="5540C61B">
            <w:r>
              <w:t>30</w:t>
            </w:r>
          </w:p>
        </w:tc>
        <w:tc>
          <w:tcPr>
            <w:tcW w:w="1095" w:type="dxa"/>
            <w:tcBorders>
              <w:top w:val="nil"/>
              <w:left w:val="nil"/>
            </w:tcBorders>
          </w:tcPr>
          <w:p w14:paraId="3ABA7FD5">
            <w:r>
              <w:t>4</w:t>
            </w:r>
          </w:p>
        </w:tc>
        <w:tc>
          <w:tcPr>
            <w:tcW w:w="1095" w:type="dxa"/>
            <w:tcBorders>
              <w:top w:val="nil"/>
              <w:left w:val="nil"/>
            </w:tcBorders>
          </w:tcPr>
          <w:p w14:paraId="287710DD">
            <w:r>
              <w:t>4</w:t>
            </w:r>
          </w:p>
        </w:tc>
        <w:tc>
          <w:tcPr>
            <w:tcW w:w="1095" w:type="dxa"/>
            <w:tcBorders>
              <w:top w:val="nil"/>
              <w:left w:val="nil"/>
            </w:tcBorders>
          </w:tcPr>
          <w:p w14:paraId="182D6B76">
            <w:pPr>
              <w:jc w:val="center"/>
              <w:rPr>
                <w:rFonts w:eastAsia="SimSun"/>
              </w:rPr>
            </w:pPr>
            <w:r>
              <w:t>0</w:t>
            </w:r>
          </w:p>
        </w:tc>
        <w:tc>
          <w:tcPr>
            <w:tcW w:w="1095" w:type="dxa"/>
            <w:tcBorders>
              <w:top w:val="nil"/>
              <w:left w:val="nil"/>
            </w:tcBorders>
          </w:tcPr>
          <w:p w14:paraId="494C7C92">
            <w:pPr>
              <w:jc w:val="center"/>
            </w:pPr>
            <w:r>
              <w:t>22</w:t>
            </w:r>
          </w:p>
        </w:tc>
        <w:tc>
          <w:tcPr>
            <w:tcW w:w="1170" w:type="dxa"/>
            <w:tcBorders>
              <w:top w:val="nil"/>
              <w:left w:val="nil"/>
            </w:tcBorders>
          </w:tcPr>
          <w:p w14:paraId="0A93B28B">
            <w:pPr>
              <w:jc w:val="center"/>
            </w:pPr>
            <w:r>
              <w:t>176</w:t>
            </w:r>
          </w:p>
        </w:tc>
      </w:tr>
      <w:tr w14:paraId="6446A961">
        <w:tblPrEx>
          <w:tblCellMar>
            <w:top w:w="15" w:type="dxa"/>
            <w:left w:w="15" w:type="dxa"/>
            <w:bottom w:w="15" w:type="dxa"/>
            <w:right w:w="15" w:type="dxa"/>
          </w:tblCellMar>
        </w:tblPrEx>
        <w:tc>
          <w:tcPr>
            <w:tcW w:w="1095" w:type="dxa"/>
            <w:tcBorders>
              <w:top w:val="nil"/>
            </w:tcBorders>
            <w:shd w:val="clear" w:color="auto" w:fill="C8C8C8"/>
          </w:tcPr>
          <w:p w14:paraId="20AEA1AA">
            <w:r>
              <w:t>10/25</w:t>
            </w:r>
          </w:p>
        </w:tc>
        <w:tc>
          <w:tcPr>
            <w:tcW w:w="1095" w:type="dxa"/>
            <w:tcBorders>
              <w:top w:val="nil"/>
              <w:left w:val="nil"/>
            </w:tcBorders>
          </w:tcPr>
          <w:p w14:paraId="78EF47B5">
            <w:r>
              <w:t>31</w:t>
            </w:r>
          </w:p>
        </w:tc>
        <w:tc>
          <w:tcPr>
            <w:tcW w:w="1095" w:type="dxa"/>
            <w:tcBorders>
              <w:top w:val="nil"/>
              <w:left w:val="nil"/>
            </w:tcBorders>
          </w:tcPr>
          <w:p w14:paraId="4F5920AC">
            <w:r>
              <w:t>4</w:t>
            </w:r>
          </w:p>
        </w:tc>
        <w:tc>
          <w:tcPr>
            <w:tcW w:w="1095" w:type="dxa"/>
            <w:tcBorders>
              <w:top w:val="nil"/>
              <w:left w:val="nil"/>
            </w:tcBorders>
          </w:tcPr>
          <w:p w14:paraId="11B37ED7">
            <w:r>
              <w:t>4</w:t>
            </w:r>
          </w:p>
        </w:tc>
        <w:tc>
          <w:tcPr>
            <w:tcW w:w="1095" w:type="dxa"/>
            <w:tcBorders>
              <w:top w:val="nil"/>
              <w:left w:val="nil"/>
            </w:tcBorders>
          </w:tcPr>
          <w:p w14:paraId="17270274">
            <w:pPr>
              <w:jc w:val="center"/>
              <w:rPr>
                <w:rFonts w:eastAsia="SimSun"/>
              </w:rPr>
            </w:pPr>
            <w:r>
              <w:t>0</w:t>
            </w:r>
          </w:p>
        </w:tc>
        <w:tc>
          <w:tcPr>
            <w:tcW w:w="1095" w:type="dxa"/>
            <w:tcBorders>
              <w:top w:val="nil"/>
              <w:left w:val="nil"/>
            </w:tcBorders>
          </w:tcPr>
          <w:p w14:paraId="1E60CB70">
            <w:pPr>
              <w:jc w:val="center"/>
            </w:pPr>
            <w:r>
              <w:t>23</w:t>
            </w:r>
          </w:p>
        </w:tc>
        <w:tc>
          <w:tcPr>
            <w:tcW w:w="1170" w:type="dxa"/>
            <w:tcBorders>
              <w:top w:val="nil"/>
              <w:left w:val="nil"/>
            </w:tcBorders>
          </w:tcPr>
          <w:p w14:paraId="0BF50458">
            <w:pPr>
              <w:jc w:val="center"/>
            </w:pPr>
            <w:r>
              <w:t>184</w:t>
            </w:r>
          </w:p>
        </w:tc>
      </w:tr>
      <w:tr w14:paraId="3DFA35C2">
        <w:tblPrEx>
          <w:tblCellMar>
            <w:top w:w="15" w:type="dxa"/>
            <w:left w:w="15" w:type="dxa"/>
            <w:bottom w:w="15" w:type="dxa"/>
            <w:right w:w="15" w:type="dxa"/>
          </w:tblCellMar>
        </w:tblPrEx>
        <w:tc>
          <w:tcPr>
            <w:tcW w:w="1095" w:type="dxa"/>
            <w:tcBorders>
              <w:top w:val="nil"/>
            </w:tcBorders>
            <w:shd w:val="clear" w:color="auto" w:fill="C8C8C8"/>
          </w:tcPr>
          <w:p w14:paraId="55D9BF5F">
            <w:r>
              <w:t>11/25</w:t>
            </w:r>
          </w:p>
        </w:tc>
        <w:tc>
          <w:tcPr>
            <w:tcW w:w="1095" w:type="dxa"/>
            <w:tcBorders>
              <w:top w:val="nil"/>
              <w:left w:val="nil"/>
            </w:tcBorders>
          </w:tcPr>
          <w:p w14:paraId="574BE0FF">
            <w:r>
              <w:t>30</w:t>
            </w:r>
          </w:p>
        </w:tc>
        <w:tc>
          <w:tcPr>
            <w:tcW w:w="1095" w:type="dxa"/>
            <w:tcBorders>
              <w:top w:val="nil"/>
              <w:left w:val="nil"/>
            </w:tcBorders>
          </w:tcPr>
          <w:p w14:paraId="32A5FD40">
            <w:r>
              <w:t>5</w:t>
            </w:r>
          </w:p>
        </w:tc>
        <w:tc>
          <w:tcPr>
            <w:tcW w:w="1095" w:type="dxa"/>
            <w:tcBorders>
              <w:top w:val="nil"/>
              <w:left w:val="nil"/>
            </w:tcBorders>
          </w:tcPr>
          <w:p w14:paraId="6336360D">
            <w:r>
              <w:t>4</w:t>
            </w:r>
          </w:p>
        </w:tc>
        <w:tc>
          <w:tcPr>
            <w:tcW w:w="1095" w:type="dxa"/>
            <w:tcBorders>
              <w:top w:val="nil"/>
              <w:left w:val="nil"/>
            </w:tcBorders>
          </w:tcPr>
          <w:p w14:paraId="0AC5B5D2">
            <w:pPr>
              <w:jc w:val="center"/>
              <w:rPr>
                <w:rFonts w:eastAsia="SimSun"/>
              </w:rPr>
            </w:pPr>
            <w:r>
              <w:t>1</w:t>
            </w:r>
          </w:p>
        </w:tc>
        <w:tc>
          <w:tcPr>
            <w:tcW w:w="1095" w:type="dxa"/>
            <w:tcBorders>
              <w:top w:val="nil"/>
              <w:left w:val="nil"/>
            </w:tcBorders>
          </w:tcPr>
          <w:p w14:paraId="666449B9">
            <w:pPr>
              <w:jc w:val="center"/>
            </w:pPr>
            <w:r>
              <w:t>19</w:t>
            </w:r>
          </w:p>
        </w:tc>
        <w:tc>
          <w:tcPr>
            <w:tcW w:w="1170" w:type="dxa"/>
            <w:tcBorders>
              <w:top w:val="nil"/>
              <w:left w:val="nil"/>
            </w:tcBorders>
          </w:tcPr>
          <w:p w14:paraId="77E5A121">
            <w:pPr>
              <w:jc w:val="center"/>
            </w:pPr>
            <w:r>
              <w:t>152</w:t>
            </w:r>
          </w:p>
        </w:tc>
      </w:tr>
      <w:tr w14:paraId="10A13D65">
        <w:tblPrEx>
          <w:tblCellMar>
            <w:top w:w="15" w:type="dxa"/>
            <w:left w:w="15" w:type="dxa"/>
            <w:bottom w:w="15" w:type="dxa"/>
            <w:right w:w="15" w:type="dxa"/>
          </w:tblCellMar>
        </w:tblPrEx>
        <w:tc>
          <w:tcPr>
            <w:tcW w:w="1095" w:type="dxa"/>
            <w:tcBorders>
              <w:top w:val="nil"/>
            </w:tcBorders>
            <w:shd w:val="clear" w:color="auto" w:fill="C8C8C8"/>
          </w:tcPr>
          <w:p w14:paraId="6DE24E43">
            <w:r>
              <w:t>12/25</w:t>
            </w:r>
          </w:p>
        </w:tc>
        <w:tc>
          <w:tcPr>
            <w:tcW w:w="1095" w:type="dxa"/>
            <w:tcBorders>
              <w:top w:val="nil"/>
              <w:left w:val="nil"/>
            </w:tcBorders>
          </w:tcPr>
          <w:p w14:paraId="5C0B1786">
            <w:r>
              <w:t>31</w:t>
            </w:r>
          </w:p>
        </w:tc>
        <w:tc>
          <w:tcPr>
            <w:tcW w:w="1095" w:type="dxa"/>
            <w:tcBorders>
              <w:top w:val="nil"/>
              <w:left w:val="nil"/>
            </w:tcBorders>
          </w:tcPr>
          <w:p w14:paraId="0386DC72">
            <w:r>
              <w:t>4</w:t>
            </w:r>
          </w:p>
        </w:tc>
        <w:tc>
          <w:tcPr>
            <w:tcW w:w="1095" w:type="dxa"/>
            <w:tcBorders>
              <w:top w:val="nil"/>
              <w:left w:val="nil"/>
            </w:tcBorders>
          </w:tcPr>
          <w:p w14:paraId="69E9103C">
            <w:r>
              <w:t>5</w:t>
            </w:r>
          </w:p>
        </w:tc>
        <w:tc>
          <w:tcPr>
            <w:tcW w:w="1095" w:type="dxa"/>
            <w:tcBorders>
              <w:top w:val="nil"/>
              <w:left w:val="nil"/>
            </w:tcBorders>
          </w:tcPr>
          <w:p w14:paraId="4069E4A0">
            <w:pPr>
              <w:jc w:val="center"/>
              <w:rPr>
                <w:rFonts w:eastAsia="SimSun"/>
              </w:rPr>
            </w:pPr>
            <w:r>
              <w:t>2</w:t>
            </w:r>
          </w:p>
        </w:tc>
        <w:tc>
          <w:tcPr>
            <w:tcW w:w="1095" w:type="dxa"/>
            <w:tcBorders>
              <w:top w:val="nil"/>
              <w:left w:val="nil"/>
            </w:tcBorders>
          </w:tcPr>
          <w:p w14:paraId="6A07DD64">
            <w:pPr>
              <w:jc w:val="center"/>
            </w:pPr>
            <w:r>
              <w:t>21</w:t>
            </w:r>
          </w:p>
        </w:tc>
        <w:tc>
          <w:tcPr>
            <w:tcW w:w="1170" w:type="dxa"/>
            <w:tcBorders>
              <w:top w:val="nil"/>
              <w:left w:val="nil"/>
            </w:tcBorders>
          </w:tcPr>
          <w:p w14:paraId="628518E1">
            <w:pPr>
              <w:jc w:val="center"/>
            </w:pPr>
            <w:r>
              <w:t>168</w:t>
            </w:r>
          </w:p>
        </w:tc>
      </w:tr>
      <w:tr w14:paraId="6E1DB3FF">
        <w:tblPrEx>
          <w:tblCellMar>
            <w:top w:w="15" w:type="dxa"/>
            <w:left w:w="15" w:type="dxa"/>
            <w:bottom w:w="15" w:type="dxa"/>
            <w:right w:w="15" w:type="dxa"/>
          </w:tblCellMar>
        </w:tblPrEx>
        <w:tc>
          <w:tcPr>
            <w:tcW w:w="1095" w:type="dxa"/>
            <w:tcBorders>
              <w:top w:val="nil"/>
            </w:tcBorders>
            <w:shd w:val="clear" w:color="auto" w:fill="C8C8C8"/>
          </w:tcPr>
          <w:p w14:paraId="3F3756B6">
            <w:r>
              <w:t>1/26</w:t>
            </w:r>
          </w:p>
        </w:tc>
        <w:tc>
          <w:tcPr>
            <w:tcW w:w="1095" w:type="dxa"/>
            <w:tcBorders>
              <w:top w:val="nil"/>
              <w:left w:val="nil"/>
            </w:tcBorders>
          </w:tcPr>
          <w:p w14:paraId="4E5EAFB6">
            <w:r>
              <w:t>31</w:t>
            </w:r>
          </w:p>
        </w:tc>
        <w:tc>
          <w:tcPr>
            <w:tcW w:w="1095" w:type="dxa"/>
            <w:tcBorders>
              <w:top w:val="nil"/>
              <w:left w:val="nil"/>
            </w:tcBorders>
          </w:tcPr>
          <w:p w14:paraId="679E0B08">
            <w:r>
              <w:t>4</w:t>
            </w:r>
          </w:p>
        </w:tc>
        <w:tc>
          <w:tcPr>
            <w:tcW w:w="1095" w:type="dxa"/>
            <w:tcBorders>
              <w:top w:val="nil"/>
              <w:left w:val="nil"/>
            </w:tcBorders>
          </w:tcPr>
          <w:p w14:paraId="4EBC35BA">
            <w:r>
              <w:t>4</w:t>
            </w:r>
          </w:p>
        </w:tc>
        <w:tc>
          <w:tcPr>
            <w:tcW w:w="1095" w:type="dxa"/>
            <w:tcBorders>
              <w:top w:val="nil"/>
              <w:left w:val="nil"/>
            </w:tcBorders>
          </w:tcPr>
          <w:p w14:paraId="29565DFF">
            <w:pPr>
              <w:jc w:val="center"/>
              <w:rPr>
                <w:rFonts w:eastAsia="SimSun"/>
              </w:rPr>
            </w:pPr>
            <w:r>
              <w:t>2</w:t>
            </w:r>
          </w:p>
        </w:tc>
        <w:tc>
          <w:tcPr>
            <w:tcW w:w="1095" w:type="dxa"/>
            <w:tcBorders>
              <w:top w:val="nil"/>
              <w:left w:val="nil"/>
            </w:tcBorders>
          </w:tcPr>
          <w:p w14:paraId="5F30DCA6">
            <w:pPr>
              <w:jc w:val="center"/>
            </w:pPr>
            <w:r>
              <w:t>20</w:t>
            </w:r>
          </w:p>
        </w:tc>
        <w:tc>
          <w:tcPr>
            <w:tcW w:w="1170" w:type="dxa"/>
            <w:tcBorders>
              <w:top w:val="nil"/>
              <w:left w:val="nil"/>
            </w:tcBorders>
          </w:tcPr>
          <w:p w14:paraId="02AB0946">
            <w:pPr>
              <w:jc w:val="center"/>
            </w:pPr>
            <w:r>
              <w:t>160</w:t>
            </w:r>
          </w:p>
        </w:tc>
      </w:tr>
      <w:tr w14:paraId="4F35015E">
        <w:tblPrEx>
          <w:tblCellMar>
            <w:top w:w="15" w:type="dxa"/>
            <w:left w:w="15" w:type="dxa"/>
            <w:bottom w:w="15" w:type="dxa"/>
            <w:right w:w="15" w:type="dxa"/>
          </w:tblCellMar>
        </w:tblPrEx>
        <w:tc>
          <w:tcPr>
            <w:tcW w:w="1095" w:type="dxa"/>
            <w:tcBorders>
              <w:top w:val="nil"/>
            </w:tcBorders>
            <w:shd w:val="clear" w:color="auto" w:fill="C8C8C8"/>
          </w:tcPr>
          <w:p w14:paraId="6172AB9B">
            <w:r>
              <w:t>2/26</w:t>
            </w:r>
          </w:p>
        </w:tc>
        <w:tc>
          <w:tcPr>
            <w:tcW w:w="1095" w:type="dxa"/>
            <w:tcBorders>
              <w:top w:val="nil"/>
              <w:left w:val="nil"/>
            </w:tcBorders>
          </w:tcPr>
          <w:p w14:paraId="2E38FE07">
            <w:r>
              <w:t>28</w:t>
            </w:r>
          </w:p>
        </w:tc>
        <w:tc>
          <w:tcPr>
            <w:tcW w:w="1095" w:type="dxa"/>
            <w:tcBorders>
              <w:top w:val="nil"/>
              <w:left w:val="nil"/>
            </w:tcBorders>
          </w:tcPr>
          <w:p w14:paraId="302A5CD8">
            <w:r>
              <w:t>4</w:t>
            </w:r>
          </w:p>
        </w:tc>
        <w:tc>
          <w:tcPr>
            <w:tcW w:w="1095" w:type="dxa"/>
            <w:tcBorders>
              <w:top w:val="nil"/>
              <w:left w:val="nil"/>
            </w:tcBorders>
          </w:tcPr>
          <w:p w14:paraId="6D2232FF">
            <w:r>
              <w:t>4</w:t>
            </w:r>
          </w:p>
        </w:tc>
        <w:tc>
          <w:tcPr>
            <w:tcW w:w="1095" w:type="dxa"/>
            <w:tcBorders>
              <w:top w:val="nil"/>
              <w:left w:val="nil"/>
            </w:tcBorders>
          </w:tcPr>
          <w:p w14:paraId="2466795B">
            <w:pPr>
              <w:jc w:val="center"/>
              <w:rPr>
                <w:rFonts w:eastAsia="SimSun"/>
              </w:rPr>
            </w:pPr>
            <w:r>
              <w:t>0</w:t>
            </w:r>
          </w:p>
        </w:tc>
        <w:tc>
          <w:tcPr>
            <w:tcW w:w="1095" w:type="dxa"/>
            <w:tcBorders>
              <w:top w:val="nil"/>
              <w:left w:val="nil"/>
            </w:tcBorders>
          </w:tcPr>
          <w:p w14:paraId="0443814F">
            <w:pPr>
              <w:jc w:val="center"/>
            </w:pPr>
            <w:r>
              <w:t>20</w:t>
            </w:r>
          </w:p>
        </w:tc>
        <w:tc>
          <w:tcPr>
            <w:tcW w:w="1170" w:type="dxa"/>
            <w:tcBorders>
              <w:top w:val="nil"/>
              <w:left w:val="nil"/>
            </w:tcBorders>
          </w:tcPr>
          <w:p w14:paraId="68B76947">
            <w:pPr>
              <w:jc w:val="center"/>
            </w:pPr>
            <w:r>
              <w:t>160</w:t>
            </w:r>
          </w:p>
        </w:tc>
      </w:tr>
      <w:tr w14:paraId="4A38E575">
        <w:tblPrEx>
          <w:tblCellMar>
            <w:top w:w="15" w:type="dxa"/>
            <w:left w:w="15" w:type="dxa"/>
            <w:bottom w:w="15" w:type="dxa"/>
            <w:right w:w="15" w:type="dxa"/>
          </w:tblCellMar>
        </w:tblPrEx>
        <w:tc>
          <w:tcPr>
            <w:tcW w:w="1095" w:type="dxa"/>
            <w:tcBorders>
              <w:top w:val="nil"/>
            </w:tcBorders>
            <w:shd w:val="clear" w:color="auto" w:fill="C8C8C8"/>
          </w:tcPr>
          <w:p w14:paraId="3699CE27">
            <w:r>
              <w:t>3/26</w:t>
            </w:r>
          </w:p>
        </w:tc>
        <w:tc>
          <w:tcPr>
            <w:tcW w:w="1095" w:type="dxa"/>
            <w:tcBorders>
              <w:top w:val="nil"/>
              <w:left w:val="nil"/>
            </w:tcBorders>
          </w:tcPr>
          <w:p w14:paraId="47CF1774">
            <w:r>
              <w:t>31</w:t>
            </w:r>
          </w:p>
        </w:tc>
        <w:tc>
          <w:tcPr>
            <w:tcW w:w="1095" w:type="dxa"/>
            <w:tcBorders>
              <w:top w:val="nil"/>
              <w:left w:val="nil"/>
            </w:tcBorders>
          </w:tcPr>
          <w:p w14:paraId="15B37541">
            <w:r>
              <w:t>5</w:t>
            </w:r>
          </w:p>
        </w:tc>
        <w:tc>
          <w:tcPr>
            <w:tcW w:w="1095" w:type="dxa"/>
            <w:tcBorders>
              <w:top w:val="nil"/>
              <w:left w:val="nil"/>
            </w:tcBorders>
          </w:tcPr>
          <w:p w14:paraId="3332E1B0">
            <w:r>
              <w:t>5</w:t>
            </w:r>
          </w:p>
        </w:tc>
        <w:tc>
          <w:tcPr>
            <w:tcW w:w="1095" w:type="dxa"/>
            <w:tcBorders>
              <w:top w:val="nil"/>
              <w:left w:val="nil"/>
            </w:tcBorders>
          </w:tcPr>
          <w:p w14:paraId="78642BF0">
            <w:pPr>
              <w:jc w:val="center"/>
              <w:rPr>
                <w:rFonts w:eastAsia="SimSun"/>
              </w:rPr>
            </w:pPr>
            <w:r>
              <w:t>0</w:t>
            </w:r>
          </w:p>
        </w:tc>
        <w:tc>
          <w:tcPr>
            <w:tcW w:w="1095" w:type="dxa"/>
            <w:tcBorders>
              <w:top w:val="nil"/>
              <w:left w:val="nil"/>
            </w:tcBorders>
          </w:tcPr>
          <w:p w14:paraId="56EB6AD5">
            <w:pPr>
              <w:jc w:val="center"/>
            </w:pPr>
            <w:r>
              <w:t>22</w:t>
            </w:r>
          </w:p>
        </w:tc>
        <w:tc>
          <w:tcPr>
            <w:tcW w:w="1170" w:type="dxa"/>
            <w:tcBorders>
              <w:top w:val="nil"/>
              <w:left w:val="nil"/>
            </w:tcBorders>
          </w:tcPr>
          <w:p w14:paraId="139B2361">
            <w:pPr>
              <w:jc w:val="center"/>
            </w:pPr>
            <w:r>
              <w:t>176</w:t>
            </w:r>
          </w:p>
        </w:tc>
      </w:tr>
      <w:tr w14:paraId="3B9514C6">
        <w:tblPrEx>
          <w:tblCellMar>
            <w:top w:w="15" w:type="dxa"/>
            <w:left w:w="15" w:type="dxa"/>
            <w:bottom w:w="15" w:type="dxa"/>
            <w:right w:w="15" w:type="dxa"/>
          </w:tblCellMar>
        </w:tblPrEx>
        <w:tc>
          <w:tcPr>
            <w:tcW w:w="1095" w:type="dxa"/>
            <w:tcBorders>
              <w:top w:val="nil"/>
            </w:tcBorders>
            <w:shd w:val="clear" w:color="auto" w:fill="C8C8C8"/>
          </w:tcPr>
          <w:p w14:paraId="42F834C6">
            <w:r>
              <w:t>4/26</w:t>
            </w:r>
          </w:p>
        </w:tc>
        <w:tc>
          <w:tcPr>
            <w:tcW w:w="1095" w:type="dxa"/>
            <w:tcBorders>
              <w:top w:val="nil"/>
              <w:left w:val="nil"/>
            </w:tcBorders>
          </w:tcPr>
          <w:p w14:paraId="5873633F">
            <w:r>
              <w:t>30</w:t>
            </w:r>
          </w:p>
        </w:tc>
        <w:tc>
          <w:tcPr>
            <w:tcW w:w="1095" w:type="dxa"/>
            <w:tcBorders>
              <w:top w:val="nil"/>
              <w:left w:val="nil"/>
            </w:tcBorders>
          </w:tcPr>
          <w:p w14:paraId="7DE931D6">
            <w:r>
              <w:t>4</w:t>
            </w:r>
          </w:p>
        </w:tc>
        <w:tc>
          <w:tcPr>
            <w:tcW w:w="1095" w:type="dxa"/>
            <w:tcBorders>
              <w:top w:val="nil"/>
              <w:left w:val="nil"/>
            </w:tcBorders>
          </w:tcPr>
          <w:p w14:paraId="3F9823B1">
            <w:r>
              <w:t>4</w:t>
            </w:r>
          </w:p>
        </w:tc>
        <w:tc>
          <w:tcPr>
            <w:tcW w:w="1095" w:type="dxa"/>
            <w:tcBorders>
              <w:top w:val="nil"/>
              <w:left w:val="nil"/>
            </w:tcBorders>
          </w:tcPr>
          <w:p w14:paraId="7612D536">
            <w:pPr>
              <w:jc w:val="center"/>
              <w:rPr>
                <w:rFonts w:eastAsia="SimSun"/>
              </w:rPr>
            </w:pPr>
            <w:r>
              <w:t>1</w:t>
            </w:r>
          </w:p>
        </w:tc>
        <w:tc>
          <w:tcPr>
            <w:tcW w:w="1095" w:type="dxa"/>
            <w:tcBorders>
              <w:top w:val="nil"/>
              <w:left w:val="nil"/>
            </w:tcBorders>
          </w:tcPr>
          <w:p w14:paraId="45EC4795">
            <w:pPr>
              <w:jc w:val="center"/>
            </w:pPr>
            <w:r>
              <w:t>21</w:t>
            </w:r>
          </w:p>
        </w:tc>
        <w:tc>
          <w:tcPr>
            <w:tcW w:w="1170" w:type="dxa"/>
            <w:tcBorders>
              <w:top w:val="nil"/>
              <w:left w:val="nil"/>
            </w:tcBorders>
          </w:tcPr>
          <w:p w14:paraId="2C6FFCA7">
            <w:pPr>
              <w:jc w:val="center"/>
            </w:pPr>
            <w:r>
              <w:t>168</w:t>
            </w:r>
          </w:p>
        </w:tc>
      </w:tr>
      <w:tr w14:paraId="120F1D32">
        <w:tblPrEx>
          <w:tblCellMar>
            <w:top w:w="15" w:type="dxa"/>
            <w:left w:w="15" w:type="dxa"/>
            <w:bottom w:w="15" w:type="dxa"/>
            <w:right w:w="15" w:type="dxa"/>
          </w:tblCellMar>
        </w:tblPrEx>
        <w:tc>
          <w:tcPr>
            <w:tcW w:w="1095" w:type="dxa"/>
            <w:tcBorders>
              <w:top w:val="nil"/>
            </w:tcBorders>
            <w:shd w:val="clear" w:color="auto" w:fill="C8C8C8"/>
          </w:tcPr>
          <w:p w14:paraId="173B4632">
            <w:r>
              <w:t>5/26</w:t>
            </w:r>
          </w:p>
        </w:tc>
        <w:tc>
          <w:tcPr>
            <w:tcW w:w="1095" w:type="dxa"/>
            <w:tcBorders>
              <w:top w:val="nil"/>
              <w:left w:val="nil"/>
            </w:tcBorders>
          </w:tcPr>
          <w:p w14:paraId="381DC08A">
            <w:r>
              <w:t>31</w:t>
            </w:r>
          </w:p>
        </w:tc>
        <w:tc>
          <w:tcPr>
            <w:tcW w:w="1095" w:type="dxa"/>
            <w:tcBorders>
              <w:top w:val="nil"/>
              <w:left w:val="nil"/>
            </w:tcBorders>
          </w:tcPr>
          <w:p w14:paraId="04583384">
            <w:r>
              <w:t>4</w:t>
            </w:r>
          </w:p>
        </w:tc>
        <w:tc>
          <w:tcPr>
            <w:tcW w:w="1095" w:type="dxa"/>
            <w:tcBorders>
              <w:top w:val="nil"/>
              <w:left w:val="nil"/>
            </w:tcBorders>
          </w:tcPr>
          <w:p w14:paraId="48F45C5B">
            <w:r>
              <w:t>5</w:t>
            </w:r>
          </w:p>
        </w:tc>
        <w:tc>
          <w:tcPr>
            <w:tcW w:w="1095" w:type="dxa"/>
            <w:tcBorders>
              <w:top w:val="nil"/>
              <w:left w:val="nil"/>
            </w:tcBorders>
          </w:tcPr>
          <w:p w14:paraId="294B1F21">
            <w:pPr>
              <w:jc w:val="center"/>
              <w:rPr>
                <w:rFonts w:eastAsia="SimSun"/>
              </w:rPr>
            </w:pPr>
            <w:r>
              <w:t>1</w:t>
            </w:r>
          </w:p>
        </w:tc>
        <w:tc>
          <w:tcPr>
            <w:tcW w:w="1095" w:type="dxa"/>
            <w:tcBorders>
              <w:top w:val="nil"/>
              <w:left w:val="nil"/>
            </w:tcBorders>
          </w:tcPr>
          <w:p w14:paraId="415DA6B1">
            <w:pPr>
              <w:jc w:val="center"/>
            </w:pPr>
            <w:r>
              <w:t>20</w:t>
            </w:r>
          </w:p>
        </w:tc>
        <w:tc>
          <w:tcPr>
            <w:tcW w:w="1170" w:type="dxa"/>
            <w:tcBorders>
              <w:top w:val="nil"/>
              <w:left w:val="nil"/>
            </w:tcBorders>
          </w:tcPr>
          <w:p w14:paraId="43AFD4AE">
            <w:pPr>
              <w:jc w:val="center"/>
            </w:pPr>
            <w:r>
              <w:t>160</w:t>
            </w:r>
          </w:p>
        </w:tc>
      </w:tr>
      <w:tr w14:paraId="77A0C9F5">
        <w:tblPrEx>
          <w:tblCellMar>
            <w:top w:w="15" w:type="dxa"/>
            <w:left w:w="15" w:type="dxa"/>
            <w:bottom w:w="15" w:type="dxa"/>
            <w:right w:w="15" w:type="dxa"/>
          </w:tblCellMar>
        </w:tblPrEx>
        <w:tc>
          <w:tcPr>
            <w:tcW w:w="1095" w:type="dxa"/>
            <w:tcBorders>
              <w:top w:val="nil"/>
            </w:tcBorders>
            <w:shd w:val="clear" w:color="auto" w:fill="C8C8C8"/>
          </w:tcPr>
          <w:p w14:paraId="46F01FCE">
            <w:r>
              <w:t>6/26</w:t>
            </w:r>
          </w:p>
        </w:tc>
        <w:tc>
          <w:tcPr>
            <w:tcW w:w="1095" w:type="dxa"/>
            <w:tcBorders>
              <w:top w:val="nil"/>
              <w:left w:val="nil"/>
            </w:tcBorders>
          </w:tcPr>
          <w:p w14:paraId="5ADAB696">
            <w:r>
              <w:t>30</w:t>
            </w:r>
          </w:p>
        </w:tc>
        <w:tc>
          <w:tcPr>
            <w:tcW w:w="1095" w:type="dxa"/>
            <w:tcBorders>
              <w:top w:val="nil"/>
              <w:left w:val="nil"/>
            </w:tcBorders>
          </w:tcPr>
          <w:p w14:paraId="1521DE24">
            <w:r>
              <w:t>4</w:t>
            </w:r>
          </w:p>
        </w:tc>
        <w:tc>
          <w:tcPr>
            <w:tcW w:w="1095" w:type="dxa"/>
            <w:tcBorders>
              <w:top w:val="nil"/>
              <w:left w:val="nil"/>
            </w:tcBorders>
          </w:tcPr>
          <w:p w14:paraId="06E764DF">
            <w:r>
              <w:t>5</w:t>
            </w:r>
          </w:p>
        </w:tc>
        <w:tc>
          <w:tcPr>
            <w:tcW w:w="1095" w:type="dxa"/>
            <w:tcBorders>
              <w:top w:val="nil"/>
              <w:left w:val="nil"/>
            </w:tcBorders>
          </w:tcPr>
          <w:p w14:paraId="24E51AD9">
            <w:pPr>
              <w:jc w:val="center"/>
              <w:rPr>
                <w:rFonts w:eastAsia="SimSun"/>
              </w:rPr>
            </w:pPr>
            <w:r>
              <w:t>2</w:t>
            </w:r>
          </w:p>
        </w:tc>
        <w:tc>
          <w:tcPr>
            <w:tcW w:w="1095" w:type="dxa"/>
            <w:tcBorders>
              <w:top w:val="nil"/>
              <w:left w:val="nil"/>
            </w:tcBorders>
          </w:tcPr>
          <w:p w14:paraId="15BEE874">
            <w:pPr>
              <w:jc w:val="center"/>
            </w:pPr>
            <w:r>
              <w:t>20</w:t>
            </w:r>
          </w:p>
        </w:tc>
        <w:tc>
          <w:tcPr>
            <w:tcW w:w="1170" w:type="dxa"/>
            <w:tcBorders>
              <w:top w:val="nil"/>
              <w:left w:val="nil"/>
            </w:tcBorders>
          </w:tcPr>
          <w:p w14:paraId="0F273D69">
            <w:pPr>
              <w:jc w:val="center"/>
            </w:pPr>
            <w:r>
              <w:t>160</w:t>
            </w:r>
          </w:p>
        </w:tc>
      </w:tr>
      <w:tr w14:paraId="69EBA613">
        <w:tblPrEx>
          <w:tblCellMar>
            <w:top w:w="15" w:type="dxa"/>
            <w:left w:w="15" w:type="dxa"/>
            <w:bottom w:w="15" w:type="dxa"/>
            <w:right w:w="15" w:type="dxa"/>
          </w:tblCellMar>
        </w:tblPrEx>
        <w:tc>
          <w:tcPr>
            <w:tcW w:w="1095" w:type="dxa"/>
            <w:tcBorders>
              <w:top w:val="nil"/>
            </w:tcBorders>
            <w:shd w:val="clear" w:color="auto" w:fill="C8C8C8"/>
          </w:tcPr>
          <w:p w14:paraId="7704EB91">
            <w:r>
              <w:t>7/26</w:t>
            </w:r>
          </w:p>
        </w:tc>
        <w:tc>
          <w:tcPr>
            <w:tcW w:w="1095" w:type="dxa"/>
            <w:tcBorders>
              <w:top w:val="nil"/>
              <w:left w:val="nil"/>
            </w:tcBorders>
          </w:tcPr>
          <w:p w14:paraId="1AA3889B">
            <w:r>
              <w:t>31</w:t>
            </w:r>
          </w:p>
        </w:tc>
        <w:tc>
          <w:tcPr>
            <w:tcW w:w="1095" w:type="dxa"/>
            <w:tcBorders>
              <w:top w:val="nil"/>
              <w:left w:val="nil"/>
            </w:tcBorders>
          </w:tcPr>
          <w:p w14:paraId="63A7C7D1">
            <w:r>
              <w:t>4</w:t>
            </w:r>
          </w:p>
        </w:tc>
        <w:tc>
          <w:tcPr>
            <w:tcW w:w="1095" w:type="dxa"/>
            <w:tcBorders>
              <w:top w:val="nil"/>
              <w:left w:val="nil"/>
            </w:tcBorders>
          </w:tcPr>
          <w:p w14:paraId="2B1020A9">
            <w:r>
              <w:t>4</w:t>
            </w:r>
          </w:p>
        </w:tc>
        <w:tc>
          <w:tcPr>
            <w:tcW w:w="1095" w:type="dxa"/>
            <w:tcBorders>
              <w:top w:val="nil"/>
              <w:left w:val="nil"/>
            </w:tcBorders>
          </w:tcPr>
          <w:p w14:paraId="551C6346">
            <w:pPr>
              <w:jc w:val="center"/>
              <w:rPr>
                <w:rFonts w:eastAsia="SimSun"/>
              </w:rPr>
            </w:pPr>
            <w:r>
              <w:t>0</w:t>
            </w:r>
          </w:p>
        </w:tc>
        <w:tc>
          <w:tcPr>
            <w:tcW w:w="1095" w:type="dxa"/>
            <w:tcBorders>
              <w:top w:val="nil"/>
              <w:left w:val="nil"/>
            </w:tcBorders>
          </w:tcPr>
          <w:p w14:paraId="57E0FE5B">
            <w:pPr>
              <w:jc w:val="center"/>
            </w:pPr>
            <w:r>
              <w:t>23</w:t>
            </w:r>
          </w:p>
        </w:tc>
        <w:tc>
          <w:tcPr>
            <w:tcW w:w="1170" w:type="dxa"/>
            <w:tcBorders>
              <w:top w:val="nil"/>
              <w:left w:val="nil"/>
            </w:tcBorders>
          </w:tcPr>
          <w:p w14:paraId="6D78A409">
            <w:pPr>
              <w:jc w:val="center"/>
            </w:pPr>
            <w:r>
              <w:t>184</w:t>
            </w:r>
          </w:p>
        </w:tc>
      </w:tr>
      <w:tr w14:paraId="4FEA1377">
        <w:tblPrEx>
          <w:tblCellMar>
            <w:top w:w="15" w:type="dxa"/>
            <w:left w:w="15" w:type="dxa"/>
            <w:bottom w:w="15" w:type="dxa"/>
            <w:right w:w="15" w:type="dxa"/>
          </w:tblCellMar>
        </w:tblPrEx>
        <w:tc>
          <w:tcPr>
            <w:tcW w:w="1095" w:type="dxa"/>
            <w:tcBorders>
              <w:top w:val="nil"/>
            </w:tcBorders>
            <w:shd w:val="clear" w:color="auto" w:fill="C8C8C8"/>
          </w:tcPr>
          <w:p w14:paraId="10DBF43A">
            <w:r>
              <w:t>8/26</w:t>
            </w:r>
          </w:p>
        </w:tc>
        <w:tc>
          <w:tcPr>
            <w:tcW w:w="1095" w:type="dxa"/>
            <w:tcBorders>
              <w:top w:val="nil"/>
              <w:left w:val="nil"/>
            </w:tcBorders>
          </w:tcPr>
          <w:p w14:paraId="64BD0704">
            <w:r>
              <w:t>31</w:t>
            </w:r>
          </w:p>
        </w:tc>
        <w:tc>
          <w:tcPr>
            <w:tcW w:w="1095" w:type="dxa"/>
            <w:tcBorders>
              <w:top w:val="nil"/>
              <w:left w:val="nil"/>
            </w:tcBorders>
          </w:tcPr>
          <w:p w14:paraId="0AE32124">
            <w:r>
              <w:t>5</w:t>
            </w:r>
          </w:p>
        </w:tc>
        <w:tc>
          <w:tcPr>
            <w:tcW w:w="1095" w:type="dxa"/>
            <w:tcBorders>
              <w:top w:val="nil"/>
              <w:left w:val="nil"/>
            </w:tcBorders>
          </w:tcPr>
          <w:p w14:paraId="009DF9CC">
            <w:r>
              <w:t>5</w:t>
            </w:r>
          </w:p>
        </w:tc>
        <w:tc>
          <w:tcPr>
            <w:tcW w:w="1095" w:type="dxa"/>
            <w:tcBorders>
              <w:top w:val="nil"/>
              <w:left w:val="nil"/>
            </w:tcBorders>
          </w:tcPr>
          <w:p w14:paraId="1A439C18">
            <w:pPr>
              <w:jc w:val="center"/>
              <w:rPr>
                <w:rFonts w:eastAsia="SimSun"/>
              </w:rPr>
            </w:pPr>
            <w:r>
              <w:t>1</w:t>
            </w:r>
          </w:p>
        </w:tc>
        <w:tc>
          <w:tcPr>
            <w:tcW w:w="1095" w:type="dxa"/>
            <w:tcBorders>
              <w:top w:val="nil"/>
              <w:left w:val="nil"/>
            </w:tcBorders>
          </w:tcPr>
          <w:p w14:paraId="5D6D53F7">
            <w:pPr>
              <w:jc w:val="center"/>
            </w:pPr>
            <w:r>
              <w:t>20</w:t>
            </w:r>
          </w:p>
        </w:tc>
        <w:tc>
          <w:tcPr>
            <w:tcW w:w="1170" w:type="dxa"/>
            <w:tcBorders>
              <w:top w:val="nil"/>
              <w:left w:val="nil"/>
            </w:tcBorders>
          </w:tcPr>
          <w:p w14:paraId="4EF714C5">
            <w:pPr>
              <w:jc w:val="center"/>
            </w:pPr>
            <w:r>
              <w:t>160</w:t>
            </w:r>
          </w:p>
        </w:tc>
      </w:tr>
      <w:tr w14:paraId="2079AB1F">
        <w:tblPrEx>
          <w:tblCellMar>
            <w:top w:w="15" w:type="dxa"/>
            <w:left w:w="15" w:type="dxa"/>
            <w:bottom w:w="15" w:type="dxa"/>
            <w:right w:w="15" w:type="dxa"/>
          </w:tblCellMar>
        </w:tblPrEx>
        <w:tc>
          <w:tcPr>
            <w:tcW w:w="1095" w:type="dxa"/>
            <w:tcBorders>
              <w:top w:val="nil"/>
            </w:tcBorders>
            <w:shd w:val="clear" w:color="auto" w:fill="C8C8C8"/>
          </w:tcPr>
          <w:p w14:paraId="60ABFA30">
            <w:r>
              <w:t>Ukupno</w:t>
            </w:r>
          </w:p>
        </w:tc>
        <w:tc>
          <w:tcPr>
            <w:tcW w:w="1095" w:type="dxa"/>
            <w:tcBorders>
              <w:top w:val="nil"/>
              <w:left w:val="nil"/>
            </w:tcBorders>
          </w:tcPr>
          <w:p w14:paraId="6F237290">
            <w:r>
              <w:t>365</w:t>
            </w:r>
          </w:p>
        </w:tc>
        <w:tc>
          <w:tcPr>
            <w:tcW w:w="1095" w:type="dxa"/>
            <w:tcBorders>
              <w:top w:val="nil"/>
              <w:left w:val="nil"/>
            </w:tcBorders>
          </w:tcPr>
          <w:p w14:paraId="1DE6969E">
            <w:r>
              <w:t>52</w:t>
            </w:r>
          </w:p>
        </w:tc>
        <w:tc>
          <w:tcPr>
            <w:tcW w:w="1095" w:type="dxa"/>
            <w:tcBorders>
              <w:top w:val="nil"/>
              <w:left w:val="nil"/>
            </w:tcBorders>
          </w:tcPr>
          <w:p w14:paraId="2B559123">
            <w:r>
              <w:t>52</w:t>
            </w:r>
          </w:p>
        </w:tc>
        <w:tc>
          <w:tcPr>
            <w:tcW w:w="1095" w:type="dxa"/>
            <w:tcBorders>
              <w:top w:val="nil"/>
              <w:left w:val="nil"/>
            </w:tcBorders>
          </w:tcPr>
          <w:p w14:paraId="04D54548">
            <w:pPr>
              <w:jc w:val="center"/>
              <w:rPr>
                <w:rFonts w:eastAsia="SimSun"/>
              </w:rPr>
            </w:pPr>
            <w:r>
              <w:t>10</w:t>
            </w:r>
          </w:p>
        </w:tc>
        <w:tc>
          <w:tcPr>
            <w:tcW w:w="1095" w:type="dxa"/>
            <w:tcBorders>
              <w:top w:val="nil"/>
              <w:left w:val="nil"/>
            </w:tcBorders>
          </w:tcPr>
          <w:p w14:paraId="1A1E65E3">
            <w:pPr>
              <w:jc w:val="center"/>
            </w:pPr>
            <w:r>
              <w:t>~251</w:t>
            </w:r>
          </w:p>
        </w:tc>
        <w:tc>
          <w:tcPr>
            <w:tcW w:w="1170" w:type="dxa"/>
            <w:tcBorders>
              <w:top w:val="nil"/>
              <w:left w:val="nil"/>
            </w:tcBorders>
          </w:tcPr>
          <w:p w14:paraId="2AE65055">
            <w:pPr>
              <w:jc w:val="center"/>
            </w:pPr>
            <w:r>
              <w:t>~2,008</w:t>
            </w:r>
          </w:p>
        </w:tc>
      </w:tr>
    </w:tbl>
    <w:p w14:paraId="46E30168">
      <w:pPr>
        <w:rPr>
          <w:color w:val="000000"/>
        </w:rPr>
      </w:pPr>
      <w:r>
        <w:rPr>
          <w:color w:val="000000"/>
        </w:rPr>
        <w:t xml:space="preserve"> </w:t>
      </w:r>
    </w:p>
    <w:p w14:paraId="0F8A2F53">
      <w:pPr>
        <w:rPr>
          <w:color w:val="000000"/>
        </w:rPr>
      </w:pPr>
      <w:r>
        <w:rPr>
          <w:color w:val="000000"/>
        </w:rPr>
        <w:t xml:space="preserve"> </w:t>
      </w:r>
    </w:p>
    <w:p w14:paraId="49C8AD59">
      <w:r>
        <w:t xml:space="preserve"> </w:t>
      </w:r>
    </w:p>
    <w:p w14:paraId="1FF595DE">
      <w:r>
        <w:t xml:space="preserve"> </w:t>
      </w:r>
    </w:p>
    <w:p w14:paraId="750E4E83">
      <w:r>
        <w:t xml:space="preserve"> </w:t>
      </w:r>
    </w:p>
    <w:p w14:paraId="0A432A7D">
      <w:pPr>
        <w:rPr>
          <w:b/>
          <w:bCs/>
        </w:rPr>
      </w:pPr>
      <w:r>
        <w:t xml:space="preserve"> </w:t>
      </w:r>
      <w:r>
        <w:rPr>
          <w:b/>
          <w:bCs/>
        </w:rPr>
        <w:t xml:space="preserve">DNEVNA I TJEDNA STRUKTURA RADNOG VREMENA </w:t>
      </w:r>
      <w:r>
        <w:rPr>
          <w:b/>
          <w:bCs/>
          <w:color w:val="000000"/>
        </w:rPr>
        <w:t>MEDICINSKOG VODITELJA/LJICE 2025./26</w:t>
      </w:r>
      <w:r>
        <w:rPr>
          <w:b/>
          <w:bCs/>
        </w:rPr>
        <w:t>.</w:t>
      </w:r>
    </w:p>
    <w:p w14:paraId="7AC46F2D">
      <w:pPr>
        <w:rPr>
          <w:b/>
          <w:bCs/>
        </w:rPr>
      </w:pPr>
      <w:r>
        <w:rPr>
          <w:b/>
          <w:bCs/>
        </w:rPr>
        <w:t xml:space="preserve"> </w:t>
      </w:r>
    </w:p>
    <w:tbl>
      <w:tblPr>
        <w:tblStyle w:val="30"/>
        <w:tblW w:w="0" w:type="auto"/>
        <w:tblInd w:w="0" w:type="dxa"/>
        <w:tblLayout w:type="autofit"/>
        <w:tblCellMar>
          <w:top w:w="15" w:type="dxa"/>
          <w:left w:w="15" w:type="dxa"/>
          <w:bottom w:w="15" w:type="dxa"/>
          <w:right w:w="15" w:type="dxa"/>
        </w:tblCellMar>
      </w:tblPr>
      <w:tblGrid>
        <w:gridCol w:w="2160"/>
        <w:gridCol w:w="2160"/>
        <w:gridCol w:w="2160"/>
        <w:gridCol w:w="2160"/>
      </w:tblGrid>
      <w:tr w14:paraId="785BEDBB">
        <w:tblPrEx>
          <w:tblCellMar>
            <w:top w:w="15" w:type="dxa"/>
            <w:left w:w="15" w:type="dxa"/>
            <w:bottom w:w="15" w:type="dxa"/>
            <w:right w:w="15" w:type="dxa"/>
          </w:tblCellMar>
        </w:tblPrEx>
        <w:tc>
          <w:tcPr>
            <w:tcW w:w="2160" w:type="dxa"/>
            <w:tcBorders>
              <w:top w:val="outset" w:color="auto" w:sz="6" w:space="0"/>
              <w:left w:val="outset" w:color="auto" w:sz="6" w:space="0"/>
              <w:bottom w:val="outset" w:color="auto" w:sz="6" w:space="0"/>
              <w:right w:val="outset" w:color="auto" w:sz="6" w:space="0"/>
            </w:tcBorders>
            <w:shd w:val="clear" w:color="auto" w:fill="CFCECE"/>
          </w:tcPr>
          <w:p w14:paraId="4AFCFE05">
            <w:r>
              <w:t>POSLOVI I RADNE ZADAĆE U ODNOSU NA:</w:t>
            </w:r>
          </w:p>
          <w:p w14:paraId="2991183A"/>
        </w:tc>
        <w:tc>
          <w:tcPr>
            <w:tcW w:w="2160" w:type="dxa"/>
            <w:tcBorders>
              <w:top w:val="outset" w:color="auto" w:sz="6" w:space="0"/>
              <w:left w:val="outset" w:color="auto" w:sz="6" w:space="0"/>
              <w:bottom w:val="outset" w:color="auto" w:sz="6" w:space="0"/>
              <w:right w:val="outset" w:color="auto" w:sz="6" w:space="0"/>
            </w:tcBorders>
            <w:shd w:val="clear" w:color="auto" w:fill="CFCECE"/>
          </w:tcPr>
          <w:p w14:paraId="0A7D6795">
            <w:r>
              <w:t>SATI DNEVNO</w:t>
            </w:r>
          </w:p>
        </w:tc>
        <w:tc>
          <w:tcPr>
            <w:tcW w:w="2160" w:type="dxa"/>
            <w:tcBorders>
              <w:top w:val="outset" w:color="auto" w:sz="6" w:space="0"/>
              <w:left w:val="outset" w:color="auto" w:sz="6" w:space="0"/>
              <w:bottom w:val="outset" w:color="auto" w:sz="6" w:space="0"/>
              <w:right w:val="outset" w:color="auto" w:sz="6" w:space="0"/>
            </w:tcBorders>
            <w:shd w:val="clear" w:color="auto" w:fill="CFCECE"/>
          </w:tcPr>
          <w:p w14:paraId="25D73590">
            <w:r>
              <w:t>SATI TJEDNO</w:t>
            </w:r>
          </w:p>
        </w:tc>
        <w:tc>
          <w:tcPr>
            <w:tcW w:w="2160" w:type="dxa"/>
            <w:tcBorders>
              <w:top w:val="outset" w:color="auto" w:sz="6" w:space="0"/>
              <w:left w:val="outset" w:color="auto" w:sz="6" w:space="0"/>
              <w:bottom w:val="outset" w:color="auto" w:sz="6" w:space="0"/>
              <w:right w:val="outset" w:color="auto" w:sz="6" w:space="0"/>
            </w:tcBorders>
            <w:shd w:val="clear" w:color="auto" w:fill="CFCECE"/>
          </w:tcPr>
          <w:p w14:paraId="30CB2068">
            <w:r>
              <w:t>%</w:t>
            </w:r>
          </w:p>
        </w:tc>
      </w:tr>
      <w:tr w14:paraId="64A13257">
        <w:tblPrEx>
          <w:tblCellMar>
            <w:top w:w="15" w:type="dxa"/>
            <w:left w:w="15" w:type="dxa"/>
            <w:bottom w:w="15" w:type="dxa"/>
            <w:right w:w="15" w:type="dxa"/>
          </w:tblCellMar>
        </w:tblPrEx>
        <w:tc>
          <w:tcPr>
            <w:tcW w:w="2160" w:type="dxa"/>
            <w:tcBorders>
              <w:top w:val="nil"/>
              <w:left w:val="outset" w:color="auto" w:sz="6" w:space="0"/>
              <w:bottom w:val="outset" w:color="auto" w:sz="6" w:space="0"/>
              <w:right w:val="outset" w:color="auto" w:sz="6" w:space="0"/>
            </w:tcBorders>
          </w:tcPr>
          <w:p w14:paraId="704E65CA">
            <w:r>
              <w:t>Dijete (zdravstvena skrb, higijena, prevencija)</w:t>
            </w:r>
          </w:p>
        </w:tc>
        <w:tc>
          <w:tcPr>
            <w:tcW w:w="2160" w:type="dxa"/>
            <w:tcBorders>
              <w:top w:val="nil"/>
              <w:left w:val="outset" w:color="auto" w:sz="6" w:space="0"/>
              <w:bottom w:val="outset" w:color="auto" w:sz="6" w:space="0"/>
              <w:right w:val="outset" w:color="auto" w:sz="6" w:space="0"/>
            </w:tcBorders>
          </w:tcPr>
          <w:p w14:paraId="2CFCB2C6">
            <w:r>
              <w:t>2</w:t>
            </w:r>
          </w:p>
        </w:tc>
        <w:tc>
          <w:tcPr>
            <w:tcW w:w="2160" w:type="dxa"/>
            <w:tcBorders>
              <w:top w:val="nil"/>
              <w:left w:val="outset" w:color="auto" w:sz="6" w:space="0"/>
              <w:bottom w:val="outset" w:color="auto" w:sz="6" w:space="0"/>
              <w:right w:val="outset" w:color="auto" w:sz="6" w:space="0"/>
            </w:tcBorders>
          </w:tcPr>
          <w:p w14:paraId="18D05BB8">
            <w:r>
              <w:t>4</w:t>
            </w:r>
          </w:p>
        </w:tc>
        <w:tc>
          <w:tcPr>
            <w:tcW w:w="2160" w:type="dxa"/>
            <w:tcBorders>
              <w:top w:val="nil"/>
              <w:left w:val="outset" w:color="auto" w:sz="6" w:space="0"/>
              <w:bottom w:val="outset" w:color="auto" w:sz="6" w:space="0"/>
              <w:right w:val="outset" w:color="auto" w:sz="6" w:space="0"/>
            </w:tcBorders>
          </w:tcPr>
          <w:p w14:paraId="159D4A81">
            <w:r>
              <w:t>50%</w:t>
            </w:r>
          </w:p>
        </w:tc>
      </w:tr>
      <w:tr w14:paraId="63DB83A1">
        <w:tblPrEx>
          <w:tblCellMar>
            <w:top w:w="15" w:type="dxa"/>
            <w:left w:w="15" w:type="dxa"/>
            <w:bottom w:w="15" w:type="dxa"/>
            <w:right w:w="15" w:type="dxa"/>
          </w:tblCellMar>
        </w:tblPrEx>
        <w:tc>
          <w:tcPr>
            <w:tcW w:w="2160" w:type="dxa"/>
            <w:tcBorders>
              <w:top w:val="nil"/>
              <w:left w:val="outset" w:color="auto" w:sz="6" w:space="0"/>
              <w:bottom w:val="outset" w:color="auto" w:sz="6" w:space="0"/>
              <w:right w:val="outset" w:color="auto" w:sz="6" w:space="0"/>
            </w:tcBorders>
          </w:tcPr>
          <w:p w14:paraId="55C979E1">
            <w:r>
              <w:t>Roditelje (savjetovanje, zdravstvene upute)</w:t>
            </w:r>
          </w:p>
        </w:tc>
        <w:tc>
          <w:tcPr>
            <w:tcW w:w="2160" w:type="dxa"/>
            <w:tcBorders>
              <w:top w:val="nil"/>
              <w:left w:val="outset" w:color="auto" w:sz="6" w:space="0"/>
              <w:bottom w:val="outset" w:color="auto" w:sz="6" w:space="0"/>
              <w:right w:val="outset" w:color="auto" w:sz="6" w:space="0"/>
            </w:tcBorders>
          </w:tcPr>
          <w:p w14:paraId="2CCB3115">
            <w:r>
              <w:t>0,5</w:t>
            </w:r>
          </w:p>
        </w:tc>
        <w:tc>
          <w:tcPr>
            <w:tcW w:w="2160" w:type="dxa"/>
            <w:tcBorders>
              <w:top w:val="nil"/>
              <w:left w:val="outset" w:color="auto" w:sz="6" w:space="0"/>
              <w:bottom w:val="outset" w:color="auto" w:sz="6" w:space="0"/>
              <w:right w:val="outset" w:color="auto" w:sz="6" w:space="0"/>
            </w:tcBorders>
          </w:tcPr>
          <w:p w14:paraId="05F50B61">
            <w:r>
              <w:t>1</w:t>
            </w:r>
          </w:p>
        </w:tc>
        <w:tc>
          <w:tcPr>
            <w:tcW w:w="2160" w:type="dxa"/>
            <w:tcBorders>
              <w:top w:val="nil"/>
              <w:left w:val="outset" w:color="auto" w:sz="6" w:space="0"/>
              <w:bottom w:val="outset" w:color="auto" w:sz="6" w:space="0"/>
              <w:right w:val="outset" w:color="auto" w:sz="6" w:space="0"/>
            </w:tcBorders>
          </w:tcPr>
          <w:p w14:paraId="1D11AD3B">
            <w:r>
              <w:t>12%</w:t>
            </w:r>
          </w:p>
        </w:tc>
      </w:tr>
      <w:tr w14:paraId="3AEE4C62">
        <w:tblPrEx>
          <w:tblCellMar>
            <w:top w:w="15" w:type="dxa"/>
            <w:left w:w="15" w:type="dxa"/>
            <w:bottom w:w="15" w:type="dxa"/>
            <w:right w:w="15" w:type="dxa"/>
          </w:tblCellMar>
        </w:tblPrEx>
        <w:tc>
          <w:tcPr>
            <w:tcW w:w="2160" w:type="dxa"/>
            <w:tcBorders>
              <w:top w:val="nil"/>
              <w:left w:val="outset" w:color="auto" w:sz="6" w:space="0"/>
              <w:bottom w:val="outset" w:color="auto" w:sz="6" w:space="0"/>
              <w:right w:val="outset" w:color="auto" w:sz="6" w:space="0"/>
            </w:tcBorders>
          </w:tcPr>
          <w:p w14:paraId="45B3A290">
            <w:r>
              <w:t>Odgojitelje (suradnja, edukacija, zdravstveni odgoj)</w:t>
            </w:r>
          </w:p>
        </w:tc>
        <w:tc>
          <w:tcPr>
            <w:tcW w:w="2160" w:type="dxa"/>
            <w:tcBorders>
              <w:top w:val="nil"/>
              <w:left w:val="outset" w:color="auto" w:sz="6" w:space="0"/>
              <w:bottom w:val="outset" w:color="auto" w:sz="6" w:space="0"/>
              <w:right w:val="outset" w:color="auto" w:sz="6" w:space="0"/>
            </w:tcBorders>
          </w:tcPr>
          <w:p w14:paraId="48066D4D">
            <w:r>
              <w:t>0,5</w:t>
            </w:r>
          </w:p>
        </w:tc>
        <w:tc>
          <w:tcPr>
            <w:tcW w:w="2160" w:type="dxa"/>
            <w:tcBorders>
              <w:top w:val="nil"/>
              <w:left w:val="outset" w:color="auto" w:sz="6" w:space="0"/>
              <w:bottom w:val="outset" w:color="auto" w:sz="6" w:space="0"/>
              <w:right w:val="outset" w:color="auto" w:sz="6" w:space="0"/>
            </w:tcBorders>
          </w:tcPr>
          <w:p w14:paraId="5070ED49">
            <w:r>
              <w:t>1</w:t>
            </w:r>
          </w:p>
        </w:tc>
        <w:tc>
          <w:tcPr>
            <w:tcW w:w="2160" w:type="dxa"/>
            <w:tcBorders>
              <w:top w:val="nil"/>
              <w:left w:val="outset" w:color="auto" w:sz="6" w:space="0"/>
              <w:bottom w:val="outset" w:color="auto" w:sz="6" w:space="0"/>
              <w:right w:val="outset" w:color="auto" w:sz="6" w:space="0"/>
            </w:tcBorders>
          </w:tcPr>
          <w:p w14:paraId="0CB1DDEC">
            <w:r>
              <w:t>12%</w:t>
            </w:r>
          </w:p>
        </w:tc>
      </w:tr>
      <w:tr w14:paraId="2E98BB43">
        <w:tblPrEx>
          <w:tblCellMar>
            <w:top w:w="15" w:type="dxa"/>
            <w:left w:w="15" w:type="dxa"/>
            <w:bottom w:w="15" w:type="dxa"/>
            <w:right w:w="15" w:type="dxa"/>
          </w:tblCellMar>
        </w:tblPrEx>
        <w:tc>
          <w:tcPr>
            <w:tcW w:w="2160" w:type="dxa"/>
            <w:tcBorders>
              <w:top w:val="nil"/>
              <w:left w:val="outset" w:color="auto" w:sz="6" w:space="0"/>
              <w:bottom w:val="outset" w:color="auto" w:sz="6" w:space="0"/>
              <w:right w:val="outset" w:color="auto" w:sz="6" w:space="0"/>
            </w:tcBorders>
          </w:tcPr>
          <w:p w14:paraId="082AE73D">
            <w:r>
              <w:t>Ostale čimbenike u/izvan vrtića (liječnici, patronažna služba, zavod, suradnja s ustanovama)</w:t>
            </w:r>
          </w:p>
        </w:tc>
        <w:tc>
          <w:tcPr>
            <w:tcW w:w="2160" w:type="dxa"/>
            <w:tcBorders>
              <w:top w:val="nil"/>
              <w:left w:val="outset" w:color="auto" w:sz="6" w:space="0"/>
              <w:bottom w:val="outset" w:color="auto" w:sz="6" w:space="0"/>
              <w:right w:val="outset" w:color="auto" w:sz="6" w:space="0"/>
            </w:tcBorders>
          </w:tcPr>
          <w:p w14:paraId="796278AE">
            <w:r>
              <w:t>0,5</w:t>
            </w:r>
          </w:p>
        </w:tc>
        <w:tc>
          <w:tcPr>
            <w:tcW w:w="2160" w:type="dxa"/>
            <w:tcBorders>
              <w:top w:val="nil"/>
              <w:left w:val="outset" w:color="auto" w:sz="6" w:space="0"/>
              <w:bottom w:val="outset" w:color="auto" w:sz="6" w:space="0"/>
              <w:right w:val="outset" w:color="auto" w:sz="6" w:space="0"/>
            </w:tcBorders>
          </w:tcPr>
          <w:p w14:paraId="561A5585">
            <w:r>
              <w:t>1</w:t>
            </w:r>
          </w:p>
        </w:tc>
        <w:tc>
          <w:tcPr>
            <w:tcW w:w="2160" w:type="dxa"/>
            <w:tcBorders>
              <w:top w:val="nil"/>
              <w:left w:val="outset" w:color="auto" w:sz="6" w:space="0"/>
              <w:bottom w:val="outset" w:color="auto" w:sz="6" w:space="0"/>
              <w:right w:val="outset" w:color="auto" w:sz="6" w:space="0"/>
            </w:tcBorders>
          </w:tcPr>
          <w:p w14:paraId="14274A2E">
            <w:r>
              <w:t>12%</w:t>
            </w:r>
          </w:p>
        </w:tc>
      </w:tr>
      <w:tr w14:paraId="168786A6">
        <w:tblPrEx>
          <w:tblCellMar>
            <w:top w:w="15" w:type="dxa"/>
            <w:left w:w="15" w:type="dxa"/>
            <w:bottom w:w="15" w:type="dxa"/>
            <w:right w:w="15" w:type="dxa"/>
          </w:tblCellMar>
        </w:tblPrEx>
        <w:tc>
          <w:tcPr>
            <w:tcW w:w="2160" w:type="dxa"/>
            <w:tcBorders>
              <w:top w:val="nil"/>
              <w:left w:val="outset" w:color="auto" w:sz="6" w:space="0"/>
              <w:bottom w:val="outset" w:color="auto" w:sz="6" w:space="0"/>
              <w:right w:val="outset" w:color="auto" w:sz="6" w:space="0"/>
            </w:tcBorders>
          </w:tcPr>
          <w:p w14:paraId="0542F223">
            <w:r>
              <w:t>Ostali poslovi i stručno usavršavanje</w:t>
            </w:r>
          </w:p>
        </w:tc>
        <w:tc>
          <w:tcPr>
            <w:tcW w:w="2160" w:type="dxa"/>
            <w:tcBorders>
              <w:top w:val="nil"/>
              <w:left w:val="outset" w:color="auto" w:sz="6" w:space="0"/>
              <w:bottom w:val="outset" w:color="auto" w:sz="6" w:space="0"/>
              <w:right w:val="outset" w:color="auto" w:sz="6" w:space="0"/>
            </w:tcBorders>
          </w:tcPr>
          <w:p w14:paraId="49203D1F">
            <w:r>
              <w:t>0,25</w:t>
            </w:r>
          </w:p>
        </w:tc>
        <w:tc>
          <w:tcPr>
            <w:tcW w:w="2160" w:type="dxa"/>
            <w:tcBorders>
              <w:top w:val="nil"/>
              <w:left w:val="outset" w:color="auto" w:sz="6" w:space="0"/>
              <w:bottom w:val="outset" w:color="auto" w:sz="6" w:space="0"/>
              <w:right w:val="outset" w:color="auto" w:sz="6" w:space="0"/>
            </w:tcBorders>
          </w:tcPr>
          <w:p w14:paraId="11A4F811">
            <w:r>
              <w:t>0,5</w:t>
            </w:r>
          </w:p>
        </w:tc>
        <w:tc>
          <w:tcPr>
            <w:tcW w:w="2160" w:type="dxa"/>
            <w:tcBorders>
              <w:top w:val="nil"/>
              <w:left w:val="outset" w:color="auto" w:sz="6" w:space="0"/>
              <w:bottom w:val="outset" w:color="auto" w:sz="6" w:space="0"/>
              <w:right w:val="outset" w:color="auto" w:sz="6" w:space="0"/>
            </w:tcBorders>
          </w:tcPr>
          <w:p w14:paraId="70A28DF7">
            <w:r>
              <w:t>7%</w:t>
            </w:r>
          </w:p>
        </w:tc>
      </w:tr>
      <w:tr w14:paraId="0AB884E7">
        <w:tblPrEx>
          <w:tblCellMar>
            <w:top w:w="15" w:type="dxa"/>
            <w:left w:w="15" w:type="dxa"/>
            <w:bottom w:w="15" w:type="dxa"/>
            <w:right w:w="15" w:type="dxa"/>
          </w:tblCellMar>
        </w:tblPrEx>
        <w:tc>
          <w:tcPr>
            <w:tcW w:w="2160" w:type="dxa"/>
            <w:tcBorders>
              <w:top w:val="nil"/>
              <w:left w:val="outset" w:color="auto" w:sz="6" w:space="0"/>
              <w:bottom w:val="outset" w:color="auto" w:sz="6" w:space="0"/>
              <w:right w:val="outset" w:color="auto" w:sz="6" w:space="0"/>
            </w:tcBorders>
          </w:tcPr>
          <w:p w14:paraId="1C219F22">
            <w:r>
              <w:t>Dnevni odmor</w:t>
            </w:r>
          </w:p>
        </w:tc>
        <w:tc>
          <w:tcPr>
            <w:tcW w:w="2160" w:type="dxa"/>
            <w:tcBorders>
              <w:top w:val="nil"/>
              <w:left w:val="outset" w:color="auto" w:sz="6" w:space="0"/>
              <w:bottom w:val="outset" w:color="auto" w:sz="6" w:space="0"/>
              <w:right w:val="outset" w:color="auto" w:sz="6" w:space="0"/>
            </w:tcBorders>
          </w:tcPr>
          <w:p w14:paraId="09557695">
            <w:r>
              <w:t>0,25</w:t>
            </w:r>
          </w:p>
          <w:p w14:paraId="4BDDFFFA"/>
        </w:tc>
        <w:tc>
          <w:tcPr>
            <w:tcW w:w="2160" w:type="dxa"/>
            <w:tcBorders>
              <w:top w:val="nil"/>
              <w:left w:val="outset" w:color="auto" w:sz="6" w:space="0"/>
              <w:bottom w:val="outset" w:color="auto" w:sz="6" w:space="0"/>
              <w:right w:val="outset" w:color="auto" w:sz="6" w:space="0"/>
            </w:tcBorders>
          </w:tcPr>
          <w:p w14:paraId="7DC4E0F6">
            <w:r>
              <w:t>0,5</w:t>
            </w:r>
          </w:p>
        </w:tc>
        <w:tc>
          <w:tcPr>
            <w:tcW w:w="2160" w:type="dxa"/>
            <w:tcBorders>
              <w:top w:val="nil"/>
              <w:left w:val="outset" w:color="auto" w:sz="6" w:space="0"/>
              <w:bottom w:val="outset" w:color="auto" w:sz="6" w:space="0"/>
              <w:right w:val="outset" w:color="auto" w:sz="6" w:space="0"/>
            </w:tcBorders>
          </w:tcPr>
          <w:p w14:paraId="0B7E6F96">
            <w:r>
              <w:t>7%</w:t>
            </w:r>
          </w:p>
        </w:tc>
      </w:tr>
      <w:tr w14:paraId="4C4168D1">
        <w:tblPrEx>
          <w:tblCellMar>
            <w:top w:w="15" w:type="dxa"/>
            <w:left w:w="15" w:type="dxa"/>
            <w:bottom w:w="15" w:type="dxa"/>
            <w:right w:w="15" w:type="dxa"/>
          </w:tblCellMar>
        </w:tblPrEx>
        <w:tc>
          <w:tcPr>
            <w:tcW w:w="2160" w:type="dxa"/>
            <w:tcBorders>
              <w:top w:val="nil"/>
              <w:left w:val="outset" w:color="auto" w:sz="6" w:space="0"/>
              <w:bottom w:val="outset" w:color="auto" w:sz="6" w:space="0"/>
              <w:right w:val="outset" w:color="auto" w:sz="6" w:space="0"/>
            </w:tcBorders>
          </w:tcPr>
          <w:p w14:paraId="5C2D1D6F">
            <w:r>
              <w:t>UKUPNO</w:t>
            </w:r>
          </w:p>
        </w:tc>
        <w:tc>
          <w:tcPr>
            <w:tcW w:w="2160" w:type="dxa"/>
            <w:tcBorders>
              <w:top w:val="nil"/>
              <w:left w:val="outset" w:color="auto" w:sz="6" w:space="0"/>
              <w:bottom w:val="outset" w:color="auto" w:sz="6" w:space="0"/>
              <w:right w:val="outset" w:color="auto" w:sz="6" w:space="0"/>
            </w:tcBorders>
          </w:tcPr>
          <w:p w14:paraId="23C57A1F">
            <w:r>
              <w:t>4</w:t>
            </w:r>
          </w:p>
          <w:p w14:paraId="127325A7"/>
        </w:tc>
        <w:tc>
          <w:tcPr>
            <w:tcW w:w="2160" w:type="dxa"/>
            <w:tcBorders>
              <w:top w:val="nil"/>
              <w:left w:val="outset" w:color="auto" w:sz="6" w:space="0"/>
              <w:bottom w:val="outset" w:color="auto" w:sz="6" w:space="0"/>
              <w:right w:val="outset" w:color="auto" w:sz="6" w:space="0"/>
            </w:tcBorders>
          </w:tcPr>
          <w:p w14:paraId="7C51DC09">
            <w:r>
              <w:t>8</w:t>
            </w:r>
          </w:p>
        </w:tc>
        <w:tc>
          <w:tcPr>
            <w:tcW w:w="2160" w:type="dxa"/>
            <w:tcBorders>
              <w:top w:val="nil"/>
              <w:left w:val="outset" w:color="auto" w:sz="6" w:space="0"/>
              <w:bottom w:val="outset" w:color="auto" w:sz="6" w:space="0"/>
              <w:right w:val="outset" w:color="auto" w:sz="6" w:space="0"/>
            </w:tcBorders>
          </w:tcPr>
          <w:p w14:paraId="277645D2">
            <w:r>
              <w:t>100%</w:t>
            </w:r>
          </w:p>
        </w:tc>
      </w:tr>
    </w:tbl>
    <w:p w14:paraId="0B48FA74">
      <w:pPr>
        <w:pStyle w:val="20"/>
        <w:rPr>
          <w:b/>
        </w:rPr>
      </w:pPr>
      <w:r>
        <w:rPr>
          <w:b/>
        </w:rPr>
        <w:t xml:space="preserve"> </w:t>
      </w:r>
    </w:p>
    <w:p w14:paraId="6E435806">
      <w:pPr>
        <w:pStyle w:val="20"/>
        <w:rPr>
          <w:b/>
        </w:rPr>
      </w:pPr>
      <w:r>
        <w:rPr>
          <w:b/>
        </w:rPr>
        <w:t xml:space="preserve"> </w:t>
      </w:r>
    </w:p>
    <w:p w14:paraId="02BA5D5A">
      <w:pPr>
        <w:pStyle w:val="20"/>
        <w:rPr>
          <w:b/>
        </w:rPr>
      </w:pPr>
      <w:r>
        <w:rPr>
          <w:b/>
        </w:rPr>
        <w:t xml:space="preserve"> </w:t>
      </w:r>
    </w:p>
    <w:p w14:paraId="5C0E552A">
      <w:pPr>
        <w:pStyle w:val="20"/>
        <w:rPr>
          <w:b/>
        </w:rPr>
      </w:pPr>
      <w:r>
        <w:rPr>
          <w:b/>
        </w:rPr>
        <w:t xml:space="preserve"> </w:t>
      </w:r>
    </w:p>
    <w:p w14:paraId="19557643">
      <w:pPr>
        <w:pStyle w:val="20"/>
        <w:rPr>
          <w:b/>
        </w:rPr>
      </w:pPr>
      <w:r>
        <w:rPr>
          <w:b/>
        </w:rPr>
        <w:t xml:space="preserve"> </w:t>
      </w:r>
    </w:p>
    <w:p w14:paraId="6FCB419F">
      <w:pPr>
        <w:pStyle w:val="20"/>
        <w:rPr>
          <w:b/>
        </w:rPr>
      </w:pPr>
      <w:r>
        <w:rPr>
          <w:b/>
        </w:rPr>
        <w:t xml:space="preserve"> </w:t>
      </w:r>
    </w:p>
    <w:p w14:paraId="2A140A22">
      <w:pPr>
        <w:pStyle w:val="20"/>
        <w:rPr>
          <w:b/>
        </w:rPr>
      </w:pPr>
      <w:r>
        <w:rPr>
          <w:b/>
        </w:rPr>
        <w:t xml:space="preserve"> </w:t>
      </w:r>
    </w:p>
    <w:p w14:paraId="19ED5C7D">
      <w:pPr>
        <w:pStyle w:val="20"/>
        <w:tabs>
          <w:tab w:val="left" w:pos="0"/>
          <w:tab w:val="left" w:pos="451"/>
        </w:tabs>
        <w:rPr>
          <w:b/>
          <w:sz w:val="28"/>
          <w:szCs w:val="28"/>
        </w:rPr>
      </w:pPr>
      <w:r>
        <w:rPr>
          <w:b/>
          <w:sz w:val="28"/>
          <w:szCs w:val="28"/>
        </w:rPr>
        <w:t xml:space="preserve"> 3.MATERIJALNI UVJETI RADA</w:t>
      </w:r>
    </w:p>
    <w:p w14:paraId="1039112D">
      <w:pPr>
        <w:pStyle w:val="20"/>
      </w:pPr>
      <w:r>
        <w:t xml:space="preserve"> </w:t>
      </w:r>
    </w:p>
    <w:p w14:paraId="7C4F1182">
      <w:pPr>
        <w:pStyle w:val="20"/>
      </w:pPr>
      <w:r>
        <w:t xml:space="preserve"> </w:t>
      </w:r>
    </w:p>
    <w:p w14:paraId="229843FD">
      <w:pPr>
        <w:pStyle w:val="20"/>
      </w:pPr>
      <w:r>
        <w:t>Sredstva za rad vrtića osiguravaju se:  iz sredstava proračuna Osnivača, obvezatnim sudjelovanjem roditelja u cijeni programa, sukladno Pravilniku te:</w:t>
      </w:r>
    </w:p>
    <w:p w14:paraId="478638DC">
      <w:pPr>
        <w:pStyle w:val="20"/>
        <w:numPr>
          <w:ilvl w:val="0"/>
          <w:numId w:val="7"/>
        </w:numPr>
      </w:pPr>
      <w:r>
        <w:t>sufinanciranjem programa predškole i programa talijanskog jezika od strane Ministarstva znanosti,obrazovanja i sporta Republike Hrvatske</w:t>
      </w:r>
    </w:p>
    <w:p w14:paraId="1EA9048C">
      <w:pPr>
        <w:pStyle w:val="20"/>
        <w:numPr>
          <w:ilvl w:val="0"/>
          <w:numId w:val="7"/>
        </w:numPr>
      </w:pPr>
      <w:r>
        <w:t>Sufinanciranjem od talijanske Unije i Universita' popolare di Trieste</w:t>
      </w:r>
    </w:p>
    <w:p w14:paraId="10886F3C">
      <w:pPr>
        <w:pStyle w:val="20"/>
      </w:pPr>
      <w:r>
        <w:t xml:space="preserve">Planiranje investicija i ulaganja za poboljšanje uvjeta rada u dječjem vrtiću od ključne je važnosti za osiguranje kvalitetnog okruženja za djecu, odgojitelje i ostalo osoblje. Cilj tih ulaganja je stvoriti sigurne, funkcionalne, poticajne i estetski ugodne uvjete koji će podržati optimalan odgojno-obrazovni proces i razvoj djeteta. Kako bi stvorili mjesto sigurnog življenja prema potrebi ulagat ćemo u: </w:t>
      </w:r>
    </w:p>
    <w:p w14:paraId="5B4A4AAF">
      <w:pPr>
        <w:pStyle w:val="20"/>
        <w:numPr>
          <w:ilvl w:val="0"/>
          <w:numId w:val="8"/>
        </w:numPr>
      </w:pPr>
      <w:r>
        <w:t xml:space="preserve">Prostorkuhinje - kupnja novog rashladnog uređaja (zamrzivača) i stalka za konvektomat, gulilica krumpira </w:t>
      </w:r>
    </w:p>
    <w:p w14:paraId="273F4280">
      <w:pPr>
        <w:pStyle w:val="20"/>
        <w:numPr>
          <w:ilvl w:val="0"/>
          <w:numId w:val="8"/>
        </w:numPr>
      </w:pPr>
      <w:r>
        <w:t xml:space="preserve">Oprema i materijali za rad kvalitetna oprema i materijali važni su za svakodnevni odgojno-obrazovni rad i sigurnost djece </w:t>
      </w:r>
    </w:p>
    <w:p w14:paraId="3E8B230C">
      <w:pPr>
        <w:pStyle w:val="20"/>
        <w:numPr>
          <w:ilvl w:val="0"/>
          <w:numId w:val="8"/>
        </w:numPr>
      </w:pPr>
      <w:r>
        <w:t xml:space="preserve">Nabava didaktičke opreme: Ulaganja u moderne didaktičke igre, knjige, interaktivne materijale i opremu koja potiče kognitivni, emocionalni i socijalni razvoj djece. </w:t>
      </w:r>
    </w:p>
    <w:p w14:paraId="7E5B3BA0">
      <w:pPr>
        <w:pStyle w:val="20"/>
        <w:numPr>
          <w:ilvl w:val="0"/>
          <w:numId w:val="8"/>
        </w:numPr>
      </w:pPr>
      <w:r>
        <w:t xml:space="preserve">Tehnička oprema: Ulaganje u informatičku opremu (računala, tableti, pametne ploče) koja omogućava uključivanje suvremenih tehnologija u obrazovni proces. </w:t>
      </w:r>
    </w:p>
    <w:p w14:paraId="544897DF">
      <w:pPr>
        <w:pStyle w:val="20"/>
        <w:numPr>
          <w:ilvl w:val="0"/>
          <w:numId w:val="8"/>
        </w:numPr>
      </w:pPr>
      <w:r>
        <w:t xml:space="preserve"> Namještaj: Nadopuna Vanjski prostori i igrališta: Ulaganja u vanjske prostore uključuju i nadopunu elemenata za igru i sprave za igranje te uređenje zelenih površina koje potiču boravak djece na svježem zraku. </w:t>
      </w:r>
    </w:p>
    <w:p w14:paraId="5244051D">
      <w:pPr>
        <w:pStyle w:val="20"/>
        <w:numPr>
          <w:ilvl w:val="0"/>
          <w:numId w:val="8"/>
        </w:numPr>
      </w:pPr>
      <w:r>
        <w:t xml:space="preserve">Stručno usavršavanje: Ulaganje u edukacije i seminare za odgojitelje, koji će im omogućiti usvajanje novih pedagoških pristupa, metoda rada s djecom i vještina potrebnih za integraciju suvremenih tehnologija u obrazovni proces </w:t>
      </w:r>
    </w:p>
    <w:p w14:paraId="2EB61D7D">
      <w:pPr>
        <w:pStyle w:val="20"/>
        <w:numPr>
          <w:ilvl w:val="0"/>
          <w:numId w:val="8"/>
        </w:numPr>
      </w:pPr>
      <w:r>
        <w:t>Suradnja s vanjskim stručnjacima: suradnja s vanjskim logopedima i drugim stručnjacima prema potrebi koji će sudjelovati u pružanju podrške djeci predškolaraca, djeci s posebnim potrebama ili u rješavanju specifičnih izazova.</w:t>
      </w:r>
    </w:p>
    <w:p w14:paraId="20719022">
      <w:pPr>
        <w:pStyle w:val="20"/>
        <w:numPr>
          <w:ilvl w:val="0"/>
          <w:numId w:val="8"/>
        </w:numPr>
      </w:pPr>
      <w:r>
        <w:t xml:space="preserve"> Hitna ulaganja: nužni popravci ili oprema koja je ključna za sigurnost i osnovno funkcioniranje vrtića (primjerice, sanacija krova, sigurnosna oprema, aparati, instalacije i sl. ) </w:t>
      </w:r>
    </w:p>
    <w:p w14:paraId="647E107B">
      <w:pPr>
        <w:pStyle w:val="20"/>
        <w:numPr>
          <w:ilvl w:val="0"/>
          <w:numId w:val="8"/>
        </w:numPr>
      </w:pPr>
      <w:r>
        <w:t xml:space="preserve"> Donacije i sponzorstva: Vrtić ostvaruje suradnju s privatnim tvrtkama ili lokalnim poduzećima koja donacijama ili sponzorstvima pomažu u osiguravanju resursa ili opreme. </w:t>
      </w:r>
    </w:p>
    <w:p w14:paraId="5F501BCA">
      <w:pPr>
        <w:pStyle w:val="20"/>
        <w:numPr>
          <w:ilvl w:val="0"/>
          <w:numId w:val="8"/>
        </w:numPr>
      </w:pPr>
      <w:r>
        <w:t xml:space="preserve"> Roditeljski doprinosi: U određenim slučajevima, roditelji mogu sudjelovati u prikupljanju sredstava kroz humanitarne akcije, donacije ili volontiranje u obnovi prostora vrtića, donaciju igračaka ili vozila/ biciklića/romobila za djecu</w:t>
      </w:r>
    </w:p>
    <w:p w14:paraId="0A6BB6DD">
      <w:pPr>
        <w:pStyle w:val="20"/>
      </w:pPr>
      <w:r>
        <w:t xml:space="preserve"> </w:t>
      </w:r>
    </w:p>
    <w:p w14:paraId="5C875C82">
      <w:pPr>
        <w:pStyle w:val="20"/>
      </w:pPr>
      <w:r>
        <w:rPr>
          <w:b/>
        </w:rPr>
        <w:t>Zaključak</w:t>
      </w:r>
      <w:r>
        <w:t>:  Ulaganja i investicije u vrtiće ključne su za stvaranje optimalnih uvjeta za djecu, zaposlenike i roditelje. Kroz pažljivo planiranje, uključivanje svih relevantnih dionika i osiguranje potrebnih financijskih sredstava, vrtići mogu poboljšati svoje prostorne, materijalne i obrazovne uvjete. Time se ne samo unapređuje kvaliteta rada i briga o djeci, već se stvara sigurno i poticajno okruženje za njihov rast i razvoj</w:t>
      </w:r>
    </w:p>
    <w:p w14:paraId="6978449B">
      <w:r>
        <w:t xml:space="preserve"> </w:t>
      </w:r>
    </w:p>
    <w:p w14:paraId="0C79D1AA">
      <w:pPr>
        <w:pStyle w:val="11"/>
        <w:tabs>
          <w:tab w:val="left" w:pos="0"/>
          <w:tab w:val="left" w:pos="451"/>
        </w:tabs>
        <w:rPr>
          <w:sz w:val="28"/>
          <w:szCs w:val="28"/>
        </w:rPr>
      </w:pPr>
      <w:r>
        <w:rPr>
          <w:b/>
          <w:sz w:val="28"/>
          <w:szCs w:val="28"/>
        </w:rPr>
        <w:t xml:space="preserve">4.NJEGA I SKRB ZA DJEČJI RAST I RAZVOJ TE ZDRAVLJE DJECE - PLAN ZDRAVSTVENE VODITELJICE </w:t>
      </w:r>
    </w:p>
    <w:p w14:paraId="08F08AB9">
      <w:r>
        <w:t xml:space="preserve"> </w:t>
      </w:r>
    </w:p>
    <w:p w14:paraId="687395D6">
      <w:pPr>
        <w:pStyle w:val="14"/>
        <w:spacing w:line="254" w:lineRule="auto"/>
        <w:rPr>
          <w:b/>
        </w:rPr>
      </w:pPr>
      <w:r>
        <w:t xml:space="preserve">U našoj ustanovi </w:t>
      </w:r>
      <w:r>
        <w:rPr>
          <w:b/>
        </w:rPr>
        <w:t xml:space="preserve">ZDRAVSTVENI VODITELJ – MEDICINSKA SESTRA-radi  </w:t>
      </w:r>
      <w:r>
        <w:t>8 sati tjedno, te dolazi utorkom i četvrtkom ili prema potreba vrtića.</w:t>
      </w:r>
    </w:p>
    <w:p w14:paraId="606772DC">
      <w:pPr>
        <w:autoSpaceDE w:val="0"/>
        <w:autoSpaceDN w:val="0"/>
        <w:adjustRightInd w:val="0"/>
        <w:rPr>
          <w:color w:val="000000"/>
        </w:rPr>
      </w:pPr>
      <w:r>
        <w:rPr>
          <w:color w:val="000000"/>
        </w:rPr>
        <w:t xml:space="preserve">Zdravstvena zaštita djece, njega i pravilna prehrana, te zdrav stil življenja sastavni su dio cjelovitog razvoja djeteta te dugoročno postizanje globalnog cilja – zdravlje za sve. </w:t>
      </w:r>
    </w:p>
    <w:p w14:paraId="4C1EB0B9">
      <w:pPr>
        <w:autoSpaceDE w:val="0"/>
        <w:autoSpaceDN w:val="0"/>
        <w:adjustRightInd w:val="0"/>
        <w:rPr>
          <w:color w:val="000000"/>
        </w:rPr>
      </w:pPr>
      <w:r>
        <w:rPr>
          <w:color w:val="000000"/>
        </w:rPr>
        <w:t xml:space="preserve">Zdravstvena voditeljica u dječjem vrtiću radi na osiguravanju i unapređenju zaštite zdravlja djece i u timu sa stručnim suradnicima, ravnateljem, odgojiteljima, roditeljima, pedijatrima i ostalim čimbenicima sudjeluje u ostvarivanju tih zadataka koji se mogu grupirati u četiri područja, i to; </w:t>
      </w:r>
    </w:p>
    <w:p w14:paraId="10C16D9B">
      <w:pPr>
        <w:autoSpaceDE w:val="0"/>
        <w:autoSpaceDN w:val="0"/>
        <w:adjustRightInd w:val="0"/>
        <w:rPr>
          <w:color w:val="000000"/>
        </w:rPr>
      </w:pPr>
      <w:r>
        <w:rPr>
          <w:color w:val="000000"/>
        </w:rPr>
        <w:t xml:space="preserve">1. zdravstvena zaštita djece </w:t>
      </w:r>
    </w:p>
    <w:p w14:paraId="5CE569E3">
      <w:pPr>
        <w:autoSpaceDE w:val="0"/>
        <w:autoSpaceDN w:val="0"/>
        <w:adjustRightInd w:val="0"/>
        <w:rPr>
          <w:color w:val="000000"/>
        </w:rPr>
      </w:pPr>
      <w:r>
        <w:rPr>
          <w:color w:val="000000"/>
        </w:rPr>
        <w:t xml:space="preserve">2. praćenje i unapređenje sanitarno - higijenskih uvjeta u dječjem vrtiću </w:t>
      </w:r>
    </w:p>
    <w:p w14:paraId="13A1D3BE">
      <w:pPr>
        <w:autoSpaceDE w:val="0"/>
        <w:autoSpaceDN w:val="0"/>
        <w:adjustRightInd w:val="0"/>
        <w:rPr>
          <w:color w:val="000000"/>
        </w:rPr>
      </w:pPr>
      <w:r>
        <w:rPr>
          <w:color w:val="000000"/>
        </w:rPr>
        <w:t xml:space="preserve">3. praćenje i unapređenje prehrane djece </w:t>
      </w:r>
    </w:p>
    <w:p w14:paraId="5DD43910">
      <w:pPr>
        <w:autoSpaceDE w:val="0"/>
        <w:autoSpaceDN w:val="0"/>
        <w:adjustRightInd w:val="0"/>
        <w:rPr>
          <w:color w:val="000000"/>
        </w:rPr>
      </w:pPr>
      <w:r>
        <w:rPr>
          <w:color w:val="000000"/>
        </w:rPr>
        <w:t xml:space="preserve">4. priprema i realizacija zdravstvenog odgoja </w:t>
      </w:r>
    </w:p>
    <w:p w14:paraId="27AD6C1C">
      <w:pPr>
        <w:autoSpaceDE w:val="0"/>
        <w:autoSpaceDN w:val="0"/>
        <w:adjustRightInd w:val="0"/>
        <w:rPr>
          <w:color w:val="000000"/>
        </w:rPr>
      </w:pPr>
      <w:r>
        <w:rPr>
          <w:color w:val="000000"/>
        </w:rPr>
        <w:t>5. stručno usavršavanje zdravstvenog voditelja</w:t>
      </w:r>
    </w:p>
    <w:p w14:paraId="1072608D">
      <w:pPr>
        <w:autoSpaceDE w:val="0"/>
        <w:autoSpaceDN w:val="0"/>
        <w:adjustRightInd w:val="0"/>
        <w:rPr>
          <w:color w:val="000000"/>
        </w:rPr>
      </w:pPr>
      <w:r>
        <w:rPr>
          <w:color w:val="000000"/>
        </w:rPr>
        <w:t>6. zdravstvena dokumentacija</w:t>
      </w:r>
    </w:p>
    <w:p w14:paraId="62AFC6E7">
      <w:pPr>
        <w:autoSpaceDE w:val="0"/>
        <w:autoSpaceDN w:val="0"/>
        <w:adjustRightInd w:val="0"/>
        <w:rPr>
          <w:color w:val="000000"/>
        </w:rPr>
      </w:pPr>
      <w:r>
        <w:rPr>
          <w:color w:val="000000"/>
        </w:rPr>
        <w:t xml:space="preserve"> </w:t>
      </w:r>
    </w:p>
    <w:p w14:paraId="79268C21">
      <w:pPr>
        <w:autoSpaceDE w:val="0"/>
        <w:autoSpaceDN w:val="0"/>
        <w:adjustRightInd w:val="0"/>
        <w:rPr>
          <w:color w:val="000000"/>
        </w:rPr>
      </w:pPr>
      <w:r>
        <w:rPr>
          <w:color w:val="000000"/>
        </w:rPr>
        <w:t xml:space="preserve"> </w:t>
      </w:r>
    </w:p>
    <w:p w14:paraId="033D9FF0">
      <w:pPr>
        <w:autoSpaceDE w:val="0"/>
        <w:autoSpaceDN w:val="0"/>
        <w:adjustRightInd w:val="0"/>
        <w:rPr>
          <w:color w:val="000000"/>
        </w:rPr>
      </w:pPr>
      <w:r>
        <w:rPr>
          <w:color w:val="000000"/>
        </w:rPr>
        <w:t xml:space="preserve"> </w:t>
      </w:r>
    </w:p>
    <w:p w14:paraId="4F848E2A">
      <w:pPr>
        <w:autoSpaceDE w:val="0"/>
        <w:autoSpaceDN w:val="0"/>
        <w:adjustRightInd w:val="0"/>
        <w:rPr>
          <w:color w:val="000000"/>
        </w:rPr>
      </w:pPr>
      <w:r>
        <w:rPr>
          <w:color w:val="000000"/>
        </w:rPr>
        <w:t xml:space="preserve"> </w:t>
      </w:r>
    </w:p>
    <w:p w14:paraId="7A13E8DA">
      <w:pPr>
        <w:autoSpaceDE w:val="0"/>
        <w:autoSpaceDN w:val="0"/>
        <w:adjustRightInd w:val="0"/>
        <w:rPr>
          <w:color w:val="000000"/>
        </w:rPr>
      </w:pPr>
      <w:r>
        <w:rPr>
          <w:color w:val="000000"/>
        </w:rPr>
        <w:t xml:space="preserve"> </w:t>
      </w:r>
    </w:p>
    <w:p w14:paraId="7BA4E69C">
      <w:pPr>
        <w:autoSpaceDE w:val="0"/>
        <w:autoSpaceDN w:val="0"/>
        <w:adjustRightInd w:val="0"/>
        <w:rPr>
          <w:color w:val="000000"/>
        </w:rPr>
      </w:pPr>
      <w:r>
        <w:rPr>
          <w:color w:val="000000"/>
        </w:rPr>
        <w:t xml:space="preserve"> </w:t>
      </w:r>
    </w:p>
    <w:p w14:paraId="546F5299">
      <w:pPr>
        <w:autoSpaceDE w:val="0"/>
        <w:autoSpaceDN w:val="0"/>
        <w:adjustRightInd w:val="0"/>
        <w:rPr>
          <w:color w:val="000000"/>
        </w:rPr>
      </w:pPr>
      <w:r>
        <w:rPr>
          <w:b/>
          <w:bCs/>
          <w:color w:val="000000"/>
        </w:rPr>
        <w:t xml:space="preserve">ZDRAVSTVENA ZAŠTITA DJECE </w:t>
      </w:r>
    </w:p>
    <w:p w14:paraId="7C9C4D9D">
      <w:pPr>
        <w:autoSpaceDE w:val="0"/>
        <w:autoSpaceDN w:val="0"/>
        <w:adjustRightInd w:val="0"/>
        <w:rPr>
          <w:color w:val="000000"/>
        </w:rPr>
      </w:pPr>
      <w:r>
        <w:rPr>
          <w:color w:val="000000"/>
        </w:rPr>
        <w:t xml:space="preserve"> </w:t>
      </w:r>
    </w:p>
    <w:p w14:paraId="4DE4682A">
      <w:pPr>
        <w:autoSpaceDE w:val="0"/>
        <w:autoSpaceDN w:val="0"/>
        <w:adjustRightInd w:val="0"/>
        <w:rPr>
          <w:color w:val="000000"/>
        </w:rPr>
      </w:pPr>
      <w:r>
        <w:rPr>
          <w:color w:val="000000"/>
        </w:rPr>
        <w:t>Stvaranje uvjeta za pravilan rast i razvoj djeteta, prevenciju oboljenja, podršku djetetu pri stvaranju navika zdravog načina življenja i odgovarajuće reagiranje u potencijalno opasnim situacijama za dijete što se ostvaruje kroz slijedeće zadaće:</w:t>
      </w:r>
    </w:p>
    <w:p w14:paraId="2DB9395B">
      <w:pPr>
        <w:autoSpaceDE w:val="0"/>
        <w:autoSpaceDN w:val="0"/>
        <w:adjustRightInd w:val="0"/>
        <w:rPr>
          <w:color w:val="000000"/>
        </w:rPr>
      </w:pPr>
      <w:r>
        <w:rPr>
          <w:b/>
          <w:bCs/>
          <w:color w:val="000000"/>
        </w:rPr>
        <w:t xml:space="preserve">Planirane zadaće zdravstvenog voditelja </w:t>
      </w:r>
    </w:p>
    <w:p w14:paraId="6F16174B">
      <w:pPr>
        <w:autoSpaceDE w:val="0"/>
        <w:autoSpaceDN w:val="0"/>
        <w:adjustRightInd w:val="0"/>
        <w:rPr>
          <w:color w:val="000000"/>
        </w:rPr>
      </w:pPr>
      <w:r>
        <w:rPr>
          <w:color w:val="000000"/>
        </w:rPr>
        <w:t xml:space="preserve"> </w:t>
      </w:r>
    </w:p>
    <w:p w14:paraId="460882CA">
      <w:pPr>
        <w:autoSpaceDE w:val="0"/>
        <w:autoSpaceDN w:val="0"/>
        <w:adjustRightInd w:val="0"/>
        <w:rPr>
          <w:color w:val="000000"/>
        </w:rPr>
      </w:pPr>
      <w:r>
        <w:rPr>
          <w:color w:val="000000"/>
        </w:rPr>
        <w:t xml:space="preserve">o prikupljanje liječničkih potvrda o obavljenom sistematskom zdravstvenom pregledu predškolskog djeteta prije upisa u dječji vrtić </w:t>
      </w:r>
    </w:p>
    <w:p w14:paraId="040A8F98">
      <w:pPr>
        <w:autoSpaceDE w:val="0"/>
        <w:autoSpaceDN w:val="0"/>
        <w:adjustRightInd w:val="0"/>
        <w:rPr>
          <w:color w:val="000000"/>
        </w:rPr>
      </w:pPr>
      <w:r>
        <w:rPr>
          <w:color w:val="000000"/>
        </w:rPr>
        <w:t xml:space="preserve">o provjera dokumentacije o cijepljenju djeteta i evidencija procijepljenosti </w:t>
      </w:r>
    </w:p>
    <w:p w14:paraId="179F78A9">
      <w:pPr>
        <w:autoSpaceDE w:val="0"/>
        <w:autoSpaceDN w:val="0"/>
        <w:adjustRightInd w:val="0"/>
        <w:rPr>
          <w:color w:val="000000"/>
        </w:rPr>
      </w:pPr>
      <w:r>
        <w:rPr>
          <w:color w:val="000000"/>
        </w:rPr>
        <w:t xml:space="preserve">o vođenje zdravstvenog kartona djeteta u dječjem vrtiću </w:t>
      </w:r>
    </w:p>
    <w:p w14:paraId="551BDDBA">
      <w:pPr>
        <w:autoSpaceDE w:val="0"/>
        <w:autoSpaceDN w:val="0"/>
        <w:adjustRightInd w:val="0"/>
        <w:rPr>
          <w:color w:val="000000"/>
        </w:rPr>
      </w:pPr>
      <w:r>
        <w:rPr>
          <w:color w:val="000000"/>
        </w:rPr>
        <w:t xml:space="preserve">o prikupljanje liječničkih potvrda o obavljenom zdravstvenom pregledu djeteta nakon izostanka iz vrtića </w:t>
      </w:r>
    </w:p>
    <w:p w14:paraId="5BE26DCD">
      <w:pPr>
        <w:autoSpaceDE w:val="0"/>
        <w:autoSpaceDN w:val="0"/>
        <w:adjustRightInd w:val="0"/>
        <w:rPr>
          <w:color w:val="000000"/>
        </w:rPr>
      </w:pPr>
      <w:r>
        <w:rPr>
          <w:color w:val="000000"/>
        </w:rPr>
        <w:t xml:space="preserve">o praćenje epidemiološke situacije te, po potrebi, provođenje protuepidemijskih mjera u slučaju zarazne bolesti </w:t>
      </w:r>
    </w:p>
    <w:p w14:paraId="74F36D30">
      <w:pPr>
        <w:autoSpaceDE w:val="0"/>
        <w:autoSpaceDN w:val="0"/>
        <w:adjustRightInd w:val="0"/>
        <w:rPr>
          <w:color w:val="000000"/>
        </w:rPr>
      </w:pPr>
      <w:r>
        <w:rPr>
          <w:color w:val="000000"/>
        </w:rPr>
        <w:t xml:space="preserve">o zdravstveno prosvjećivanje i zdravstveni odgoj djece </w:t>
      </w:r>
    </w:p>
    <w:p w14:paraId="14F470F5">
      <w:pPr>
        <w:autoSpaceDE w:val="0"/>
        <w:autoSpaceDN w:val="0"/>
        <w:adjustRightInd w:val="0"/>
        <w:rPr>
          <w:color w:val="000000"/>
        </w:rPr>
      </w:pPr>
      <w:r>
        <w:rPr>
          <w:color w:val="000000"/>
        </w:rPr>
        <w:t xml:space="preserve">o suradnja s izabranim doktorima medicine – pedijatrima </w:t>
      </w:r>
    </w:p>
    <w:p w14:paraId="4FC502EE">
      <w:pPr>
        <w:autoSpaceDE w:val="0"/>
        <w:autoSpaceDN w:val="0"/>
        <w:adjustRightInd w:val="0"/>
        <w:rPr>
          <w:color w:val="000000"/>
        </w:rPr>
      </w:pPr>
      <w:r>
        <w:rPr>
          <w:color w:val="000000"/>
        </w:rPr>
        <w:t xml:space="preserve">o nadzor nad adekvatnom prehranom djece, prevencija pretilosti, te usvajanje kulture prehrane </w:t>
      </w:r>
    </w:p>
    <w:p w14:paraId="4BB02C24">
      <w:pPr>
        <w:autoSpaceDE w:val="0"/>
        <w:autoSpaceDN w:val="0"/>
        <w:adjustRightInd w:val="0"/>
        <w:rPr>
          <w:color w:val="000000"/>
        </w:rPr>
      </w:pPr>
      <w:r>
        <w:rPr>
          <w:color w:val="000000"/>
        </w:rPr>
        <w:t xml:space="preserve">o praćenje rasta i razvoja djece kroz antropometrijska mjerenja djece i analiza antropometrijskog mjerenja </w:t>
      </w:r>
    </w:p>
    <w:p w14:paraId="213A110F">
      <w:pPr>
        <w:autoSpaceDE w:val="0"/>
        <w:autoSpaceDN w:val="0"/>
        <w:adjustRightInd w:val="0"/>
        <w:rPr>
          <w:color w:val="000000"/>
        </w:rPr>
      </w:pPr>
      <w:r>
        <w:rPr>
          <w:color w:val="000000"/>
        </w:rPr>
        <w:t>o rad s djecom s teškoćama u razvoju – djeca s teškoćama u razvoju su ravnopravni članovi zajednice aktivno uključeni u sve segmente odgojno-obrazovnog rada, maksimalno im se pruža primjerena potpora vodeći računa o individualnim posebnostima i karakteristikama svakog djeteta.</w:t>
      </w:r>
    </w:p>
    <w:p w14:paraId="63DF1D13">
      <w:pPr>
        <w:autoSpaceDE w:val="0"/>
        <w:autoSpaceDN w:val="0"/>
        <w:adjustRightInd w:val="0"/>
        <w:rPr>
          <w:b/>
          <w:bCs/>
          <w:color w:val="000000"/>
        </w:rPr>
      </w:pPr>
      <w:r>
        <w:rPr>
          <w:b/>
          <w:bCs/>
          <w:color w:val="000000"/>
        </w:rPr>
        <w:t xml:space="preserve"> </w:t>
      </w:r>
    </w:p>
    <w:p w14:paraId="3380C966">
      <w:pPr>
        <w:autoSpaceDE w:val="0"/>
        <w:autoSpaceDN w:val="0"/>
        <w:adjustRightInd w:val="0"/>
        <w:rPr>
          <w:color w:val="000000"/>
        </w:rPr>
      </w:pPr>
      <w:r>
        <w:rPr>
          <w:b/>
          <w:bCs/>
          <w:color w:val="000000"/>
        </w:rPr>
        <w:t xml:space="preserve">SANITARNO - HIGIJENSKI UVJETI U DJEČJEM VRTIĆU </w:t>
      </w:r>
    </w:p>
    <w:p w14:paraId="178073DB">
      <w:pPr>
        <w:autoSpaceDE w:val="0"/>
        <w:autoSpaceDN w:val="0"/>
        <w:adjustRightInd w:val="0"/>
        <w:rPr>
          <w:color w:val="000000"/>
        </w:rPr>
      </w:pPr>
      <w:r>
        <w:rPr>
          <w:color w:val="000000"/>
        </w:rPr>
        <w:t xml:space="preserve"> </w:t>
      </w:r>
    </w:p>
    <w:p w14:paraId="02CFE204">
      <w:pPr>
        <w:autoSpaceDE w:val="0"/>
        <w:autoSpaceDN w:val="0"/>
        <w:adjustRightInd w:val="0"/>
        <w:rPr>
          <w:color w:val="000000"/>
        </w:rPr>
      </w:pPr>
      <w:r>
        <w:rPr>
          <w:color w:val="000000"/>
        </w:rPr>
        <w:t xml:space="preserve">Osiguranje najviše moguće razine higijene prostora i stalni nadzor nad higijensko - sanitarnim uvjetima unutarnjih i vanjskih prostora, osiguranje sigurnosnih uvjeta boravka djeteta u vrtiću te pravovremeno i odgovarajuće reagiranje u uvjetima epidemiološke opasnosti. </w:t>
      </w:r>
    </w:p>
    <w:p w14:paraId="6B75787A">
      <w:pPr>
        <w:autoSpaceDE w:val="0"/>
        <w:autoSpaceDN w:val="0"/>
        <w:adjustRightInd w:val="0"/>
        <w:rPr>
          <w:color w:val="000000"/>
        </w:rPr>
      </w:pPr>
      <w:r>
        <w:rPr>
          <w:b/>
          <w:bCs/>
          <w:color w:val="000000"/>
        </w:rPr>
        <w:t xml:space="preserve">Planirane zadaće zdravstvenog voditelja </w:t>
      </w:r>
    </w:p>
    <w:p w14:paraId="106C6D84">
      <w:pPr>
        <w:autoSpaceDE w:val="0"/>
        <w:autoSpaceDN w:val="0"/>
        <w:adjustRightInd w:val="0"/>
        <w:rPr>
          <w:color w:val="000000"/>
        </w:rPr>
      </w:pPr>
      <w:r>
        <w:rPr>
          <w:color w:val="000000"/>
        </w:rPr>
        <w:t xml:space="preserve"> </w:t>
      </w:r>
    </w:p>
    <w:p w14:paraId="57CF86B3">
      <w:pPr>
        <w:autoSpaceDE w:val="0"/>
        <w:autoSpaceDN w:val="0"/>
        <w:adjustRightInd w:val="0"/>
        <w:rPr>
          <w:color w:val="000000"/>
        </w:rPr>
      </w:pPr>
      <w:r>
        <w:rPr>
          <w:color w:val="000000"/>
        </w:rPr>
        <w:t xml:space="preserve">o praćenje, nadziranje i predlaganje mjera za poboljšanje sanitarno – higijenskih uvjeta rada u dječjem vrtiću </w:t>
      </w:r>
    </w:p>
    <w:p w14:paraId="2D7DFEC4">
      <w:pPr>
        <w:autoSpaceDE w:val="0"/>
        <w:autoSpaceDN w:val="0"/>
        <w:adjustRightInd w:val="0"/>
        <w:rPr>
          <w:color w:val="000000"/>
        </w:rPr>
      </w:pPr>
      <w:r>
        <w:rPr>
          <w:color w:val="000000"/>
        </w:rPr>
        <w:t xml:space="preserve">o ispunjavanje uvjeta smještaja </w:t>
      </w:r>
    </w:p>
    <w:p w14:paraId="37419457">
      <w:pPr>
        <w:autoSpaceDE w:val="0"/>
        <w:autoSpaceDN w:val="0"/>
        <w:adjustRightInd w:val="0"/>
        <w:rPr>
          <w:color w:val="000000"/>
        </w:rPr>
      </w:pPr>
      <w:r>
        <w:rPr>
          <w:color w:val="000000"/>
        </w:rPr>
        <w:t xml:space="preserve">o ispunjavanje uvjeta u pogledu prehrane </w:t>
      </w:r>
    </w:p>
    <w:p w14:paraId="1EAF9013">
      <w:pPr>
        <w:autoSpaceDE w:val="0"/>
        <w:autoSpaceDN w:val="0"/>
        <w:adjustRightInd w:val="0"/>
        <w:rPr>
          <w:color w:val="000000"/>
        </w:rPr>
      </w:pPr>
      <w:r>
        <w:rPr>
          <w:color w:val="000000"/>
        </w:rPr>
        <w:t xml:space="preserve">o mjere prevencije od zaraznih bolesti kao i higijensko epidemiološki nadzor nad zaraznim bolestima </w:t>
      </w:r>
    </w:p>
    <w:p w14:paraId="69EB2688">
      <w:pPr>
        <w:autoSpaceDE w:val="0"/>
        <w:autoSpaceDN w:val="0"/>
        <w:adjustRightInd w:val="0"/>
        <w:rPr>
          <w:color w:val="000000"/>
        </w:rPr>
      </w:pPr>
      <w:r>
        <w:rPr>
          <w:color w:val="000000"/>
        </w:rPr>
        <w:t xml:space="preserve">o protuepidemijske mjere </w:t>
      </w:r>
    </w:p>
    <w:p w14:paraId="31618F2E">
      <w:pPr>
        <w:autoSpaceDE w:val="0"/>
        <w:autoSpaceDN w:val="0"/>
        <w:adjustRightInd w:val="0"/>
        <w:rPr>
          <w:color w:val="000000"/>
        </w:rPr>
      </w:pPr>
      <w:r>
        <w:rPr>
          <w:color w:val="000000"/>
        </w:rPr>
        <w:t xml:space="preserve">o suradnja sa ZZJZ, higijensko-epidemiološkom službom </w:t>
      </w:r>
    </w:p>
    <w:p w14:paraId="68203BF2">
      <w:pPr>
        <w:autoSpaceDE w:val="0"/>
        <w:autoSpaceDN w:val="0"/>
        <w:adjustRightInd w:val="0"/>
        <w:rPr>
          <w:color w:val="000000"/>
        </w:rPr>
      </w:pPr>
      <w:r>
        <w:rPr>
          <w:color w:val="000000"/>
        </w:rPr>
        <w:t xml:space="preserve">o mjere vezane uz svakodnevne aktivnosti u vrtiću </w:t>
      </w:r>
    </w:p>
    <w:p w14:paraId="4CBBF023">
      <w:pPr>
        <w:autoSpaceDE w:val="0"/>
        <w:autoSpaceDN w:val="0"/>
        <w:adjustRightInd w:val="0"/>
        <w:rPr>
          <w:color w:val="000000"/>
        </w:rPr>
      </w:pPr>
      <w:r>
        <w:rPr>
          <w:color w:val="000000"/>
        </w:rPr>
        <w:t xml:space="preserve">o održavanje higijene i nadzor nad higijenskim stanjem </w:t>
      </w:r>
    </w:p>
    <w:p w14:paraId="7B9278CF">
      <w:pPr>
        <w:autoSpaceDE w:val="0"/>
        <w:autoSpaceDN w:val="0"/>
        <w:adjustRightInd w:val="0"/>
        <w:rPr>
          <w:color w:val="000000"/>
        </w:rPr>
      </w:pPr>
      <w:r>
        <w:rPr>
          <w:color w:val="000000"/>
        </w:rPr>
        <w:t xml:space="preserve">o osiguranje stjecanja znanja o zdravstvenoj ispravnosti namirnica i osobne higijene </w:t>
      </w:r>
    </w:p>
    <w:p w14:paraId="46D06F16">
      <w:pPr>
        <w:autoSpaceDE w:val="0"/>
        <w:autoSpaceDN w:val="0"/>
        <w:adjustRightInd w:val="0"/>
        <w:rPr>
          <w:color w:val="000000"/>
        </w:rPr>
      </w:pPr>
      <w:r>
        <w:rPr>
          <w:color w:val="000000"/>
        </w:rPr>
        <w:t xml:space="preserve">o praćenje sanitarno zdravstvenih pregleda djelatnika </w:t>
      </w:r>
    </w:p>
    <w:p w14:paraId="07293A0E">
      <w:pPr>
        <w:autoSpaceDE w:val="0"/>
        <w:autoSpaceDN w:val="0"/>
        <w:adjustRightInd w:val="0"/>
        <w:rPr>
          <w:color w:val="000000"/>
        </w:rPr>
      </w:pPr>
      <w:r>
        <w:rPr>
          <w:color w:val="000000"/>
        </w:rPr>
        <w:t xml:space="preserve">o zdravstveni odgoj </w:t>
      </w:r>
    </w:p>
    <w:p w14:paraId="6452F75B">
      <w:pPr>
        <w:autoSpaceDE w:val="0"/>
        <w:autoSpaceDN w:val="0"/>
        <w:adjustRightInd w:val="0"/>
        <w:rPr>
          <w:color w:val="000000"/>
        </w:rPr>
      </w:pPr>
      <w:r>
        <w:rPr>
          <w:color w:val="000000"/>
        </w:rPr>
        <w:t xml:space="preserve"> </w:t>
      </w:r>
    </w:p>
    <w:p w14:paraId="0E89A29A">
      <w:pPr>
        <w:autoSpaceDE w:val="0"/>
        <w:autoSpaceDN w:val="0"/>
        <w:adjustRightInd w:val="0"/>
        <w:rPr>
          <w:b/>
          <w:bCs/>
          <w:color w:val="000000"/>
        </w:rPr>
      </w:pPr>
      <w:r>
        <w:rPr>
          <w:b/>
          <w:bCs/>
          <w:color w:val="000000"/>
        </w:rPr>
        <w:t xml:space="preserve"> </w:t>
      </w:r>
    </w:p>
    <w:p w14:paraId="19DD5FAE">
      <w:pPr>
        <w:autoSpaceDE w:val="0"/>
        <w:autoSpaceDN w:val="0"/>
        <w:adjustRightInd w:val="0"/>
        <w:rPr>
          <w:b/>
          <w:bCs/>
          <w:color w:val="000000"/>
        </w:rPr>
      </w:pPr>
      <w:r>
        <w:rPr>
          <w:b/>
          <w:bCs/>
          <w:color w:val="000000"/>
        </w:rPr>
        <w:t xml:space="preserve">PREHRANA DJECE </w:t>
      </w:r>
    </w:p>
    <w:p w14:paraId="304F7592">
      <w:pPr>
        <w:autoSpaceDE w:val="0"/>
        <w:autoSpaceDN w:val="0"/>
        <w:adjustRightInd w:val="0"/>
        <w:rPr>
          <w:color w:val="000000"/>
        </w:rPr>
      </w:pPr>
      <w:r>
        <w:rPr>
          <w:color w:val="000000"/>
        </w:rPr>
        <w:t xml:space="preserve"> </w:t>
      </w:r>
    </w:p>
    <w:p w14:paraId="26E5387C">
      <w:pPr>
        <w:autoSpaceDE w:val="0"/>
        <w:autoSpaceDN w:val="0"/>
        <w:adjustRightInd w:val="0"/>
        <w:rPr>
          <w:color w:val="000000"/>
        </w:rPr>
      </w:pPr>
      <w:r>
        <w:rPr>
          <w:color w:val="000000"/>
        </w:rPr>
        <w:t xml:space="preserve"> Planiranje pravilne prehrane djece u vrtiću u skladu s preporučenim prehrambenim standardima, uz primjenu zdravstvenih, kulturoloških i obrazovnih elemenata, te prilagođavanje oblika prehrane specifičnim potrebama djece. </w:t>
      </w:r>
    </w:p>
    <w:p w14:paraId="70DEA36E">
      <w:pPr>
        <w:autoSpaceDE w:val="0"/>
        <w:autoSpaceDN w:val="0"/>
        <w:adjustRightInd w:val="0"/>
        <w:rPr>
          <w:color w:val="000000"/>
        </w:rPr>
      </w:pPr>
      <w:r>
        <w:rPr>
          <w:b/>
          <w:bCs/>
          <w:color w:val="000000"/>
        </w:rPr>
        <w:t xml:space="preserve"> Planirane zadaće zdravstvenog voditelja </w:t>
      </w:r>
    </w:p>
    <w:p w14:paraId="79EBF137">
      <w:pPr>
        <w:autoSpaceDE w:val="0"/>
        <w:autoSpaceDN w:val="0"/>
        <w:adjustRightInd w:val="0"/>
        <w:rPr>
          <w:color w:val="000000"/>
        </w:rPr>
      </w:pPr>
      <w:r>
        <w:rPr>
          <w:color w:val="000000"/>
        </w:rPr>
        <w:t xml:space="preserve">o rad na organizaciji i realizaciji prehrane djece </w:t>
      </w:r>
    </w:p>
    <w:p w14:paraId="50189639">
      <w:pPr>
        <w:autoSpaceDE w:val="0"/>
        <w:autoSpaceDN w:val="0"/>
        <w:adjustRightInd w:val="0"/>
        <w:rPr>
          <w:color w:val="000000"/>
        </w:rPr>
      </w:pPr>
      <w:r>
        <w:rPr>
          <w:color w:val="000000"/>
        </w:rPr>
        <w:t xml:space="preserve">o sastavljanje jelovnika u skladu prema važećim prehrambenim standardima i normativima koji su određeni </w:t>
      </w:r>
    </w:p>
    <w:p w14:paraId="04663862">
      <w:pPr>
        <w:autoSpaceDE w:val="0"/>
        <w:autoSpaceDN w:val="0"/>
        <w:adjustRightInd w:val="0"/>
        <w:rPr>
          <w:color w:val="000000"/>
        </w:rPr>
      </w:pPr>
      <w:r>
        <w:rPr>
          <w:color w:val="000000"/>
        </w:rPr>
        <w:t xml:space="preserve">o prehrana je jedna od osnovnih bioloških potreba koja mora zadovoljiti mnoge kriterije; da je odgovarajuća za dob, planirana prema duljini boravka djeteta u vrtiću, da je raznovrsna, pripremljena od sezonskih namirnica odgovarajućih za prehranu djece predškolske dobi, svježa, dobro kombinirana i kontrolirana, a sve radi osiguranja optimalnog rasta i razvoja djece </w:t>
      </w:r>
    </w:p>
    <w:p w14:paraId="7FCC5EEF">
      <w:pPr>
        <w:autoSpaceDE w:val="0"/>
        <w:autoSpaceDN w:val="0"/>
        <w:adjustRightInd w:val="0"/>
        <w:rPr>
          <w:color w:val="000000"/>
        </w:rPr>
      </w:pPr>
      <w:r>
        <w:rPr>
          <w:color w:val="000000"/>
        </w:rPr>
        <w:t xml:space="preserve">o svakodnevna provjera kvalitete i kvantitete </w:t>
      </w:r>
    </w:p>
    <w:p w14:paraId="7A7E8C69">
      <w:pPr>
        <w:autoSpaceDE w:val="0"/>
        <w:autoSpaceDN w:val="0"/>
        <w:adjustRightInd w:val="0"/>
        <w:rPr>
          <w:color w:val="000000"/>
        </w:rPr>
      </w:pPr>
      <w:r>
        <w:rPr>
          <w:color w:val="000000"/>
        </w:rPr>
        <w:t xml:space="preserve">o zakonski sanitarni nadzor nad namirnicama i predmetima opće uporabe koji se koriste u prehrani djece </w:t>
      </w:r>
    </w:p>
    <w:p w14:paraId="5D7F4234">
      <w:pPr>
        <w:autoSpaceDE w:val="0"/>
        <w:autoSpaceDN w:val="0"/>
        <w:adjustRightInd w:val="0"/>
        <w:rPr>
          <w:color w:val="000000"/>
        </w:rPr>
      </w:pPr>
      <w:r>
        <w:rPr>
          <w:color w:val="000000"/>
        </w:rPr>
        <w:t xml:space="preserve">o pravilno provođenje postupka samoposluživanja, poštujući sve higijensko- sanitarne principe </w:t>
      </w:r>
    </w:p>
    <w:p w14:paraId="067596C2">
      <w:pPr>
        <w:autoSpaceDE w:val="0"/>
        <w:autoSpaceDN w:val="0"/>
        <w:adjustRightInd w:val="0"/>
        <w:rPr>
          <w:color w:val="000000"/>
        </w:rPr>
      </w:pPr>
      <w:r>
        <w:rPr>
          <w:color w:val="000000"/>
        </w:rPr>
        <w:t xml:space="preserve">o zdravstveno odgojni rad za stvaranje navika zdravog hranjenja te stvaranje pozitivnog stava prema pravilnoj prehrani </w:t>
      </w:r>
    </w:p>
    <w:p w14:paraId="20097A20">
      <w:pPr>
        <w:autoSpaceDE w:val="0"/>
        <w:autoSpaceDN w:val="0"/>
        <w:adjustRightInd w:val="0"/>
        <w:rPr>
          <w:color w:val="000000"/>
        </w:rPr>
      </w:pPr>
      <w:r>
        <w:rPr>
          <w:color w:val="000000"/>
        </w:rPr>
        <w:t xml:space="preserve">o edukacija i praćenje provođenja proslava rođendana prema prehrambenim standardima </w:t>
      </w:r>
    </w:p>
    <w:p w14:paraId="57B7C67C">
      <w:pPr>
        <w:autoSpaceDE w:val="0"/>
        <w:autoSpaceDN w:val="0"/>
        <w:adjustRightInd w:val="0"/>
        <w:rPr>
          <w:b/>
          <w:bCs/>
          <w:color w:val="000000"/>
        </w:rPr>
      </w:pPr>
      <w:r>
        <w:rPr>
          <w:b/>
          <w:bCs/>
          <w:color w:val="000000"/>
        </w:rPr>
        <w:t xml:space="preserve">ZDRAVSTVENI ODGOJ </w:t>
      </w:r>
    </w:p>
    <w:p w14:paraId="71D9F653">
      <w:pPr>
        <w:autoSpaceDE w:val="0"/>
        <w:autoSpaceDN w:val="0"/>
        <w:adjustRightInd w:val="0"/>
        <w:rPr>
          <w:color w:val="000000"/>
        </w:rPr>
      </w:pPr>
      <w:r>
        <w:rPr>
          <w:color w:val="000000"/>
        </w:rPr>
        <w:t xml:space="preserve"> </w:t>
      </w:r>
    </w:p>
    <w:p w14:paraId="3B05025B">
      <w:pPr>
        <w:autoSpaceDE w:val="0"/>
        <w:autoSpaceDN w:val="0"/>
        <w:adjustRightInd w:val="0"/>
        <w:rPr>
          <w:color w:val="000000"/>
        </w:rPr>
      </w:pPr>
      <w:r>
        <w:rPr>
          <w:color w:val="000000"/>
        </w:rPr>
        <w:t xml:space="preserve"> Zdravstveno prosvjećivanje i zdravstveni odgoj djece, roditelja, skrbnika i zaposlenih u dječjem vrtiću u svezi sa stjecanjem pravilnih higijenskih navika i usvajanja zdravog načina življenja, posebno s obzirom na prevenciju najznačajnijih zdravstvenih problema. </w:t>
      </w:r>
    </w:p>
    <w:p w14:paraId="30DEA30F">
      <w:pPr>
        <w:autoSpaceDE w:val="0"/>
        <w:autoSpaceDN w:val="0"/>
        <w:adjustRightInd w:val="0"/>
        <w:rPr>
          <w:color w:val="000000"/>
        </w:rPr>
      </w:pPr>
      <w:r>
        <w:rPr>
          <w:b/>
          <w:bCs/>
          <w:color w:val="000000"/>
        </w:rPr>
        <w:t xml:space="preserve">Planirane zadaće zdravstvenog voditelja </w:t>
      </w:r>
    </w:p>
    <w:p w14:paraId="45E52683">
      <w:pPr>
        <w:autoSpaceDE w:val="0"/>
        <w:autoSpaceDN w:val="0"/>
        <w:adjustRightInd w:val="0"/>
        <w:rPr>
          <w:color w:val="000000"/>
        </w:rPr>
      </w:pPr>
      <w:r>
        <w:rPr>
          <w:color w:val="000000"/>
        </w:rPr>
        <w:t xml:space="preserve">Planiraju se aktivnosti u odnosu na dijete, odgajatelje i pomoćno osoblje te roditelje (teme: zdravlje i osobna higijena, hitna stanja u predškolskoj dobi, zdrava i nezdrava hrana- prevencija pretilosti, probir vida kod četverogodišnjaka, tjelesno vježbanje i razvoj motorike, pravilno držanje i zdravlje lokomotornog sustava i dr.) različitim oblicima informiranja: pisani materijali, brošure, prezentacije, zajedničkim sastancima, individualnim konzultacijama itd. </w:t>
      </w:r>
    </w:p>
    <w:p w14:paraId="5358D030">
      <w:pPr>
        <w:autoSpaceDE w:val="0"/>
        <w:autoSpaceDN w:val="0"/>
        <w:adjustRightInd w:val="0"/>
        <w:rPr>
          <w:color w:val="000000"/>
        </w:rPr>
      </w:pPr>
      <w:r>
        <w:rPr>
          <w:color w:val="000000"/>
        </w:rPr>
        <w:t xml:space="preserve"> </w:t>
      </w:r>
    </w:p>
    <w:p w14:paraId="620E9ED1">
      <w:pPr>
        <w:autoSpaceDE w:val="0"/>
        <w:autoSpaceDN w:val="0"/>
        <w:adjustRightInd w:val="0"/>
        <w:rPr>
          <w:b/>
          <w:bCs/>
          <w:color w:val="000000"/>
        </w:rPr>
      </w:pPr>
      <w:r>
        <w:rPr>
          <w:b/>
          <w:bCs/>
          <w:color w:val="000000"/>
        </w:rPr>
        <w:t>STRUČNO USAVRŠAVANJE ZDRAVSTVENOG VODITELJA</w:t>
      </w:r>
    </w:p>
    <w:p w14:paraId="34237B58">
      <w:pPr>
        <w:autoSpaceDE w:val="0"/>
        <w:autoSpaceDN w:val="0"/>
        <w:adjustRightInd w:val="0"/>
        <w:rPr>
          <w:b/>
          <w:bCs/>
          <w:color w:val="000000"/>
        </w:rPr>
      </w:pPr>
      <w:r>
        <w:rPr>
          <w:b/>
          <w:bCs/>
          <w:color w:val="000000"/>
        </w:rPr>
        <w:t xml:space="preserve"> </w:t>
      </w:r>
    </w:p>
    <w:p w14:paraId="590E8E85">
      <w:pPr>
        <w:autoSpaceDE w:val="0"/>
        <w:autoSpaceDN w:val="0"/>
        <w:adjustRightInd w:val="0"/>
        <w:rPr>
          <w:color w:val="000000"/>
        </w:rPr>
      </w:pPr>
      <w:r>
        <w:rPr>
          <w:color w:val="000000"/>
        </w:rPr>
        <w:t>Zdravstveni voditelj predškolske ustanove je prvostupnica sestrinstva s usvojenim stručnim znanjima iz medicinskih znanosti, ali i bihevioralnih, društvenih, komunikacijskih vještina, organizacijskih modela i procesa zdravstvene skrbi koje implementira u odgojno obrazovni rad. Stoga, da bi stručno i kvalitetno obavljala svoje zadaće , mora se kontinuirano educirati. Edukacija se provodi kroz:</w:t>
      </w:r>
    </w:p>
    <w:p w14:paraId="31190BFD">
      <w:pPr>
        <w:pStyle w:val="14"/>
        <w:numPr>
          <w:ilvl w:val="0"/>
          <w:numId w:val="9"/>
        </w:numPr>
        <w:autoSpaceDE w:val="0"/>
        <w:autoSpaceDN w:val="0"/>
        <w:adjustRightInd w:val="0"/>
        <w:rPr>
          <w:color w:val="000000"/>
        </w:rPr>
      </w:pPr>
      <w:r>
        <w:rPr>
          <w:color w:val="000000"/>
        </w:rPr>
        <w:t xml:space="preserve">Zakonski obvezna stručna predavanja  organizirana od strane Hrvatske komore medicinskih sestara koja izdaje odobrenja za samostalni rad (licence) </w:t>
      </w:r>
    </w:p>
    <w:p w14:paraId="08E7E492">
      <w:pPr>
        <w:pStyle w:val="14"/>
        <w:numPr>
          <w:ilvl w:val="0"/>
          <w:numId w:val="9"/>
        </w:numPr>
        <w:autoSpaceDE w:val="0"/>
        <w:autoSpaceDN w:val="0"/>
        <w:adjustRightInd w:val="0"/>
        <w:rPr>
          <w:color w:val="000000"/>
        </w:rPr>
      </w:pPr>
      <w:r>
        <w:rPr>
          <w:color w:val="000000"/>
        </w:rPr>
        <w:t>Trajne edukacije medicinskih sestara</w:t>
      </w:r>
    </w:p>
    <w:p w14:paraId="2134CAE3">
      <w:pPr>
        <w:pStyle w:val="14"/>
        <w:numPr>
          <w:ilvl w:val="0"/>
          <w:numId w:val="9"/>
        </w:numPr>
        <w:autoSpaceDE w:val="0"/>
        <w:autoSpaceDN w:val="0"/>
        <w:adjustRightInd w:val="0"/>
        <w:rPr>
          <w:color w:val="000000"/>
        </w:rPr>
      </w:pPr>
      <w:r>
        <w:rPr>
          <w:color w:val="000000"/>
        </w:rPr>
        <w:t>Seminare</w:t>
      </w:r>
    </w:p>
    <w:p w14:paraId="3987CB93">
      <w:pPr>
        <w:pStyle w:val="14"/>
        <w:numPr>
          <w:ilvl w:val="0"/>
          <w:numId w:val="9"/>
        </w:numPr>
        <w:autoSpaceDE w:val="0"/>
        <w:autoSpaceDN w:val="0"/>
        <w:adjustRightInd w:val="0"/>
        <w:rPr>
          <w:color w:val="000000"/>
        </w:rPr>
      </w:pPr>
      <w:r>
        <w:rPr>
          <w:color w:val="000000"/>
        </w:rPr>
        <w:t>Simpozije</w:t>
      </w:r>
    </w:p>
    <w:p w14:paraId="60F3F290">
      <w:pPr>
        <w:pStyle w:val="14"/>
        <w:numPr>
          <w:ilvl w:val="0"/>
          <w:numId w:val="9"/>
        </w:numPr>
        <w:autoSpaceDE w:val="0"/>
        <w:autoSpaceDN w:val="0"/>
        <w:adjustRightInd w:val="0"/>
        <w:rPr>
          <w:color w:val="000000"/>
        </w:rPr>
      </w:pPr>
      <w:r>
        <w:rPr>
          <w:color w:val="000000"/>
        </w:rPr>
        <w:t>Praćenje stručne literature</w:t>
      </w:r>
    </w:p>
    <w:p w14:paraId="4404AEAD">
      <w:pPr>
        <w:pStyle w:val="14"/>
        <w:numPr>
          <w:ilvl w:val="0"/>
          <w:numId w:val="9"/>
        </w:numPr>
        <w:autoSpaceDE w:val="0"/>
        <w:autoSpaceDN w:val="0"/>
        <w:adjustRightInd w:val="0"/>
        <w:rPr>
          <w:color w:val="000000"/>
        </w:rPr>
      </w:pPr>
      <w:r>
        <w:rPr>
          <w:color w:val="000000"/>
        </w:rPr>
        <w:t>Druge oblike stručnog usavršavanja</w:t>
      </w:r>
    </w:p>
    <w:p w14:paraId="395EC7F6">
      <w:pPr>
        <w:autoSpaceDE w:val="0"/>
        <w:autoSpaceDN w:val="0"/>
        <w:adjustRightInd w:val="0"/>
        <w:rPr>
          <w:color w:val="000000"/>
        </w:rPr>
      </w:pPr>
      <w:r>
        <w:rPr>
          <w:color w:val="000000"/>
        </w:rPr>
        <w:t>Stečena stručna znanja, na različite načine i to kroz stručne upute i savjete, letke, brošure, prezentacije, predavanja i sl., nastojim osmisliti i prenijeti na sve sudionike u procesu odgoja i obrazovanja. Na ovaj način nastojim dati svoj doprinos kvalitetnijem obavljanju postavljenih zadaća na očuvanju i unapređenju zdravlja djece i odraslih.</w:t>
      </w:r>
    </w:p>
    <w:p w14:paraId="1C86B5E2">
      <w:pPr>
        <w:autoSpaceDE w:val="0"/>
        <w:autoSpaceDN w:val="0"/>
        <w:adjustRightInd w:val="0"/>
        <w:rPr>
          <w:color w:val="000000"/>
        </w:rPr>
      </w:pPr>
      <w:r>
        <w:rPr>
          <w:color w:val="000000"/>
        </w:rPr>
        <w:t xml:space="preserve"> </w:t>
      </w:r>
    </w:p>
    <w:p w14:paraId="1CA17FC4">
      <w:pPr>
        <w:autoSpaceDE w:val="0"/>
        <w:autoSpaceDN w:val="0"/>
        <w:adjustRightInd w:val="0"/>
        <w:rPr>
          <w:b/>
          <w:bCs/>
          <w:color w:val="000000"/>
        </w:rPr>
      </w:pPr>
      <w:r>
        <w:rPr>
          <w:b/>
          <w:bCs/>
          <w:color w:val="000000"/>
        </w:rPr>
        <w:t>ZDRAVSTVENA DOKUMENTACIJA</w:t>
      </w:r>
    </w:p>
    <w:p w14:paraId="01D458D0">
      <w:pPr>
        <w:pStyle w:val="21"/>
        <w:shd w:val="clear" w:color="auto" w:fill="FFFFFF"/>
        <w:jc w:val="both"/>
        <w:textAlignment w:val="baseline"/>
        <w:rPr>
          <w:b/>
          <w:bCs/>
          <w:color w:val="000000"/>
        </w:rPr>
      </w:pPr>
      <w:r>
        <w:rPr>
          <w:b/>
          <w:bCs/>
          <w:color w:val="000000"/>
        </w:rPr>
        <w:t xml:space="preserve"> </w:t>
      </w:r>
    </w:p>
    <w:p w14:paraId="4998AF07">
      <w:pPr>
        <w:pStyle w:val="21"/>
        <w:shd w:val="clear" w:color="auto" w:fill="FFFFFF"/>
        <w:jc w:val="both"/>
        <w:textAlignment w:val="baseline"/>
        <w:rPr>
          <w:color w:val="000000"/>
        </w:rPr>
      </w:pPr>
      <w:r>
        <w:rPr>
          <w:bCs/>
          <w:color w:val="000000"/>
        </w:rPr>
        <w:t xml:space="preserve">Zdravstveni </w:t>
      </w:r>
      <w:r>
        <w:rPr>
          <w:color w:val="000000"/>
        </w:rPr>
        <w:t>voditelj bilježi i vodi propisanu zdravstvenu dokumentaciju – zdravstvenog kartona djeteta u dječjem vrtiću</w:t>
      </w:r>
    </w:p>
    <w:p w14:paraId="084F75D0">
      <w:pPr>
        <w:pStyle w:val="21"/>
        <w:shd w:val="clear" w:color="auto" w:fill="FFFFFF"/>
        <w:jc w:val="both"/>
        <w:textAlignment w:val="baseline"/>
        <w:rPr>
          <w:color w:val="000000"/>
        </w:rPr>
      </w:pPr>
      <w:r>
        <w:rPr>
          <w:color w:val="000000"/>
        </w:rPr>
        <w:t xml:space="preserve"> </w:t>
      </w:r>
    </w:p>
    <w:p w14:paraId="1F3A43AE">
      <w:pPr>
        <w:pStyle w:val="21"/>
        <w:shd w:val="clear" w:color="auto" w:fill="FFFFFF"/>
        <w:jc w:val="both"/>
        <w:textAlignment w:val="baseline"/>
        <w:rPr>
          <w:color w:val="000000"/>
        </w:rPr>
      </w:pPr>
      <w:r>
        <w:rPr>
          <w:color w:val="000000"/>
        </w:rPr>
        <w:t>- zdravstveni karton</w:t>
      </w:r>
    </w:p>
    <w:p w14:paraId="1A4A5ED1">
      <w:pPr>
        <w:pStyle w:val="21"/>
        <w:shd w:val="clear" w:color="auto" w:fill="FFFFFF"/>
        <w:jc w:val="both"/>
        <w:textAlignment w:val="baseline"/>
        <w:rPr>
          <w:color w:val="000000"/>
        </w:rPr>
      </w:pPr>
      <w:r>
        <w:rPr>
          <w:color w:val="000000"/>
        </w:rPr>
        <w:t>- evidencije o zdravstvenom odgoju</w:t>
      </w:r>
    </w:p>
    <w:p w14:paraId="06A3466B">
      <w:pPr>
        <w:pStyle w:val="21"/>
        <w:shd w:val="clear" w:color="auto" w:fill="FFFFFF"/>
        <w:jc w:val="both"/>
        <w:textAlignment w:val="baseline"/>
        <w:rPr>
          <w:color w:val="000000"/>
        </w:rPr>
      </w:pPr>
      <w:r>
        <w:rPr>
          <w:color w:val="000000"/>
        </w:rPr>
        <w:t>- evidencije o higijensko-epidemiološkom nadzoru</w:t>
      </w:r>
    </w:p>
    <w:p w14:paraId="05216172">
      <w:pPr>
        <w:pStyle w:val="21"/>
        <w:shd w:val="clear" w:color="auto" w:fill="FFFFFF"/>
        <w:jc w:val="both"/>
        <w:textAlignment w:val="baseline"/>
        <w:rPr>
          <w:color w:val="000000"/>
        </w:rPr>
      </w:pPr>
      <w:r>
        <w:rPr>
          <w:color w:val="000000"/>
        </w:rPr>
        <w:t>-  evidencije o sanitarnom nadzoru</w:t>
      </w:r>
    </w:p>
    <w:p w14:paraId="559E671E">
      <w:pPr>
        <w:pStyle w:val="21"/>
        <w:shd w:val="clear" w:color="auto" w:fill="FFFFFF"/>
        <w:jc w:val="both"/>
        <w:textAlignment w:val="baseline"/>
        <w:rPr>
          <w:color w:val="000000"/>
        </w:rPr>
      </w:pPr>
      <w:r>
        <w:rPr>
          <w:color w:val="000000"/>
        </w:rPr>
        <w:t xml:space="preserve">      - evidencije epidemioloških indikacija</w:t>
      </w:r>
    </w:p>
    <w:p w14:paraId="4EE138D4">
      <w:pPr>
        <w:pStyle w:val="21"/>
        <w:shd w:val="clear" w:color="auto" w:fill="FFFFFF"/>
        <w:jc w:val="both"/>
        <w:textAlignment w:val="baseline"/>
        <w:rPr>
          <w:color w:val="000000"/>
        </w:rPr>
      </w:pPr>
      <w:r>
        <w:rPr>
          <w:color w:val="000000"/>
        </w:rPr>
        <w:t xml:space="preserve">      -  evidencije ozljeda te</w:t>
      </w:r>
    </w:p>
    <w:p w14:paraId="4C21AB8B">
      <w:pPr>
        <w:pStyle w:val="21"/>
        <w:shd w:val="clear" w:color="auto" w:fill="FFFFFF"/>
        <w:jc w:val="both"/>
        <w:textAlignment w:val="baseline"/>
        <w:rPr>
          <w:color w:val="000000"/>
        </w:rPr>
      </w:pPr>
      <w:r>
        <w:rPr>
          <w:color w:val="000000"/>
        </w:rPr>
        <w:t xml:space="preserve"> - evidencije antropometrijskih mjerenja.</w:t>
      </w:r>
    </w:p>
    <w:p w14:paraId="28C85C27">
      <w:r>
        <w:t xml:space="preserve"> </w:t>
      </w:r>
    </w:p>
    <w:p w14:paraId="62C86175">
      <w:r>
        <w:t xml:space="preserve"> </w:t>
      </w:r>
    </w:p>
    <w:p w14:paraId="7E1AE522">
      <w:r>
        <w:t xml:space="preserve"> </w:t>
      </w:r>
    </w:p>
    <w:p w14:paraId="6222055D">
      <w:r>
        <w:t xml:space="preserve"> </w:t>
      </w:r>
    </w:p>
    <w:p w14:paraId="737428F5">
      <w:r>
        <w:t xml:space="preserve"> </w:t>
      </w:r>
    </w:p>
    <w:p w14:paraId="0818FEF3">
      <w:pPr>
        <w:pStyle w:val="11"/>
        <w:tabs>
          <w:tab w:val="left" w:pos="0"/>
          <w:tab w:val="left" w:pos="451"/>
        </w:tabs>
        <w:rPr>
          <w:b/>
          <w:sz w:val="28"/>
          <w:szCs w:val="28"/>
        </w:rPr>
      </w:pPr>
      <w:r>
        <w:rPr>
          <w:b/>
          <w:sz w:val="28"/>
          <w:szCs w:val="28"/>
        </w:rPr>
        <w:t>5.ODGOJNO – OBRAZOVNI RAD</w:t>
      </w:r>
    </w:p>
    <w:p w14:paraId="32D30346">
      <w:pPr>
        <w:pStyle w:val="11"/>
        <w:rPr>
          <w:b/>
        </w:rPr>
      </w:pPr>
      <w:r>
        <w:rPr>
          <w:b/>
        </w:rPr>
        <w:t xml:space="preserve"> </w:t>
      </w:r>
    </w:p>
    <w:p w14:paraId="4A5F46EC">
      <w:r>
        <w:t xml:space="preserve">Odgojno-obrazovni rad u vrtiću odnosi se na sve aktivnosti i procese koji su usmjereni na cjelokupni razvoj djeteta u ranom djetinjstvu, uz istovremeno poticanje učenja kroz igru. </w:t>
      </w:r>
    </w:p>
    <w:p w14:paraId="48F413B7">
      <w:r>
        <w:t xml:space="preserve">Cilj ovog rada je podržati fizički, emocionalni, socijalni, intelektualni i kreativni razvoj djece, pružajući im sigurnu i poticajnu okolinu. Ključne komponente odgojno-obrazovnog rada u vrtiću: </w:t>
      </w:r>
    </w:p>
    <w:p w14:paraId="4D3BBE57">
      <w:pPr>
        <w:numPr>
          <w:ilvl w:val="0"/>
          <w:numId w:val="10"/>
        </w:numPr>
      </w:pPr>
      <w:r>
        <w:t>Holistički pristup:</w:t>
      </w:r>
    </w:p>
    <w:p w14:paraId="3E3E941F">
      <w:r>
        <w:t xml:space="preserve">Odgojno-obrazovni rad u našem vrtiću temelji se na holističkom pristupu, što znači da je usmjeren na razvoj svih aspekata djetetove ličnosti – fizičkog, socijalnog, emocionalnog, intelektualnog i kreativnog. </w:t>
      </w:r>
    </w:p>
    <w:p w14:paraId="7ACB9554">
      <w:pPr>
        <w:numPr>
          <w:ilvl w:val="0"/>
          <w:numId w:val="10"/>
        </w:numPr>
      </w:pPr>
      <w:r>
        <w:t xml:space="preserve">Igra kao glavni alat učenja: </w:t>
      </w:r>
    </w:p>
    <w:p w14:paraId="0054066C">
      <w:r>
        <w:t xml:space="preserve">Igra je ključna metoda kroz koju djeca uče o svijetu, razvijaju socijalne vještine, rješavaju probleme i razvijaju kreativnost. </w:t>
      </w:r>
    </w:p>
    <w:p w14:paraId="0708ECE1">
      <w:pPr>
        <w:numPr>
          <w:ilvl w:val="0"/>
          <w:numId w:val="10"/>
        </w:numPr>
      </w:pPr>
      <w:r>
        <w:t xml:space="preserve">Individualni pristup: </w:t>
      </w:r>
    </w:p>
    <w:p w14:paraId="51D9226C">
      <w:r>
        <w:t>Odgojitelji se usredotočuju na potrebe svakog djeteta, prepoznajući njegove interese, talente i specifične razvojne potrebe.</w:t>
      </w:r>
    </w:p>
    <w:p w14:paraId="1896D4FC">
      <w:r>
        <w:t xml:space="preserve">Cilj je osigurati poticajno okruženje u kojem svako dijete može napredovati svojim tempom. </w:t>
      </w:r>
    </w:p>
    <w:p w14:paraId="31776A05">
      <w:pPr>
        <w:numPr>
          <w:ilvl w:val="0"/>
          <w:numId w:val="10"/>
        </w:numPr>
      </w:pPr>
      <w:r>
        <w:t>Razvoj socijalnih vještina:</w:t>
      </w:r>
    </w:p>
    <w:p w14:paraId="5ABEA14E">
      <w:r>
        <w:t xml:space="preserve"> U vrtiću djeca uče o suradnji, empatiji, dijeljenju i rješavanju konflikata, što je ključno za njihov budući uspjeh u školi i životu. Kroz grupne aktivnosti i igru uče kako komunicirati s vršnjacima i odraslima. </w:t>
      </w:r>
    </w:p>
    <w:p w14:paraId="2D58AB19">
      <w:r>
        <w:t xml:space="preserve">5. Fizički razvoj: Kroz tjelesne aktivnosti, poligone, ples, igre na otvorenom i druge tjelesne aktivnosti, djeca razvijaju grubu i finu motoriku te stječu navike zdravog života. </w:t>
      </w:r>
    </w:p>
    <w:p w14:paraId="38BD325A">
      <w:r>
        <w:t>6. Razvijanje samostalnosti i odgovornosti:</w:t>
      </w:r>
    </w:p>
    <w:p w14:paraId="6A4A07B8">
      <w:r>
        <w:t xml:space="preserve">Odgojitelji potiču djecu na preuzimanje odgovornosti za vlastite aktivnosti, od oblačenja do obavljanja jednostavnih zadataka, čime se razvija samostalnost i samopouzdanje. </w:t>
      </w:r>
    </w:p>
    <w:p w14:paraId="46FF4608">
      <w:pPr>
        <w:numPr>
          <w:ilvl w:val="0"/>
          <w:numId w:val="11"/>
        </w:numPr>
      </w:pPr>
      <w:r>
        <w:t>Suradnja s roditeljima:</w:t>
      </w:r>
    </w:p>
    <w:p w14:paraId="3E916EF3">
      <w:r>
        <w:t xml:space="preserve"> Roditelji su važan dio odgojno-obrazovnog procesa. Redovita suradnja između odgojitelja i roditelja ključna je za usklađivanje odgojnih ciljeva i boljeg razumijevanja djetetovih potreba. </w:t>
      </w:r>
    </w:p>
    <w:p w14:paraId="5A3D7522">
      <w:r>
        <w:t xml:space="preserve">8. Kurikulum prilagođen dobi: </w:t>
      </w:r>
    </w:p>
    <w:p w14:paraId="042B76B5">
      <w:r>
        <w:t xml:space="preserve">Program u vrtiću temelji se na nacionalnom i kurikulumu vrtića koji se donosi svakih pet godina te koji su prilagođeni dobi i razvojnim fazama djece. Uključuje aktivnosti iz različitih područja kao što su jezik i komunikacija, umjetnost, znanost, društvene vještine i fizički razvoj. </w:t>
      </w:r>
    </w:p>
    <w:p w14:paraId="32DC5A56">
      <w:r>
        <w:t xml:space="preserve"> </w:t>
      </w:r>
    </w:p>
    <w:p w14:paraId="0532F84C">
      <w:pPr>
        <w:spacing w:line="264" w:lineRule="auto"/>
      </w:pPr>
      <w:r>
        <w:t xml:space="preserve">Rad na projektu je jedan od oblika integriranog kurikuluma. Tijek rada na projektu nije moguće unaprijed planirati, nije ga moguće ranije strukturirati, nije unaprijed određena duljina njegova trajanja niti se zna u kojem će se smjeru razvijati. Osnovni je kriterij odabira smjera razvoja projekata interes djece. Jedino što je unaprijed poznato je da će projekt sadržavati istraživanje, izražavanje, rasprave i to kroz uporabu različitih simboličkih jezika. S obzirom da je interes djece nemoguće planirati unaprijed (za tekuću pedagošku godinu), navedeni su samo projekti koji će se provoditi.  </w:t>
      </w:r>
    </w:p>
    <w:p w14:paraId="2FC27890">
      <w:pPr>
        <w:spacing w:line="264" w:lineRule="auto"/>
      </w:pPr>
      <w:r>
        <w:t xml:space="preserve"> </w:t>
      </w:r>
    </w:p>
    <w:p w14:paraId="1D7A483A">
      <w:pPr>
        <w:spacing w:line="264" w:lineRule="auto"/>
      </w:pPr>
      <w:r>
        <w:t xml:space="preserve"> </w:t>
      </w:r>
    </w:p>
    <w:p w14:paraId="1CF58AFE">
      <w:pPr>
        <w:spacing w:line="264" w:lineRule="auto"/>
      </w:pPr>
      <w:r>
        <w:rPr>
          <w:b/>
        </w:rPr>
        <w:t>PROJEKTI NA RAZINI USTANOVE</w:t>
      </w:r>
    </w:p>
    <w:p w14:paraId="115E28F0">
      <w:pPr>
        <w:pStyle w:val="13"/>
      </w:pPr>
      <w:r>
        <w:t xml:space="preserve">Projekti </w:t>
      </w:r>
    </w:p>
    <w:p w14:paraId="57E37588">
      <w:pPr>
        <w:pStyle w:val="13"/>
        <w:numPr>
          <w:ilvl w:val="0"/>
          <w:numId w:val="12"/>
        </w:numPr>
      </w:pPr>
      <w:r>
        <w:t xml:space="preserve">PROJEKTI KOJI PROMIČU ZDRAVI NAČIN ŽIVOTA: </w:t>
      </w:r>
    </w:p>
    <w:p w14:paraId="130F95FE">
      <w:pPr>
        <w:pStyle w:val="13"/>
      </w:pPr>
      <w:r>
        <w:t>- Zdrava prehrana u vrtiću</w:t>
      </w:r>
    </w:p>
    <w:p w14:paraId="6A845006">
      <w:pPr>
        <w:pStyle w:val="13"/>
      </w:pPr>
      <w:r>
        <w:t>- Unepređenje oralnog zdravlja</w:t>
      </w:r>
    </w:p>
    <w:p w14:paraId="32A58DF3">
      <w:pPr>
        <w:pStyle w:val="13"/>
      </w:pPr>
      <w:r>
        <w:t>-  Kretanjem i vježbanjem do zdravlja</w:t>
      </w:r>
    </w:p>
    <w:p w14:paraId="1BDF8891">
      <w:pPr>
        <w:pStyle w:val="13"/>
        <w:rPr>
          <w:b/>
        </w:rPr>
      </w:pPr>
      <w:r>
        <w:rPr>
          <w:b/>
        </w:rPr>
        <w:t xml:space="preserve"> </w:t>
      </w:r>
    </w:p>
    <w:p w14:paraId="7ABDC557">
      <w:pPr>
        <w:pStyle w:val="13"/>
        <w:numPr>
          <w:ilvl w:val="0"/>
          <w:numId w:val="12"/>
        </w:numPr>
        <w:rPr>
          <w:bCs/>
        </w:rPr>
      </w:pPr>
      <w:r>
        <w:rPr>
          <w:bCs/>
        </w:rPr>
        <w:t>PROJEKTI KOJI PROMIČU SVIJEST O ZEMLJI I OKOLIŠU</w:t>
      </w:r>
    </w:p>
    <w:p w14:paraId="0E32BD2C">
      <w:pPr>
        <w:pStyle w:val="8"/>
        <w:rPr>
          <w:rFonts w:ascii="Times New Roman" w:hAnsi="Times New Roman"/>
          <w:b w:val="0"/>
          <w:bCs w:val="0"/>
          <w:color w:val="000000"/>
          <w:kern w:val="36"/>
          <w:sz w:val="48"/>
          <w:szCs w:val="48"/>
        </w:rPr>
      </w:pPr>
      <w:r>
        <w:rPr>
          <w:rFonts w:ascii="Times New Roman" w:hAnsi="Times New Roman"/>
          <w:b w:val="0"/>
          <w:bCs w:val="0"/>
          <w:color w:val="000000"/>
          <w:kern w:val="36"/>
          <w:sz w:val="48"/>
          <w:szCs w:val="48"/>
        </w:rPr>
        <w:t xml:space="preserve">- </w:t>
      </w:r>
      <w:r>
        <w:rPr>
          <w:rFonts w:ascii="Times New Roman" w:hAnsi="Times New Roman"/>
          <w:b w:val="0"/>
          <w:bCs w:val="0"/>
          <w:color w:val="000000"/>
          <w:kern w:val="36"/>
        </w:rPr>
        <w:t>Projekt “Putovanje kroz prirodu” - “Un viaggio nella natura</w:t>
      </w:r>
      <w:r>
        <w:rPr>
          <w:rFonts w:ascii="Times New Roman" w:hAnsi="Times New Roman"/>
          <w:b w:val="0"/>
          <w:bCs w:val="0"/>
          <w:color w:val="000000"/>
          <w:kern w:val="36"/>
          <w:sz w:val="48"/>
          <w:szCs w:val="48"/>
        </w:rPr>
        <w:t>”</w:t>
      </w:r>
    </w:p>
    <w:p w14:paraId="021DBC0A">
      <w:pPr>
        <w:pStyle w:val="13"/>
      </w:pPr>
      <w:r>
        <w:t xml:space="preserve"> </w:t>
      </w:r>
    </w:p>
    <w:p w14:paraId="6672CFBF">
      <w:pPr>
        <w:pStyle w:val="13"/>
        <w:numPr>
          <w:ilvl w:val="0"/>
          <w:numId w:val="12"/>
        </w:numPr>
      </w:pPr>
      <w:r>
        <w:t>PROJEKTI KOJI PROMIĆU MULTIKULTURALNOST:</w:t>
      </w:r>
    </w:p>
    <w:p w14:paraId="2079FC00">
      <w:pPr>
        <w:pStyle w:val="13"/>
      </w:pPr>
      <w:r>
        <w:t>- Carnevale in musica</w:t>
      </w:r>
    </w:p>
    <w:p w14:paraId="79D4C03A">
      <w:pPr>
        <w:pStyle w:val="13"/>
      </w:pPr>
      <w:r>
        <w:t>- Nonni in gioco</w:t>
      </w:r>
    </w:p>
    <w:p w14:paraId="19778579">
      <w:pPr>
        <w:pStyle w:val="13"/>
        <w:numPr>
          <w:ilvl w:val="0"/>
          <w:numId w:val="12"/>
        </w:numPr>
      </w:pPr>
      <w:r>
        <w:t xml:space="preserve">SVIJEST O EMOCIONALNO OPISMENJIVAJU, EMPATIJI: </w:t>
      </w:r>
    </w:p>
    <w:p w14:paraId="7ABAAA0F">
      <w:pPr>
        <w:pStyle w:val="13"/>
      </w:pPr>
      <w:r>
        <w:t>- Projekt “Čitam -Čitaš”</w:t>
      </w:r>
    </w:p>
    <w:p w14:paraId="539331D6">
      <w:pPr>
        <w:pStyle w:val="13"/>
      </w:pPr>
      <w:r>
        <w:t xml:space="preserve"> </w:t>
      </w:r>
    </w:p>
    <w:p w14:paraId="79D81523">
      <w:pPr>
        <w:pStyle w:val="13"/>
      </w:pPr>
      <w:r>
        <w:t xml:space="preserve"> </w:t>
      </w:r>
    </w:p>
    <w:p w14:paraId="3A325F59">
      <w:pPr>
        <w:pStyle w:val="13"/>
        <w:rPr>
          <w:b/>
          <w:bCs/>
        </w:rPr>
      </w:pPr>
      <w:r>
        <w:rPr>
          <w:b/>
          <w:bCs/>
        </w:rPr>
        <w:t>PROJEKTI KOJI PROMIČU ZDRAVI NAČIN ŽIVOTA</w:t>
      </w:r>
    </w:p>
    <w:p w14:paraId="69A6F487">
      <w:pPr>
        <w:spacing w:line="264" w:lineRule="auto"/>
        <w:rPr>
          <w:b/>
        </w:rPr>
      </w:pPr>
      <w:r>
        <w:rPr>
          <w:b/>
        </w:rPr>
        <w:t>ZDRAVA PREHRANA U VRTIĆU</w:t>
      </w:r>
    </w:p>
    <w:p w14:paraId="5184DCC4">
      <w:pPr>
        <w:pStyle w:val="13"/>
      </w:pPr>
      <w:r>
        <w:t xml:space="preserve"> </w:t>
      </w:r>
    </w:p>
    <w:p w14:paraId="1500ED30">
      <w:pPr>
        <w:pStyle w:val="13"/>
      </w:pPr>
      <w:r>
        <w:t>CILJ</w:t>
      </w:r>
    </w:p>
    <w:p w14:paraId="000471AD">
      <w:pPr>
        <w:spacing w:line="264" w:lineRule="auto"/>
      </w:pPr>
      <w:r>
        <w:t>Dječji vrtić nastoji svake godine planirati i nuditi pravilnu, zdravu, raznovrsnu prehranu kojom štiti zdravlje djece i potiče njihov optimalan rast uz poticanje usvajanja pozitivnih prehrambenih navika od najranije životne dobi.</w:t>
      </w:r>
      <w:r>
        <w:br w:type="textWrapping"/>
      </w:r>
      <w:r>
        <w:t>Jelovnici u vrtića planirani su poštujući aktualne prehrambene smjernice za djecu i Program zdravstvene zaštite djece, higijene i pravilne prehrane djece u dječjim vrtićima.</w:t>
      </w:r>
      <w:r>
        <w:br w:type="textWrapping"/>
      </w:r>
    </w:p>
    <w:p w14:paraId="652DF024">
      <w:pPr>
        <w:spacing w:line="264" w:lineRule="auto"/>
      </w:pPr>
      <w:r>
        <w:t xml:space="preserve"> </w:t>
      </w:r>
    </w:p>
    <w:p w14:paraId="7715F5C1">
      <w:pPr>
        <w:spacing w:line="264" w:lineRule="auto"/>
      </w:pPr>
      <w:r>
        <w:t>AKTIVNOSTI:</w:t>
      </w:r>
    </w:p>
    <w:p w14:paraId="62492732">
      <w:pPr>
        <w:spacing w:line="264" w:lineRule="auto"/>
      </w:pPr>
      <w:r>
        <w:t>- Izrada jelovnika za djecu od dobi 12 mjeseci  4 puta godišnje</w:t>
      </w:r>
      <w:r>
        <w:br w:type="textWrapping"/>
      </w:r>
      <w:r>
        <w:t>- Planiranje prehrane djece u posebnim uvjetima: izleti, rođendani itd.</w:t>
      </w:r>
      <w:r>
        <w:br w:type="textWrapping"/>
      </w:r>
      <w:r>
        <w:t>- Provoditi kontinuirano educiranje osoblja i odgojitelja</w:t>
      </w:r>
      <w:r>
        <w:br w:type="textWrapping"/>
      </w:r>
      <w:r>
        <w:t>- Provoditi edukaciju roditelja</w:t>
      </w:r>
      <w:r>
        <w:br w:type="textWrapping"/>
      </w:r>
      <w:r>
        <w:t>-  Aktivnosti u skupinama koje promiču pravilnu prehranu</w:t>
      </w:r>
    </w:p>
    <w:p w14:paraId="2D06D3A5">
      <w:pPr>
        <w:spacing w:line="264" w:lineRule="auto"/>
      </w:pPr>
      <w:r>
        <w:t xml:space="preserve">  PROVEDBA:</w:t>
      </w:r>
    </w:p>
    <w:p w14:paraId="00CBD9F9">
      <w:pPr>
        <w:spacing w:line="264" w:lineRule="auto"/>
      </w:pPr>
      <w:r>
        <w:t>Projekt se provodi na razini vrtića tokom cijele pedagoške godine, svakodnevno. Nositelji: odgojitelji, kuhinjsko osoblje, ravnateljica, stručni suradnici  zdravstvena voditeljica .</w:t>
      </w:r>
      <w:r>
        <w:br w:type="textWrapping"/>
      </w:r>
      <w:r>
        <w:t>Projekt će se provoditi:</w:t>
      </w:r>
      <w:r>
        <w:br w:type="textWrapping"/>
      </w:r>
      <w:r>
        <w:t>- Sezonskom izmjenom jelovnika</w:t>
      </w:r>
      <w:r>
        <w:br w:type="textWrapping"/>
      </w:r>
      <w:r>
        <w:t>- Implementacija Haccp sustava</w:t>
      </w:r>
      <w:r>
        <w:br w:type="textWrapping"/>
      </w:r>
      <w:r>
        <w:t>-  poticanje djece na raznovrsnu i pravilnu prehranu</w:t>
      </w:r>
      <w:r>
        <w:br w:type="textWrapping"/>
      </w:r>
      <w:r>
        <w:t>- Poticanje djece na dovoljno uzimanje vode</w:t>
      </w:r>
      <w:r>
        <w:br w:type="textWrapping"/>
      </w:r>
      <w:r>
        <w:t>- Edukativni sastanak za roditelje</w:t>
      </w:r>
    </w:p>
    <w:p w14:paraId="1336A7B2">
      <w:pPr>
        <w:spacing w:line="264" w:lineRule="auto"/>
      </w:pPr>
      <w:r>
        <w:t xml:space="preserve"> </w:t>
      </w:r>
    </w:p>
    <w:p w14:paraId="0CD0A60C">
      <w:pPr>
        <w:spacing w:line="264" w:lineRule="auto"/>
      </w:pPr>
    </w:p>
    <w:tbl>
      <w:tblPr>
        <w:tblStyle w:val="3"/>
        <w:tblW w:w="0" w:type="auto"/>
        <w:tblInd w:w="0" w:type="dxa"/>
        <w:tblLayout w:type="autofit"/>
        <w:tblCellMar>
          <w:top w:w="15" w:type="dxa"/>
          <w:left w:w="15" w:type="dxa"/>
          <w:bottom w:w="15" w:type="dxa"/>
          <w:right w:w="15" w:type="dxa"/>
        </w:tblCellMar>
      </w:tblPr>
      <w:tblGrid>
        <w:gridCol w:w="4686"/>
        <w:gridCol w:w="1393"/>
        <w:gridCol w:w="3023"/>
      </w:tblGrid>
      <w:tr w14:paraId="1DE3FFA8">
        <w:tblPrEx>
          <w:tblCellMar>
            <w:top w:w="15" w:type="dxa"/>
            <w:left w:w="15" w:type="dxa"/>
            <w:bottom w:w="15" w:type="dxa"/>
            <w:right w:w="15" w:type="dxa"/>
          </w:tblCellMar>
        </w:tblPrEx>
        <w:tc>
          <w:tcPr>
            <w:tcW w:w="4770" w:type="dxa"/>
            <w:tcBorders>
              <w:top w:val="outset" w:color="auto" w:sz="6" w:space="0"/>
              <w:left w:val="outset" w:color="auto" w:sz="6" w:space="0"/>
              <w:bottom w:val="outset" w:color="auto" w:sz="6" w:space="0"/>
              <w:right w:val="outset" w:color="auto" w:sz="6" w:space="0"/>
            </w:tcBorders>
            <w:shd w:val="clear" w:color="auto" w:fill="C2D69B"/>
          </w:tcPr>
          <w:p w14:paraId="25304CB6">
            <w:pPr>
              <w:rPr>
                <w:lang w:eastAsia="en-US"/>
              </w:rPr>
            </w:pPr>
          </w:p>
          <w:p w14:paraId="419C80A8">
            <w:pPr>
              <w:rPr>
                <w:lang w:eastAsia="en-US"/>
              </w:rPr>
            </w:pPr>
            <w:r>
              <w:rPr>
                <w:rFonts w:eastAsia="Calibri"/>
              </w:rPr>
              <w:t>STRATEGIJA DJELOVANJA</w:t>
            </w:r>
          </w:p>
          <w:p w14:paraId="7878789F"/>
        </w:tc>
        <w:tc>
          <w:tcPr>
            <w:tcW w:w="1395" w:type="dxa"/>
            <w:tcBorders>
              <w:top w:val="outset" w:color="auto" w:sz="6" w:space="0"/>
              <w:left w:val="nil"/>
              <w:bottom w:val="outset" w:color="auto" w:sz="6" w:space="0"/>
              <w:right w:val="outset" w:color="auto" w:sz="6" w:space="0"/>
            </w:tcBorders>
            <w:shd w:val="clear" w:color="auto" w:fill="C2D69B"/>
          </w:tcPr>
          <w:p w14:paraId="232C6C00">
            <w:pPr>
              <w:rPr>
                <w:lang w:eastAsia="en-US"/>
              </w:rPr>
            </w:pPr>
          </w:p>
          <w:p w14:paraId="46A047A1">
            <w:r>
              <w:rPr>
                <w:rFonts w:eastAsia="Calibri"/>
              </w:rPr>
              <w:t xml:space="preserve">VRIJEME </w:t>
            </w:r>
          </w:p>
        </w:tc>
        <w:tc>
          <w:tcPr>
            <w:tcW w:w="3075" w:type="dxa"/>
            <w:tcBorders>
              <w:top w:val="outset" w:color="auto" w:sz="6" w:space="0"/>
              <w:left w:val="nil"/>
              <w:bottom w:val="outset" w:color="auto" w:sz="6" w:space="0"/>
              <w:right w:val="outset" w:color="auto" w:sz="6" w:space="0"/>
            </w:tcBorders>
            <w:shd w:val="clear" w:color="auto" w:fill="C2D69B"/>
          </w:tcPr>
          <w:p w14:paraId="42246E05">
            <w:pPr>
              <w:rPr>
                <w:lang w:eastAsia="en-US"/>
              </w:rPr>
            </w:pPr>
          </w:p>
          <w:p w14:paraId="66864CD4">
            <w:r>
              <w:rPr>
                <w:rFonts w:eastAsia="Calibri"/>
              </w:rPr>
              <w:t>NOSITELJ</w:t>
            </w:r>
          </w:p>
        </w:tc>
      </w:tr>
      <w:tr w14:paraId="56B2225B">
        <w:tblPrEx>
          <w:tblCellMar>
            <w:top w:w="15" w:type="dxa"/>
            <w:left w:w="15" w:type="dxa"/>
            <w:bottom w:w="15" w:type="dxa"/>
            <w:right w:w="15" w:type="dxa"/>
          </w:tblCellMar>
        </w:tblPrEx>
        <w:tc>
          <w:tcPr>
            <w:tcW w:w="4770" w:type="dxa"/>
            <w:tcBorders>
              <w:top w:val="nil"/>
              <w:left w:val="outset" w:color="auto" w:sz="6" w:space="0"/>
              <w:bottom w:val="outset" w:color="auto" w:sz="6" w:space="0"/>
              <w:right w:val="outset" w:color="auto" w:sz="6" w:space="0"/>
            </w:tcBorders>
          </w:tcPr>
          <w:p w14:paraId="098538DD">
            <w:pPr>
              <w:rPr>
                <w:lang w:eastAsia="en-US"/>
              </w:rPr>
            </w:pPr>
            <w:r>
              <w:rPr>
                <w:rFonts w:eastAsia="Calibri"/>
              </w:rPr>
              <w:t>1. Održavanje postignute razine kvalitete prehrane djece:</w:t>
            </w:r>
          </w:p>
          <w:p w14:paraId="1B68BF8D">
            <w:pPr>
              <w:rPr>
                <w:lang w:eastAsia="en-US"/>
              </w:rPr>
            </w:pPr>
            <w:r>
              <w:rPr>
                <w:rFonts w:eastAsia="Calibri"/>
              </w:rPr>
              <w:t>- organizacija prehrane: sastavljanje jelovnika u skladu s normativima i posebnim potrebama djece u prehrani, praćenje stanja uhranjenosti djece i poduzimanje mjera kod odstupanja</w:t>
            </w:r>
          </w:p>
          <w:p w14:paraId="63A48188">
            <w:pPr>
              <w:rPr>
                <w:lang w:eastAsia="en-US"/>
              </w:rPr>
            </w:pPr>
            <w:r>
              <w:rPr>
                <w:rFonts w:eastAsia="Calibri"/>
              </w:rPr>
              <w:t>- praćenje procesa pripreme i distribucije hrane: kvaliteta svježih namirnica, sanitarno-higijenski uvjeti, termalna obrada i distribucija hrane, kvantiteta i kvaliteta obroka</w:t>
            </w:r>
          </w:p>
          <w:p w14:paraId="58A010E9">
            <w:pPr>
              <w:rPr>
                <w:lang w:eastAsia="en-US"/>
              </w:rPr>
            </w:pPr>
            <w:r>
              <w:rPr>
                <w:rFonts w:eastAsia="Calibri"/>
              </w:rPr>
              <w:t>- stvaranje optimalnih vremenskih, prostorno-materijalnih i organizacijskih uvjeta i održavanje visoke razine rutinskih poslova odgojiteljica vezanih uz prehranu djece</w:t>
            </w:r>
          </w:p>
          <w:p w14:paraId="56A6633A"/>
        </w:tc>
        <w:tc>
          <w:tcPr>
            <w:tcW w:w="1395" w:type="dxa"/>
            <w:tcBorders>
              <w:top w:val="nil"/>
              <w:left w:val="nil"/>
              <w:bottom w:val="outset" w:color="auto" w:sz="6" w:space="0"/>
              <w:right w:val="outset" w:color="auto" w:sz="6" w:space="0"/>
            </w:tcBorders>
          </w:tcPr>
          <w:p w14:paraId="1C22245D">
            <w:pPr>
              <w:rPr>
                <w:lang w:eastAsia="en-US"/>
              </w:rPr>
            </w:pPr>
          </w:p>
          <w:p w14:paraId="7AB557A5">
            <w:pPr>
              <w:rPr>
                <w:lang w:eastAsia="en-US"/>
              </w:rPr>
            </w:pPr>
          </w:p>
          <w:p w14:paraId="38FC9937">
            <w:pPr>
              <w:rPr>
                <w:lang w:eastAsia="en-US"/>
              </w:rPr>
            </w:pPr>
          </w:p>
          <w:p w14:paraId="4C95A2C1">
            <w:r>
              <w:rPr>
                <w:rFonts w:eastAsia="Calibri"/>
              </w:rPr>
              <w:t>kontinuirano</w:t>
            </w:r>
          </w:p>
        </w:tc>
        <w:tc>
          <w:tcPr>
            <w:tcW w:w="3075" w:type="dxa"/>
            <w:tcBorders>
              <w:top w:val="nil"/>
              <w:left w:val="nil"/>
              <w:bottom w:val="outset" w:color="auto" w:sz="6" w:space="0"/>
              <w:right w:val="outset" w:color="auto" w:sz="6" w:space="0"/>
            </w:tcBorders>
          </w:tcPr>
          <w:p w14:paraId="174DC20A">
            <w:pPr>
              <w:rPr>
                <w:lang w:eastAsia="en-US"/>
              </w:rPr>
            </w:pPr>
            <w:r>
              <w:rPr>
                <w:rFonts w:eastAsia="Calibri"/>
              </w:rPr>
              <w:t xml:space="preserve">Ravnateljica </w:t>
            </w:r>
          </w:p>
          <w:p w14:paraId="3BADF250">
            <w:pPr>
              <w:rPr>
                <w:lang w:eastAsia="en-US"/>
              </w:rPr>
            </w:pPr>
            <w:r>
              <w:rPr>
                <w:rFonts w:eastAsia="Calibri"/>
              </w:rPr>
              <w:t>Odgojiteljice</w:t>
            </w:r>
          </w:p>
          <w:p w14:paraId="556BFEF3">
            <w:pPr>
              <w:rPr>
                <w:lang w:eastAsia="en-US"/>
              </w:rPr>
            </w:pPr>
            <w:r>
              <w:rPr>
                <w:rFonts w:eastAsia="Calibri"/>
              </w:rPr>
              <w:t>Zdravstvena voditeljica</w:t>
            </w:r>
          </w:p>
          <w:p w14:paraId="08B71961">
            <w:r>
              <w:rPr>
                <w:rFonts w:eastAsia="Calibri"/>
              </w:rPr>
              <w:t xml:space="preserve"> Kuhar + pomoćna kuharica</w:t>
            </w:r>
          </w:p>
        </w:tc>
      </w:tr>
      <w:tr w14:paraId="7E604BDA">
        <w:tblPrEx>
          <w:tblCellMar>
            <w:top w:w="15" w:type="dxa"/>
            <w:left w:w="15" w:type="dxa"/>
            <w:bottom w:w="15" w:type="dxa"/>
            <w:right w:w="15" w:type="dxa"/>
          </w:tblCellMar>
        </w:tblPrEx>
        <w:tc>
          <w:tcPr>
            <w:tcW w:w="4770" w:type="dxa"/>
            <w:tcBorders>
              <w:top w:val="nil"/>
              <w:left w:val="outset" w:color="auto" w:sz="6" w:space="0"/>
              <w:bottom w:val="outset" w:color="auto" w:sz="6" w:space="0"/>
              <w:right w:val="outset" w:color="auto" w:sz="6" w:space="0"/>
            </w:tcBorders>
          </w:tcPr>
          <w:p w14:paraId="67B93D6B">
            <w:pPr>
              <w:rPr>
                <w:lang w:eastAsia="en-US"/>
              </w:rPr>
            </w:pPr>
            <w:r>
              <w:rPr>
                <w:rFonts w:eastAsia="Calibri"/>
              </w:rPr>
              <w:t>2. Timski rad kuhinje i odgojiteljica na unapređenju kvalitete prehrane djece:</w:t>
            </w:r>
          </w:p>
          <w:p w14:paraId="558F4FB2">
            <w:pPr>
              <w:rPr>
                <w:lang w:eastAsia="en-US"/>
              </w:rPr>
            </w:pPr>
            <w:r>
              <w:rPr>
                <w:rFonts w:eastAsia="Calibri"/>
              </w:rPr>
              <w:t>- radni dogovori zdravstvene voditeljice, odgojiteljica i kuhinje vezano uz planiranje prehrane,serviranje adekvatnog pribora i jela (plan korištenja pribora), provedbe različitih aktivnosti i projekata s djecom (aktivna uključenost kuhinjskog osoblja u odgojno-obrazovni rad u skupinama)</w:t>
            </w:r>
          </w:p>
          <w:p w14:paraId="4636E97A">
            <w:pPr>
              <w:rPr>
                <w:lang w:eastAsia="en-US"/>
              </w:rPr>
            </w:pPr>
            <w:r>
              <w:rPr>
                <w:rFonts w:eastAsia="Calibri"/>
              </w:rPr>
              <w:t>- unošenje kvalitativnih promjena u načinu pripreme namirnica i estetskom serviranju hrane te praćenje prihvaćenosti od strane djece (neposrednim kontaktom kuharica s djecom, zapažanja odgojiteljica, praćenje količine otpada)</w:t>
            </w:r>
          </w:p>
          <w:p w14:paraId="2028AAA3">
            <w:pPr>
              <w:rPr>
                <w:lang w:eastAsia="en-US"/>
              </w:rPr>
            </w:pPr>
            <w:r>
              <w:rPr>
                <w:rFonts w:eastAsia="Calibri"/>
              </w:rPr>
              <w:t>- izrada prigodnih jelovnika povodom različitih blagdana</w:t>
            </w:r>
          </w:p>
          <w:p w14:paraId="7F8666B9">
            <w:pPr>
              <w:rPr>
                <w:lang w:eastAsia="en-US"/>
              </w:rPr>
            </w:pPr>
            <w:r>
              <w:rPr>
                <w:rFonts w:eastAsia="Calibri"/>
              </w:rPr>
              <w:t>(upoznavanje s tradicijom i običajima vlastitog naroda),</w:t>
            </w:r>
          </w:p>
          <w:p w14:paraId="091E3BEE">
            <w:pPr>
              <w:rPr>
                <w:lang w:eastAsia="en-US"/>
              </w:rPr>
            </w:pPr>
            <w:r>
              <w:rPr>
                <w:rFonts w:eastAsia="Calibri"/>
              </w:rPr>
              <w:t>druženja i slavlja (osmišljavanje konteksta za proslavu</w:t>
            </w:r>
          </w:p>
          <w:p w14:paraId="263780EC">
            <w:pPr>
              <w:rPr>
                <w:lang w:eastAsia="en-US"/>
              </w:rPr>
            </w:pPr>
            <w:r>
              <w:rPr>
                <w:rFonts w:eastAsia="Calibri"/>
              </w:rPr>
              <w:t>dječjih rođendana- zdrave namirnice, tematski rođendani,</w:t>
            </w:r>
          </w:p>
          <w:p w14:paraId="1F5904BD">
            <w:pPr>
              <w:rPr>
                <w:lang w:eastAsia="en-US"/>
              </w:rPr>
            </w:pPr>
            <w:r>
              <w:rPr>
                <w:rFonts w:eastAsia="Calibri"/>
              </w:rPr>
              <w:t>kreativni pokloni, kultura čestitanja), jelovnici dalekih</w:t>
            </w:r>
          </w:p>
          <w:p w14:paraId="2C89E0AD">
            <w:pPr>
              <w:rPr>
                <w:lang w:eastAsia="en-US"/>
              </w:rPr>
            </w:pPr>
            <w:r>
              <w:rPr>
                <w:rFonts w:eastAsia="Calibri"/>
              </w:rPr>
              <w:t>krajeva (upoznavanje kulture blagovanja drugih naroda).</w:t>
            </w:r>
          </w:p>
          <w:p w14:paraId="41623554">
            <w:pPr>
              <w:rPr>
                <w:lang w:eastAsia="en-US"/>
              </w:rPr>
            </w:pPr>
            <w:r>
              <w:rPr>
                <w:rFonts w:eastAsia="Calibri"/>
              </w:rPr>
              <w:t>3. Podržavanje različitih aktivnosti usmjerenih na</w:t>
            </w:r>
          </w:p>
          <w:p w14:paraId="04DECB1C">
            <w:pPr>
              <w:rPr>
                <w:lang w:eastAsia="en-US"/>
              </w:rPr>
            </w:pPr>
            <w:r>
              <w:rPr>
                <w:rFonts w:eastAsia="Calibri"/>
              </w:rPr>
              <w:t>osvješćivanje zdrave prehrane, razvoj samostalnosti i kulture objedovanja djece: simboličke igre (obitelji, restorana, lutkin rođendan...), životno-praktične aktivnosti i radne aktivnosti (radovi u povrtnjaku i vrtu ljekovitog bilja, serviranje stola, izrada ukrasa za stol), priprema malih</w:t>
            </w:r>
          </w:p>
          <w:p w14:paraId="174661D7">
            <w:pPr>
              <w:rPr>
                <w:lang w:eastAsia="en-US"/>
              </w:rPr>
            </w:pPr>
            <w:r>
              <w:rPr>
                <w:rFonts w:eastAsia="Calibri"/>
              </w:rPr>
              <w:t>obroka (doručak, voćna salata, svježi sokovi, čajevi, suhi kolači...), samoposluživanje hranom, zbrinjavanje otpada</w:t>
            </w:r>
          </w:p>
          <w:p w14:paraId="40E4D69C">
            <w:pPr>
              <w:rPr>
                <w:lang w:eastAsia="en-US"/>
              </w:rPr>
            </w:pPr>
            <w:r>
              <w:rPr>
                <w:rFonts w:eastAsia="Calibri"/>
              </w:rPr>
              <w:t>(izrada jelovnika za ptice), društveno-zabavne aktivnosti (proslava rođendana, dan kruha, dan mlijeka, mala čajanka, medeni ili voćni party...), istraživačko-spoznajne aktivnosti</w:t>
            </w:r>
          </w:p>
          <w:p w14:paraId="31CFDD99">
            <w:pPr>
              <w:rPr>
                <w:lang w:eastAsia="en-US"/>
              </w:rPr>
            </w:pPr>
            <w:r>
              <w:rPr>
                <w:rFonts w:eastAsia="Calibri"/>
              </w:rPr>
              <w:t>(kako nastaje kruh, od cvijeta do meda, doručak-najvažniji obrok, voda koja život znači, zdravlje iz prirode, piramida zdrave prehrane...), umjetničko-stvaralačke (različite priče i slikovnice, filmovi i dr.)</w:t>
            </w:r>
          </w:p>
          <w:p w14:paraId="348A19CB">
            <w:pPr>
              <w:rPr>
                <w:lang w:eastAsia="en-US"/>
              </w:rPr>
            </w:pPr>
          </w:p>
          <w:p w14:paraId="0D710A25"/>
        </w:tc>
        <w:tc>
          <w:tcPr>
            <w:tcW w:w="1395" w:type="dxa"/>
            <w:tcBorders>
              <w:top w:val="nil"/>
              <w:left w:val="nil"/>
              <w:bottom w:val="outset" w:color="auto" w:sz="6" w:space="0"/>
              <w:right w:val="outset" w:color="auto" w:sz="6" w:space="0"/>
            </w:tcBorders>
          </w:tcPr>
          <w:p w14:paraId="5F03BAEB">
            <w:pPr>
              <w:rPr>
                <w:lang w:eastAsia="en-US"/>
              </w:rPr>
            </w:pPr>
          </w:p>
          <w:p w14:paraId="1BC3A73E">
            <w:pPr>
              <w:rPr>
                <w:lang w:eastAsia="en-US"/>
              </w:rPr>
            </w:pPr>
          </w:p>
          <w:p w14:paraId="60D43952">
            <w:pPr>
              <w:rPr>
                <w:lang w:eastAsia="en-US"/>
              </w:rPr>
            </w:pPr>
            <w:r>
              <w:rPr>
                <w:rFonts w:eastAsia="Calibri"/>
              </w:rPr>
              <w:t>Kontinuirano</w:t>
            </w:r>
          </w:p>
          <w:p w14:paraId="7F07A504">
            <w:pPr>
              <w:rPr>
                <w:lang w:eastAsia="en-US"/>
              </w:rPr>
            </w:pPr>
          </w:p>
          <w:p w14:paraId="05887B1F">
            <w:pPr>
              <w:rPr>
                <w:lang w:eastAsia="en-US"/>
              </w:rPr>
            </w:pPr>
          </w:p>
          <w:p w14:paraId="3520E561">
            <w:pPr>
              <w:rPr>
                <w:lang w:eastAsia="en-US"/>
              </w:rPr>
            </w:pPr>
          </w:p>
          <w:p w14:paraId="477F2A2F">
            <w:pPr>
              <w:rPr>
                <w:lang w:eastAsia="en-US"/>
              </w:rPr>
            </w:pPr>
          </w:p>
          <w:p w14:paraId="1BFAEFED">
            <w:pPr>
              <w:rPr>
                <w:lang w:eastAsia="en-US"/>
              </w:rPr>
            </w:pPr>
          </w:p>
          <w:p w14:paraId="4CD9E515">
            <w:pPr>
              <w:rPr>
                <w:lang w:eastAsia="en-US"/>
              </w:rPr>
            </w:pPr>
          </w:p>
          <w:p w14:paraId="0AC23614">
            <w:pPr>
              <w:rPr>
                <w:lang w:eastAsia="en-US"/>
              </w:rPr>
            </w:pPr>
          </w:p>
          <w:p w14:paraId="4A8FFE7E">
            <w:pPr>
              <w:rPr>
                <w:lang w:eastAsia="en-US"/>
              </w:rPr>
            </w:pPr>
          </w:p>
          <w:p w14:paraId="19138FB8">
            <w:pPr>
              <w:rPr>
                <w:lang w:eastAsia="en-US"/>
              </w:rPr>
            </w:pPr>
          </w:p>
          <w:p w14:paraId="21CA90AD">
            <w:pPr>
              <w:rPr>
                <w:lang w:eastAsia="en-US"/>
              </w:rPr>
            </w:pPr>
          </w:p>
          <w:p w14:paraId="74282120">
            <w:pPr>
              <w:rPr>
                <w:lang w:eastAsia="en-US"/>
              </w:rPr>
            </w:pPr>
          </w:p>
          <w:p w14:paraId="2DFA7430">
            <w:pPr>
              <w:rPr>
                <w:lang w:eastAsia="en-US"/>
              </w:rPr>
            </w:pPr>
          </w:p>
          <w:p w14:paraId="403722FA">
            <w:pPr>
              <w:rPr>
                <w:lang w:eastAsia="en-US"/>
              </w:rPr>
            </w:pPr>
          </w:p>
          <w:p w14:paraId="7C48B7A5">
            <w:pPr>
              <w:rPr>
                <w:lang w:eastAsia="en-US"/>
              </w:rPr>
            </w:pPr>
          </w:p>
          <w:p w14:paraId="55FCDCB0">
            <w:pPr>
              <w:rPr>
                <w:lang w:eastAsia="en-US"/>
              </w:rPr>
            </w:pPr>
          </w:p>
          <w:p w14:paraId="55DC8E1D">
            <w:pPr>
              <w:rPr>
                <w:lang w:eastAsia="en-US"/>
              </w:rPr>
            </w:pPr>
          </w:p>
          <w:p w14:paraId="0AC3028B">
            <w:pPr>
              <w:rPr>
                <w:lang w:eastAsia="en-US"/>
              </w:rPr>
            </w:pPr>
          </w:p>
          <w:p w14:paraId="23E3FBC1">
            <w:pPr>
              <w:rPr>
                <w:lang w:eastAsia="en-US"/>
              </w:rPr>
            </w:pPr>
          </w:p>
          <w:p w14:paraId="1723B006">
            <w:pPr>
              <w:rPr>
                <w:lang w:eastAsia="en-US"/>
              </w:rPr>
            </w:pPr>
          </w:p>
          <w:p w14:paraId="3EA1BA5D">
            <w:pPr>
              <w:rPr>
                <w:lang w:eastAsia="en-US"/>
              </w:rPr>
            </w:pPr>
          </w:p>
          <w:p w14:paraId="696AD265">
            <w:pPr>
              <w:rPr>
                <w:lang w:eastAsia="en-US"/>
              </w:rPr>
            </w:pPr>
          </w:p>
          <w:p w14:paraId="37DE869A">
            <w:pPr>
              <w:rPr>
                <w:lang w:eastAsia="en-US"/>
              </w:rPr>
            </w:pPr>
          </w:p>
          <w:p w14:paraId="3FE57B6E">
            <w:pPr>
              <w:rPr>
                <w:lang w:eastAsia="en-US"/>
              </w:rPr>
            </w:pPr>
          </w:p>
          <w:p w14:paraId="627B7383">
            <w:r>
              <w:rPr>
                <w:rFonts w:eastAsia="Calibri"/>
              </w:rPr>
              <w:t>izborno</w:t>
            </w:r>
          </w:p>
        </w:tc>
        <w:tc>
          <w:tcPr>
            <w:tcW w:w="3075" w:type="dxa"/>
            <w:tcBorders>
              <w:top w:val="nil"/>
              <w:left w:val="nil"/>
              <w:bottom w:val="outset" w:color="auto" w:sz="6" w:space="0"/>
              <w:right w:val="outset" w:color="auto" w:sz="6" w:space="0"/>
            </w:tcBorders>
          </w:tcPr>
          <w:p w14:paraId="074F6918">
            <w:pPr>
              <w:rPr>
                <w:lang w:eastAsia="en-US"/>
              </w:rPr>
            </w:pPr>
          </w:p>
          <w:p w14:paraId="5FA2DFA3">
            <w:pPr>
              <w:rPr>
                <w:lang w:eastAsia="en-US"/>
              </w:rPr>
            </w:pPr>
          </w:p>
          <w:p w14:paraId="374DE9F1">
            <w:pPr>
              <w:rPr>
                <w:lang w:eastAsia="en-US"/>
              </w:rPr>
            </w:pPr>
            <w:r>
              <w:rPr>
                <w:rFonts w:eastAsia="Calibri"/>
              </w:rPr>
              <w:t xml:space="preserve">Ravnateljica </w:t>
            </w:r>
          </w:p>
          <w:p w14:paraId="4E2BCE80">
            <w:pPr>
              <w:rPr>
                <w:lang w:eastAsia="en-US"/>
              </w:rPr>
            </w:pPr>
            <w:r>
              <w:rPr>
                <w:rFonts w:eastAsia="Calibri"/>
              </w:rPr>
              <w:t>Odgojiteljice</w:t>
            </w:r>
          </w:p>
          <w:p w14:paraId="645CEC63">
            <w:pPr>
              <w:rPr>
                <w:lang w:eastAsia="en-US"/>
              </w:rPr>
            </w:pPr>
            <w:r>
              <w:rPr>
                <w:rFonts w:eastAsia="Calibri"/>
              </w:rPr>
              <w:t>Zdravstvena voditeljica</w:t>
            </w:r>
          </w:p>
          <w:p w14:paraId="2F9705FF">
            <w:pPr>
              <w:rPr>
                <w:lang w:eastAsia="en-US"/>
              </w:rPr>
            </w:pPr>
            <w:r>
              <w:rPr>
                <w:rFonts w:eastAsia="Calibri"/>
              </w:rPr>
              <w:t>Kuhar + pomoćna kuharica</w:t>
            </w:r>
          </w:p>
          <w:p w14:paraId="6F41549F">
            <w:pPr>
              <w:rPr>
                <w:lang w:eastAsia="en-US"/>
              </w:rPr>
            </w:pPr>
          </w:p>
          <w:p w14:paraId="1DFA0397">
            <w:pPr>
              <w:rPr>
                <w:lang w:eastAsia="en-US"/>
              </w:rPr>
            </w:pPr>
          </w:p>
          <w:p w14:paraId="0F420CFA">
            <w:pPr>
              <w:rPr>
                <w:lang w:eastAsia="en-US"/>
              </w:rPr>
            </w:pPr>
          </w:p>
          <w:p w14:paraId="264150B8">
            <w:pPr>
              <w:rPr>
                <w:lang w:eastAsia="en-US"/>
              </w:rPr>
            </w:pPr>
          </w:p>
          <w:p w14:paraId="6312723E">
            <w:pPr>
              <w:rPr>
                <w:lang w:eastAsia="en-US"/>
              </w:rPr>
            </w:pPr>
          </w:p>
          <w:p w14:paraId="797F7B0D">
            <w:pPr>
              <w:rPr>
                <w:lang w:eastAsia="en-US"/>
              </w:rPr>
            </w:pPr>
          </w:p>
          <w:p w14:paraId="2D9A446F">
            <w:pPr>
              <w:rPr>
                <w:lang w:eastAsia="en-US"/>
              </w:rPr>
            </w:pPr>
          </w:p>
          <w:p w14:paraId="5AEA510D">
            <w:pPr>
              <w:rPr>
                <w:lang w:eastAsia="en-US"/>
              </w:rPr>
            </w:pPr>
          </w:p>
          <w:p w14:paraId="3673D48C">
            <w:pPr>
              <w:rPr>
                <w:lang w:eastAsia="en-US"/>
              </w:rPr>
            </w:pPr>
          </w:p>
          <w:p w14:paraId="512BEAED">
            <w:pPr>
              <w:rPr>
                <w:lang w:eastAsia="en-US"/>
              </w:rPr>
            </w:pPr>
          </w:p>
          <w:p w14:paraId="69A318FA">
            <w:pPr>
              <w:rPr>
                <w:lang w:eastAsia="en-US"/>
              </w:rPr>
            </w:pPr>
          </w:p>
          <w:p w14:paraId="4102395C">
            <w:pPr>
              <w:rPr>
                <w:lang w:eastAsia="en-US"/>
              </w:rPr>
            </w:pPr>
          </w:p>
          <w:p w14:paraId="39FDF8C6">
            <w:pPr>
              <w:rPr>
                <w:lang w:eastAsia="en-US"/>
              </w:rPr>
            </w:pPr>
          </w:p>
          <w:p w14:paraId="050DFEBE">
            <w:pPr>
              <w:rPr>
                <w:lang w:eastAsia="en-US"/>
              </w:rPr>
            </w:pPr>
          </w:p>
          <w:p w14:paraId="5CDF4C1A">
            <w:pPr>
              <w:rPr>
                <w:lang w:eastAsia="en-US"/>
              </w:rPr>
            </w:pPr>
          </w:p>
          <w:p w14:paraId="2D244741">
            <w:pPr>
              <w:rPr>
                <w:lang w:eastAsia="en-US"/>
              </w:rPr>
            </w:pPr>
          </w:p>
          <w:p w14:paraId="5BFE3F77">
            <w:pPr>
              <w:rPr>
                <w:lang w:eastAsia="en-US"/>
              </w:rPr>
            </w:pPr>
          </w:p>
          <w:p w14:paraId="5BD4421C">
            <w:pPr>
              <w:rPr>
                <w:lang w:eastAsia="en-US"/>
              </w:rPr>
            </w:pPr>
          </w:p>
          <w:p w14:paraId="08F35AD0">
            <w:pPr>
              <w:rPr>
                <w:lang w:eastAsia="en-US"/>
              </w:rPr>
            </w:pPr>
          </w:p>
          <w:p w14:paraId="302B9C6F">
            <w:pPr>
              <w:rPr>
                <w:lang w:eastAsia="en-US"/>
              </w:rPr>
            </w:pPr>
          </w:p>
          <w:p w14:paraId="277C8843">
            <w:r>
              <w:rPr>
                <w:rFonts w:eastAsia="Calibri"/>
              </w:rPr>
              <w:t>Zdravstvena voditeljica</w:t>
            </w:r>
          </w:p>
        </w:tc>
      </w:tr>
      <w:tr w14:paraId="19A274BE">
        <w:tblPrEx>
          <w:tblCellMar>
            <w:top w:w="15" w:type="dxa"/>
            <w:left w:w="15" w:type="dxa"/>
            <w:bottom w:w="15" w:type="dxa"/>
            <w:right w:w="15" w:type="dxa"/>
          </w:tblCellMar>
        </w:tblPrEx>
        <w:tc>
          <w:tcPr>
            <w:tcW w:w="4770" w:type="dxa"/>
            <w:tcBorders>
              <w:top w:val="nil"/>
              <w:left w:val="outset" w:color="auto" w:sz="6" w:space="0"/>
              <w:bottom w:val="outset" w:color="auto" w:sz="6" w:space="0"/>
              <w:right w:val="outset" w:color="auto" w:sz="6" w:space="0"/>
            </w:tcBorders>
          </w:tcPr>
          <w:p w14:paraId="02F7AD56">
            <w:pPr>
              <w:rPr>
                <w:lang w:eastAsia="en-US"/>
              </w:rPr>
            </w:pPr>
            <w:r>
              <w:rPr>
                <w:rFonts w:eastAsia="Calibri"/>
              </w:rPr>
              <w:t>4.  Prigodno obilježavanje značajnih datuma u radu s djecom, roditeljima i zaposlenicima - edukativni sadržaji i radionice/igraonice (Dan mlijeka, Dani kruha - dani hrane, Dan jabuka)</w:t>
            </w:r>
          </w:p>
          <w:p w14:paraId="21FCDA76"/>
        </w:tc>
        <w:tc>
          <w:tcPr>
            <w:tcW w:w="1395" w:type="dxa"/>
            <w:tcBorders>
              <w:top w:val="nil"/>
              <w:left w:val="nil"/>
              <w:bottom w:val="outset" w:color="auto" w:sz="6" w:space="0"/>
              <w:right w:val="outset" w:color="auto" w:sz="6" w:space="0"/>
            </w:tcBorders>
          </w:tcPr>
          <w:p w14:paraId="3120037C">
            <w:r>
              <w:rPr>
                <w:rFonts w:eastAsia="Calibri"/>
              </w:rPr>
              <w:t>prigodno</w:t>
            </w:r>
          </w:p>
        </w:tc>
        <w:tc>
          <w:tcPr>
            <w:tcW w:w="3075" w:type="dxa"/>
            <w:tcBorders>
              <w:top w:val="nil"/>
              <w:left w:val="nil"/>
              <w:bottom w:val="outset" w:color="auto" w:sz="6" w:space="0"/>
              <w:right w:val="outset" w:color="auto" w:sz="6" w:space="0"/>
            </w:tcBorders>
          </w:tcPr>
          <w:p w14:paraId="524D8A09"/>
        </w:tc>
      </w:tr>
      <w:tr w14:paraId="5867FA5E">
        <w:tblPrEx>
          <w:tblCellMar>
            <w:top w:w="15" w:type="dxa"/>
            <w:left w:w="15" w:type="dxa"/>
            <w:bottom w:w="15" w:type="dxa"/>
            <w:right w:w="15" w:type="dxa"/>
          </w:tblCellMar>
        </w:tblPrEx>
        <w:tc>
          <w:tcPr>
            <w:tcW w:w="4770" w:type="dxa"/>
            <w:tcBorders>
              <w:top w:val="nil"/>
              <w:left w:val="outset" w:color="auto" w:sz="6" w:space="0"/>
              <w:bottom w:val="outset" w:color="auto" w:sz="6" w:space="0"/>
              <w:right w:val="outset" w:color="auto" w:sz="6" w:space="0"/>
            </w:tcBorders>
          </w:tcPr>
          <w:p w14:paraId="25BD5593">
            <w:pPr>
              <w:rPr>
                <w:lang w:eastAsia="en-US"/>
              </w:rPr>
            </w:pPr>
            <w:r>
              <w:rPr>
                <w:rFonts w:eastAsia="Calibri"/>
              </w:rPr>
              <w:t>5. Suradnja s roditeljima glede prehrambenih potreba i</w:t>
            </w:r>
          </w:p>
          <w:p w14:paraId="5FE23C07">
            <w:pPr>
              <w:rPr>
                <w:lang w:eastAsia="en-US"/>
              </w:rPr>
            </w:pPr>
            <w:r>
              <w:rPr>
                <w:rFonts w:eastAsia="Calibri"/>
              </w:rPr>
              <w:t>navika djece (upitnici, medicinska dokumentacija.,</w:t>
            </w:r>
          </w:p>
          <w:p w14:paraId="1B3511B5">
            <w:pPr>
              <w:rPr>
                <w:lang w:eastAsia="en-US"/>
              </w:rPr>
            </w:pPr>
            <w:r>
              <w:rPr>
                <w:rFonts w:eastAsia="Calibri"/>
              </w:rPr>
              <w:t>antropometrija) i aktivno sudjelovanje roditelja u realizaciji pojedinih aktivnosti s djecom u skupini</w:t>
            </w:r>
          </w:p>
          <w:p w14:paraId="714A5867">
            <w:pPr>
              <w:rPr>
                <w:lang w:eastAsia="en-US"/>
              </w:rPr>
            </w:pPr>
            <w:r>
              <w:rPr>
                <w:rFonts w:eastAsia="Calibri"/>
              </w:rPr>
              <w:t>- organizacija komunikacijskih roditeljskih sastanaka</w:t>
            </w:r>
          </w:p>
          <w:p w14:paraId="0D5C9087">
            <w:pPr>
              <w:rPr>
                <w:lang w:eastAsia="en-US"/>
              </w:rPr>
            </w:pPr>
            <w:r>
              <w:rPr>
                <w:rFonts w:eastAsia="Calibri"/>
              </w:rPr>
              <w:t>(zdrave prehrambene navike djece jasličke dobi)</w:t>
            </w:r>
          </w:p>
          <w:p w14:paraId="22A89876">
            <w:pPr>
              <w:rPr>
                <w:lang w:eastAsia="en-US"/>
              </w:rPr>
            </w:pPr>
            <w:r>
              <w:rPr>
                <w:rFonts w:eastAsia="Calibri"/>
              </w:rPr>
              <w:t>- individualne konzultacije (prehrana djece s ADHD, pretile</w:t>
            </w:r>
          </w:p>
          <w:p w14:paraId="6D9E25AF">
            <w:pPr>
              <w:rPr>
                <w:lang w:eastAsia="en-US"/>
              </w:rPr>
            </w:pPr>
            <w:r>
              <w:rPr>
                <w:rFonts w:eastAsia="Calibri"/>
              </w:rPr>
              <w:t>djece i djece koja odbijaju hranu u vrtiću)</w:t>
            </w:r>
          </w:p>
          <w:p w14:paraId="6A90D219">
            <w:pPr>
              <w:rPr>
                <w:lang w:eastAsia="en-US"/>
              </w:rPr>
            </w:pPr>
            <w:r>
              <w:rPr>
                <w:rFonts w:eastAsia="Calibri"/>
              </w:rPr>
              <w:t>- sudjelovanje roditelja/obitelji  u aktivnostima pripreme malih prigodnih obroka s djecom</w:t>
            </w:r>
          </w:p>
          <w:p w14:paraId="2533965E">
            <w:pPr>
              <w:rPr>
                <w:lang w:eastAsia="en-US"/>
              </w:rPr>
            </w:pPr>
          </w:p>
          <w:p w14:paraId="23A74A90"/>
        </w:tc>
        <w:tc>
          <w:tcPr>
            <w:tcW w:w="1395" w:type="dxa"/>
            <w:tcBorders>
              <w:top w:val="nil"/>
              <w:left w:val="nil"/>
              <w:bottom w:val="outset" w:color="auto" w:sz="6" w:space="0"/>
              <w:right w:val="outset" w:color="auto" w:sz="6" w:space="0"/>
            </w:tcBorders>
          </w:tcPr>
          <w:p w14:paraId="1B815B20">
            <w:r>
              <w:rPr>
                <w:rFonts w:eastAsia="Calibri"/>
              </w:rPr>
              <w:t>kontinuirano</w:t>
            </w:r>
          </w:p>
        </w:tc>
        <w:tc>
          <w:tcPr>
            <w:tcW w:w="3075" w:type="dxa"/>
            <w:tcBorders>
              <w:top w:val="nil"/>
              <w:left w:val="nil"/>
              <w:bottom w:val="outset" w:color="auto" w:sz="6" w:space="0"/>
              <w:right w:val="outset" w:color="auto" w:sz="6" w:space="0"/>
            </w:tcBorders>
          </w:tcPr>
          <w:p w14:paraId="76874292">
            <w:pPr>
              <w:rPr>
                <w:lang w:eastAsia="en-US"/>
              </w:rPr>
            </w:pPr>
            <w:r>
              <w:rPr>
                <w:rFonts w:eastAsia="Calibri"/>
              </w:rPr>
              <w:t>Odgojiteljice</w:t>
            </w:r>
          </w:p>
          <w:p w14:paraId="0EB2D2A6">
            <w:pPr>
              <w:rPr>
                <w:lang w:eastAsia="en-US"/>
              </w:rPr>
            </w:pPr>
            <w:r>
              <w:rPr>
                <w:rFonts w:eastAsia="Calibri"/>
              </w:rPr>
              <w:t>Zdravstvena voditeljica</w:t>
            </w:r>
          </w:p>
          <w:p w14:paraId="1DB2093C">
            <w:pPr>
              <w:rPr>
                <w:lang w:eastAsia="en-US"/>
              </w:rPr>
            </w:pPr>
            <w:r>
              <w:rPr>
                <w:rFonts w:eastAsia="Calibri"/>
              </w:rPr>
              <w:t>Kuhar + pomoćna kuharica</w:t>
            </w:r>
          </w:p>
          <w:p w14:paraId="30DB226F">
            <w:r>
              <w:rPr>
                <w:rFonts w:eastAsia="Calibri"/>
              </w:rPr>
              <w:t>roditelji</w:t>
            </w:r>
          </w:p>
        </w:tc>
      </w:tr>
    </w:tbl>
    <w:p w14:paraId="494C127E">
      <w:pPr>
        <w:spacing w:line="273" w:lineRule="auto"/>
      </w:pPr>
      <w:r>
        <w:t xml:space="preserve"> </w:t>
      </w:r>
    </w:p>
    <w:p w14:paraId="503D4691">
      <w:pPr>
        <w:spacing w:line="273" w:lineRule="auto"/>
      </w:pPr>
      <w:r>
        <w:t xml:space="preserve"> </w:t>
      </w:r>
    </w:p>
    <w:tbl>
      <w:tblPr>
        <w:tblStyle w:val="3"/>
        <w:tblW w:w="0" w:type="auto"/>
        <w:tblInd w:w="0" w:type="dxa"/>
        <w:tblLayout w:type="autofit"/>
        <w:tblCellMar>
          <w:top w:w="15" w:type="dxa"/>
          <w:left w:w="15" w:type="dxa"/>
          <w:bottom w:w="15" w:type="dxa"/>
          <w:right w:w="15" w:type="dxa"/>
        </w:tblCellMar>
      </w:tblPr>
      <w:tblGrid>
        <w:gridCol w:w="3053"/>
        <w:gridCol w:w="3024"/>
        <w:gridCol w:w="3025"/>
      </w:tblGrid>
      <w:tr w14:paraId="77BB47FD">
        <w:tblPrEx>
          <w:tblCellMar>
            <w:top w:w="15" w:type="dxa"/>
            <w:left w:w="15" w:type="dxa"/>
            <w:bottom w:w="15" w:type="dxa"/>
            <w:right w:w="15" w:type="dxa"/>
          </w:tblCellMar>
        </w:tblPrEx>
        <w:tc>
          <w:tcPr>
            <w:tcW w:w="3075" w:type="dxa"/>
            <w:tcBorders>
              <w:top w:val="outset" w:color="auto" w:sz="6" w:space="0"/>
              <w:left w:val="outset" w:color="auto" w:sz="6" w:space="0"/>
              <w:bottom w:val="outset" w:color="auto" w:sz="6" w:space="0"/>
              <w:right w:val="outset" w:color="auto" w:sz="6" w:space="0"/>
            </w:tcBorders>
            <w:shd w:val="clear" w:color="auto" w:fill="C2D69B"/>
          </w:tcPr>
          <w:p w14:paraId="0078F587">
            <w:pPr>
              <w:rPr>
                <w:lang w:eastAsia="en-US"/>
              </w:rPr>
            </w:pPr>
            <w:r>
              <w:rPr>
                <w:rFonts w:eastAsia="Calibri"/>
              </w:rPr>
              <w:t>NAČINI</w:t>
            </w:r>
          </w:p>
          <w:p w14:paraId="3C1BDFDF">
            <w:pPr>
              <w:rPr>
                <w:lang w:eastAsia="en-US"/>
              </w:rPr>
            </w:pPr>
            <w:r>
              <w:rPr>
                <w:rFonts w:eastAsia="Calibri"/>
              </w:rPr>
              <w:t>PRAĆENJA,</w:t>
            </w:r>
          </w:p>
          <w:p w14:paraId="7CE197E4">
            <w:pPr>
              <w:rPr>
                <w:lang w:eastAsia="en-US"/>
              </w:rPr>
            </w:pPr>
            <w:r>
              <w:rPr>
                <w:rFonts w:eastAsia="Calibri"/>
              </w:rPr>
              <w:t>EVALUIRANJA I</w:t>
            </w:r>
          </w:p>
          <w:p w14:paraId="13C0D051">
            <w:pPr>
              <w:rPr>
                <w:lang w:eastAsia="en-US"/>
              </w:rPr>
            </w:pPr>
            <w:r>
              <w:rPr>
                <w:rFonts w:eastAsia="Calibri"/>
              </w:rPr>
              <w:t>DOKUMENTIRANJA</w:t>
            </w:r>
          </w:p>
          <w:p w14:paraId="577203A8"/>
        </w:tc>
        <w:tc>
          <w:tcPr>
            <w:tcW w:w="3075" w:type="dxa"/>
            <w:tcBorders>
              <w:top w:val="outset" w:color="auto" w:sz="6" w:space="0"/>
              <w:left w:val="nil"/>
              <w:bottom w:val="outset" w:color="auto" w:sz="6" w:space="0"/>
              <w:right w:val="outset" w:color="auto" w:sz="6" w:space="0"/>
            </w:tcBorders>
            <w:shd w:val="clear" w:color="auto" w:fill="C2D69B"/>
          </w:tcPr>
          <w:p w14:paraId="3C430069"/>
        </w:tc>
        <w:tc>
          <w:tcPr>
            <w:tcW w:w="3075" w:type="dxa"/>
            <w:tcBorders>
              <w:top w:val="outset" w:color="auto" w:sz="6" w:space="0"/>
              <w:left w:val="nil"/>
              <w:bottom w:val="outset" w:color="auto" w:sz="6" w:space="0"/>
              <w:right w:val="outset" w:color="auto" w:sz="6" w:space="0"/>
            </w:tcBorders>
            <w:shd w:val="clear" w:color="auto" w:fill="C2D69B"/>
          </w:tcPr>
          <w:p w14:paraId="68BDCE63"/>
        </w:tc>
      </w:tr>
      <w:tr w14:paraId="7A0150E7">
        <w:tblPrEx>
          <w:tblCellMar>
            <w:top w:w="15" w:type="dxa"/>
            <w:left w:w="15" w:type="dxa"/>
            <w:bottom w:w="15" w:type="dxa"/>
            <w:right w:w="15" w:type="dxa"/>
          </w:tblCellMar>
        </w:tblPrEx>
        <w:tc>
          <w:tcPr>
            <w:tcW w:w="3075" w:type="dxa"/>
            <w:tcBorders>
              <w:top w:val="nil"/>
              <w:left w:val="outset" w:color="auto" w:sz="6" w:space="0"/>
              <w:bottom w:val="outset" w:color="auto" w:sz="6" w:space="0"/>
              <w:right w:val="outset" w:color="auto" w:sz="6" w:space="0"/>
            </w:tcBorders>
          </w:tcPr>
          <w:p w14:paraId="099DF010">
            <w:pPr>
              <w:rPr>
                <w:lang w:eastAsia="en-US"/>
              </w:rPr>
            </w:pPr>
            <w:r>
              <w:rPr>
                <w:rFonts w:eastAsia="Calibri"/>
              </w:rPr>
              <w:t>Medicinska dokumentacija.</w:t>
            </w:r>
          </w:p>
          <w:p w14:paraId="0BDB54C4">
            <w:pPr>
              <w:rPr>
                <w:lang w:eastAsia="en-US"/>
              </w:rPr>
            </w:pPr>
            <w:r>
              <w:rPr>
                <w:rFonts w:eastAsia="Calibri"/>
              </w:rPr>
              <w:t>Antropološka mjerenja.</w:t>
            </w:r>
          </w:p>
          <w:p w14:paraId="7280C47B">
            <w:pPr>
              <w:rPr>
                <w:lang w:eastAsia="en-US"/>
              </w:rPr>
            </w:pPr>
            <w:r>
              <w:rPr>
                <w:rFonts w:eastAsia="Calibri"/>
              </w:rPr>
              <w:t>Foto i video zapisi i</w:t>
            </w:r>
          </w:p>
          <w:p w14:paraId="2A721A1F">
            <w:pPr>
              <w:rPr>
                <w:lang w:eastAsia="en-US"/>
              </w:rPr>
            </w:pPr>
            <w:r>
              <w:rPr>
                <w:rFonts w:eastAsia="Calibri"/>
              </w:rPr>
              <w:t>dokumentacija dječjih projekata.</w:t>
            </w:r>
          </w:p>
          <w:p w14:paraId="4BB2E6F3">
            <w:pPr>
              <w:rPr>
                <w:lang w:eastAsia="en-US"/>
              </w:rPr>
            </w:pPr>
            <w:r>
              <w:rPr>
                <w:rFonts w:eastAsia="Calibri"/>
              </w:rPr>
              <w:t>Kontinuirano Zdravstvena</w:t>
            </w:r>
          </w:p>
          <w:p w14:paraId="428BEE40">
            <w:pPr>
              <w:rPr>
                <w:lang w:eastAsia="en-US"/>
              </w:rPr>
            </w:pPr>
            <w:r>
              <w:rPr>
                <w:rFonts w:eastAsia="Calibri"/>
              </w:rPr>
              <w:t>voditeljica,</w:t>
            </w:r>
          </w:p>
          <w:p w14:paraId="018533C2">
            <w:pPr>
              <w:rPr>
                <w:lang w:eastAsia="en-US"/>
              </w:rPr>
            </w:pPr>
            <w:r>
              <w:rPr>
                <w:rFonts w:eastAsia="Calibri"/>
              </w:rPr>
              <w:t>kuhar,</w:t>
            </w:r>
          </w:p>
          <w:p w14:paraId="593A61AC">
            <w:pPr>
              <w:rPr>
                <w:lang w:eastAsia="en-US"/>
              </w:rPr>
            </w:pPr>
            <w:r>
              <w:rPr>
                <w:rFonts w:eastAsia="Calibri"/>
              </w:rPr>
              <w:t>odgojiteljice</w:t>
            </w:r>
          </w:p>
          <w:p w14:paraId="64BB0E28"/>
        </w:tc>
        <w:tc>
          <w:tcPr>
            <w:tcW w:w="3075" w:type="dxa"/>
            <w:tcBorders>
              <w:top w:val="nil"/>
              <w:left w:val="nil"/>
              <w:bottom w:val="outset" w:color="auto" w:sz="6" w:space="0"/>
              <w:right w:val="outset" w:color="auto" w:sz="6" w:space="0"/>
            </w:tcBorders>
          </w:tcPr>
          <w:p w14:paraId="61A1FA3F">
            <w:pPr>
              <w:rPr>
                <w:lang w:eastAsia="en-US"/>
              </w:rPr>
            </w:pPr>
          </w:p>
          <w:p w14:paraId="0CA8EF22">
            <w:pPr>
              <w:rPr>
                <w:lang w:eastAsia="en-US"/>
              </w:rPr>
            </w:pPr>
          </w:p>
          <w:p w14:paraId="511E1DE5">
            <w:r>
              <w:rPr>
                <w:rFonts w:eastAsia="Calibri"/>
              </w:rPr>
              <w:t>kontinuirano</w:t>
            </w:r>
          </w:p>
        </w:tc>
        <w:tc>
          <w:tcPr>
            <w:tcW w:w="3075" w:type="dxa"/>
            <w:tcBorders>
              <w:top w:val="nil"/>
              <w:left w:val="nil"/>
              <w:bottom w:val="outset" w:color="auto" w:sz="6" w:space="0"/>
              <w:right w:val="outset" w:color="auto" w:sz="6" w:space="0"/>
            </w:tcBorders>
          </w:tcPr>
          <w:p w14:paraId="5FBAAE7B">
            <w:pPr>
              <w:rPr>
                <w:lang w:eastAsia="en-US"/>
              </w:rPr>
            </w:pPr>
            <w:r>
              <w:rPr>
                <w:rFonts w:eastAsia="Calibri"/>
              </w:rPr>
              <w:t>Odgojiteljice</w:t>
            </w:r>
          </w:p>
          <w:p w14:paraId="151BCDA1">
            <w:pPr>
              <w:rPr>
                <w:lang w:eastAsia="en-US"/>
              </w:rPr>
            </w:pPr>
            <w:r>
              <w:rPr>
                <w:rFonts w:eastAsia="Calibri"/>
              </w:rPr>
              <w:t>Zdravstvena voditeljica</w:t>
            </w:r>
          </w:p>
          <w:p w14:paraId="09C52075">
            <w:r>
              <w:rPr>
                <w:rFonts w:eastAsia="Calibri"/>
              </w:rPr>
              <w:t>Kuhar + pomoćna kuharica</w:t>
            </w:r>
          </w:p>
        </w:tc>
      </w:tr>
    </w:tbl>
    <w:p w14:paraId="2C5BF201">
      <w:pPr>
        <w:spacing w:line="273" w:lineRule="auto"/>
      </w:pPr>
      <w:r>
        <w:t xml:space="preserve"> </w:t>
      </w:r>
    </w:p>
    <w:tbl>
      <w:tblPr>
        <w:tblStyle w:val="3"/>
        <w:tblW w:w="0" w:type="auto"/>
        <w:tblInd w:w="0" w:type="dxa"/>
        <w:tblLayout w:type="autofit"/>
        <w:tblCellMar>
          <w:top w:w="15" w:type="dxa"/>
          <w:left w:w="15" w:type="dxa"/>
          <w:bottom w:w="15" w:type="dxa"/>
          <w:right w:w="15" w:type="dxa"/>
        </w:tblCellMar>
      </w:tblPr>
      <w:tblGrid>
        <w:gridCol w:w="4553"/>
        <w:gridCol w:w="4549"/>
      </w:tblGrid>
      <w:tr w14:paraId="6F71260E">
        <w:tblPrEx>
          <w:tblCellMar>
            <w:top w:w="15" w:type="dxa"/>
            <w:left w:w="15" w:type="dxa"/>
            <w:bottom w:w="15" w:type="dxa"/>
            <w:right w:w="15" w:type="dxa"/>
          </w:tblCellMar>
        </w:tblPrEx>
        <w:tc>
          <w:tcPr>
            <w:tcW w:w="4635" w:type="dxa"/>
            <w:tcBorders>
              <w:top w:val="outset" w:color="auto" w:sz="6" w:space="0"/>
              <w:left w:val="outset" w:color="auto" w:sz="6" w:space="0"/>
              <w:bottom w:val="outset" w:color="auto" w:sz="6" w:space="0"/>
              <w:right w:val="outset" w:color="auto" w:sz="6" w:space="0"/>
            </w:tcBorders>
          </w:tcPr>
          <w:p w14:paraId="21C39B8D">
            <w:pPr>
              <w:rPr>
                <w:lang w:eastAsia="en-US"/>
              </w:rPr>
            </w:pPr>
          </w:p>
          <w:p w14:paraId="2D15642F">
            <w:pPr>
              <w:shd w:val="clear" w:color="auto" w:fill="C2D69B"/>
              <w:rPr>
                <w:shd w:val="clear" w:color="auto" w:fill="C2D69B"/>
              </w:rPr>
            </w:pPr>
            <w:r>
              <w:rPr>
                <w:rFonts w:eastAsia="Calibri"/>
                <w:shd w:val="clear" w:color="auto" w:fill="C2D69B"/>
              </w:rPr>
              <w:t>OČEKIVANA</w:t>
            </w:r>
          </w:p>
          <w:p w14:paraId="579A860F">
            <w:pPr>
              <w:shd w:val="clear" w:color="auto" w:fill="C2D69B"/>
              <w:rPr>
                <w:shd w:val="clear" w:color="auto" w:fill="C2D69B"/>
              </w:rPr>
            </w:pPr>
            <w:r>
              <w:rPr>
                <w:rFonts w:eastAsia="Calibri"/>
                <w:shd w:val="clear" w:color="auto" w:fill="C2D69B"/>
              </w:rPr>
              <w:t>POSTIGNUĆA</w:t>
            </w:r>
          </w:p>
          <w:p w14:paraId="4AF8B47F"/>
        </w:tc>
        <w:tc>
          <w:tcPr>
            <w:tcW w:w="4635" w:type="dxa"/>
            <w:tcBorders>
              <w:top w:val="outset" w:color="auto" w:sz="6" w:space="0"/>
              <w:left w:val="nil"/>
              <w:bottom w:val="outset" w:color="auto" w:sz="6" w:space="0"/>
              <w:right w:val="outset" w:color="auto" w:sz="6" w:space="0"/>
            </w:tcBorders>
          </w:tcPr>
          <w:p w14:paraId="099A1900">
            <w:pPr>
              <w:rPr>
                <w:lang w:eastAsia="en-US"/>
              </w:rPr>
            </w:pPr>
            <w:r>
              <w:rPr>
                <w:rFonts w:eastAsia="Calibri"/>
              </w:rPr>
              <w:t xml:space="preserve">Poboljšana kvaliteta prehrane djece, inovativni jelovnici, adekvatno serviranje hrane i pribora. </w:t>
            </w:r>
          </w:p>
          <w:p w14:paraId="3894DD64">
            <w:pPr>
              <w:rPr>
                <w:lang w:eastAsia="en-US"/>
              </w:rPr>
            </w:pPr>
            <w:r>
              <w:rPr>
                <w:rFonts w:eastAsia="Calibri"/>
              </w:rPr>
              <w:t>Prilagođenost jelovnika razvojnim i individualnim osobitostima djece te aktualnim sklopovima u odgojnim skupinama.</w:t>
            </w:r>
          </w:p>
          <w:p w14:paraId="5205E06E">
            <w:pPr>
              <w:rPr>
                <w:lang w:eastAsia="en-US"/>
              </w:rPr>
            </w:pPr>
            <w:r>
              <w:rPr>
                <w:rFonts w:eastAsia="Calibri"/>
              </w:rPr>
              <w:t>Primjerena uhranjenost djece. Zdrave prehrambene navike djece.</w:t>
            </w:r>
          </w:p>
          <w:p w14:paraId="273F5845">
            <w:pPr>
              <w:rPr>
                <w:lang w:eastAsia="en-US"/>
              </w:rPr>
            </w:pPr>
            <w:r>
              <w:rPr>
                <w:rFonts w:eastAsia="Calibri"/>
              </w:rPr>
              <w:t>Osmišljenost osnovnih životnih situacija objedovanja, ugodna</w:t>
            </w:r>
          </w:p>
          <w:p w14:paraId="41823634">
            <w:pPr>
              <w:rPr>
                <w:lang w:eastAsia="en-US"/>
              </w:rPr>
            </w:pPr>
            <w:r>
              <w:rPr>
                <w:rFonts w:eastAsia="Calibri"/>
              </w:rPr>
              <w:t>atmosfera, samostalnost i kulturno ophođenje djece u vrijeme objedovanja.</w:t>
            </w:r>
          </w:p>
          <w:p w14:paraId="5735A2B7">
            <w:pPr>
              <w:rPr>
                <w:lang w:eastAsia="en-US"/>
              </w:rPr>
            </w:pPr>
            <w:r>
              <w:rPr>
                <w:rFonts w:eastAsia="Calibri"/>
              </w:rPr>
              <w:t>Povećana suradnja zdravstvene voditeljice, odgojiteljica i kuhar/ica na planiranju jelovnika, serviranju hrane i pribora.</w:t>
            </w:r>
          </w:p>
          <w:p w14:paraId="47FA2CE1">
            <w:pPr>
              <w:rPr>
                <w:lang w:eastAsia="en-US"/>
              </w:rPr>
            </w:pPr>
            <w:r>
              <w:rPr>
                <w:rFonts w:eastAsia="Calibri"/>
              </w:rPr>
              <w:t xml:space="preserve"> Povećana uključenost kuharica u različita događanja, aktivnosti i projekte</w:t>
            </w:r>
          </w:p>
          <w:p w14:paraId="050A57C5">
            <w:pPr>
              <w:rPr>
                <w:lang w:eastAsia="en-US"/>
              </w:rPr>
            </w:pPr>
            <w:r>
              <w:rPr>
                <w:rFonts w:eastAsia="Calibri"/>
              </w:rPr>
              <w:t xml:space="preserve">djece. </w:t>
            </w:r>
          </w:p>
          <w:p w14:paraId="74E58798">
            <w:pPr>
              <w:rPr>
                <w:lang w:eastAsia="en-US"/>
              </w:rPr>
            </w:pPr>
            <w:r>
              <w:rPr>
                <w:rFonts w:eastAsia="Calibri"/>
              </w:rPr>
              <w:t>Uspješnija komunikacija odgojiteljica i kuhar/ica.</w:t>
            </w:r>
          </w:p>
          <w:p w14:paraId="6551E68E"/>
        </w:tc>
      </w:tr>
    </w:tbl>
    <w:p w14:paraId="710A9165">
      <w:pPr>
        <w:spacing w:line="264" w:lineRule="auto"/>
      </w:pPr>
      <w:r>
        <w:t xml:space="preserve"> </w:t>
      </w:r>
    </w:p>
    <w:p w14:paraId="5C83BEAD">
      <w:pPr>
        <w:spacing w:line="264" w:lineRule="auto"/>
      </w:pPr>
      <w:r>
        <w:t xml:space="preserve"> </w:t>
      </w:r>
    </w:p>
    <w:p w14:paraId="7FDF6D5F">
      <w:pPr>
        <w:spacing w:line="264" w:lineRule="auto"/>
        <w:rPr>
          <w:b/>
        </w:rPr>
      </w:pPr>
      <w:r>
        <w:rPr>
          <w:b/>
        </w:rPr>
        <w:t>UNAPREĐENJE  ORALNOG ZDRAVLJA</w:t>
      </w:r>
    </w:p>
    <w:p w14:paraId="161F2702">
      <w:pPr>
        <w:pStyle w:val="13"/>
      </w:pPr>
      <w:r>
        <w:t xml:space="preserve"> </w:t>
      </w:r>
    </w:p>
    <w:p w14:paraId="086B1540">
      <w:pPr>
        <w:pStyle w:val="13"/>
      </w:pPr>
      <w:r>
        <w:t>CILJ: Promicanje brige o oralnom zdravlju kod djece.</w:t>
      </w:r>
      <w:r>
        <w:br w:type="textWrapping"/>
      </w:r>
      <w:r>
        <w:t>Pravilnom prehranom s niskim udjelom unosa rafiniranog šećera te primjenom zdravih međuobroka, utječemo na unaprjeđenje oralnog zdravlja djece.</w:t>
      </w:r>
      <w:r>
        <w:br w:type="textWrapping"/>
      </w:r>
      <w:r>
        <w:t>Poticanjem uzimanja dovoljne količine vode, smanjeno korištenje zaslađenih napitaka te provedbom pranja zubi prije popodnevnog odmora potičemo djecu na usvajanje zdravih navika za oralno zdravlje. Senzibilizacija djece na održavanje oralne higijene i redovitog odlaska kod stomatologa.</w:t>
      </w:r>
    </w:p>
    <w:p w14:paraId="6FBA32B3">
      <w:pPr>
        <w:pStyle w:val="13"/>
      </w:pPr>
      <w:r>
        <w:t xml:space="preserve"> </w:t>
      </w:r>
    </w:p>
    <w:p w14:paraId="77D371E1">
      <w:pPr>
        <w:pStyle w:val="13"/>
      </w:pPr>
      <w:r>
        <w:t xml:space="preserve">AKTIVNOSTI: Aktivnosti  za promicanje oralnog zdravlja koje će se provoditi: </w:t>
      </w:r>
      <w:r>
        <w:br w:type="textWrapping"/>
      </w:r>
      <w:r>
        <w:t>- provoditi edukacije (aktivnosti) djeci o važnosti održavanja oralne higijene</w:t>
      </w:r>
      <w:r>
        <w:br w:type="textWrapping"/>
      </w:r>
      <w:r>
        <w:t>- četkanje zuba prije spavanja u skupinama</w:t>
      </w:r>
      <w:r>
        <w:br w:type="textWrapping"/>
      </w:r>
      <w:r>
        <w:t>- promocija pravilne prehrane kroz zdrave jelovnike i namirnice</w:t>
      </w:r>
    </w:p>
    <w:p w14:paraId="4CD6F57C">
      <w:pPr>
        <w:pStyle w:val="13"/>
      </w:pPr>
      <w:r>
        <w:t>- aktivnosti s medicinskom sestrom</w:t>
      </w:r>
    </w:p>
    <w:p w14:paraId="22569E1A">
      <w:pPr>
        <w:pStyle w:val="13"/>
      </w:pPr>
      <w:r>
        <w:t>- posjeta stomatologu</w:t>
      </w:r>
      <w:r>
        <w:br w:type="textWrapping"/>
      </w:r>
      <w:r>
        <w:t>-  suradnja s roditeljima</w:t>
      </w:r>
      <w:r>
        <w:br w:type="textWrapping"/>
      </w:r>
      <w:r>
        <w:t>- suradnja s lokalnom stomatologinjom (odlazak s djecom na pregled jedanput godišnje)</w:t>
      </w:r>
    </w:p>
    <w:p w14:paraId="345521E9">
      <w:pPr>
        <w:spacing w:line="264" w:lineRule="auto"/>
      </w:pPr>
      <w:r>
        <w:t xml:space="preserve"> PROVEDBA: Projekt se provode u skupinama dječjeg vrtića od navršenih 24 mjeseci. Nositelji su odgojitelji skupine, ravnateljica  i zdravstvena voditeljica.</w:t>
      </w:r>
    </w:p>
    <w:p w14:paraId="7C2D8014">
      <w:pPr>
        <w:spacing w:line="264" w:lineRule="auto"/>
        <w:rPr>
          <w:b/>
          <w:bCs/>
        </w:rPr>
      </w:pPr>
      <w:r>
        <w:rPr>
          <w:b/>
          <w:bCs/>
        </w:rPr>
        <w:t xml:space="preserve"> </w:t>
      </w:r>
    </w:p>
    <w:p w14:paraId="21DDF9EF">
      <w:pPr>
        <w:spacing w:line="264" w:lineRule="auto"/>
      </w:pPr>
      <w:r>
        <w:rPr>
          <w:b/>
          <w:bCs/>
        </w:rPr>
        <w:t>KRETANJEM I VJEŽBANJEM DO ZDRAVLJA</w:t>
      </w:r>
      <w:r>
        <w:br w:type="textWrapping"/>
      </w:r>
    </w:p>
    <w:p w14:paraId="3DD07430">
      <w:pPr>
        <w:pStyle w:val="10"/>
        <w:rPr>
          <w:rFonts w:ascii="Times New Roman" w:hAnsi="Times New Roman"/>
        </w:rPr>
      </w:pPr>
      <w:r>
        <w:rPr>
          <w:rFonts w:ascii="Times New Roman" w:hAnsi="Times New Roman" w:eastAsia="Calibri"/>
          <w:color w:val="000000"/>
        </w:rPr>
        <w:t>Cilj projekta</w:t>
      </w:r>
      <w:r>
        <w:rPr>
          <w:rFonts w:ascii="Times New Roman" w:hAnsi="Times New Roman" w:eastAsia="Calibri"/>
          <w:b w:val="0"/>
          <w:bCs w:val="0"/>
          <w:color w:val="000000"/>
        </w:rPr>
        <w:t xml:space="preserve">: </w:t>
      </w:r>
      <w:r>
        <w:rPr>
          <w:rFonts w:ascii="Times New Roman" w:hAnsi="Times New Roman"/>
          <w:b w:val="0"/>
          <w:bCs w:val="0"/>
          <w:color w:val="000000"/>
        </w:rPr>
        <w:t>Razvijati kompetencije djece u području zdravih životnih navika kroz raznolike i kvalitetno osmišljene motoričke aktivnosti. Projekt potiče skladan psiho motorički razvoj, usvajanje zdravih obrazaca života, prevenciju sjedilačkog načina življenja te stvaranje pozitivnog odnosa prema sportu i tjelesnoj aktivnosti. Poseban naglasak stavlja se na sigurnost, dosljednu primjenu mjera zaštite i standarda kvalitete u provedbi tjelesnih aktivnosti.</w:t>
      </w:r>
    </w:p>
    <w:p w14:paraId="5D5FC701">
      <w:pPr>
        <w:pStyle w:val="10"/>
        <w:rPr>
          <w:rFonts w:ascii="Times New Roman" w:hAnsi="Times New Roman" w:eastAsia="Calibri"/>
          <w:color w:val="000000"/>
        </w:rPr>
      </w:pPr>
      <w:r>
        <w:rPr>
          <w:rFonts w:ascii="Times New Roman" w:hAnsi="Times New Roman" w:eastAsia="Calibri"/>
          <w:color w:val="000000"/>
        </w:rPr>
        <w:t>Bitne zadaće</w:t>
      </w:r>
    </w:p>
    <w:p w14:paraId="120C345F">
      <w:pPr>
        <w:pStyle w:val="12"/>
      </w:pPr>
      <w:r>
        <w:t>U odnosu na dijete/djecu:</w:t>
      </w:r>
    </w:p>
    <w:p w14:paraId="167F0E92">
      <w:pPr>
        <w:pStyle w:val="12"/>
        <w:numPr>
          <w:ilvl w:val="0"/>
          <w:numId w:val="13"/>
        </w:numPr>
      </w:pPr>
      <w:r>
        <w:t>razvijanje interesa za organizirane motoričke aktivnosti,</w:t>
      </w:r>
    </w:p>
    <w:p w14:paraId="481AAA83">
      <w:pPr>
        <w:pStyle w:val="12"/>
        <w:numPr>
          <w:ilvl w:val="0"/>
          <w:numId w:val="13"/>
        </w:numPr>
      </w:pPr>
      <w:r>
        <w:t>stvaranje navike zdravog života i prevencija rizičnih ponašanja,</w:t>
      </w:r>
    </w:p>
    <w:p w14:paraId="133D8896">
      <w:pPr>
        <w:pStyle w:val="12"/>
        <w:numPr>
          <w:ilvl w:val="0"/>
          <w:numId w:val="13"/>
        </w:numPr>
      </w:pPr>
      <w:r>
        <w:t>usvajanje osnovnih normi sportskog ponašanja (poštivanje pravila, suradnja u timu, razvoj natjecateljskog i sportskog duha),</w:t>
      </w:r>
    </w:p>
    <w:p w14:paraId="36530580">
      <w:pPr>
        <w:pStyle w:val="12"/>
        <w:numPr>
          <w:ilvl w:val="0"/>
          <w:numId w:val="13"/>
        </w:numPr>
      </w:pPr>
      <w:r>
        <w:t>intenziviranje svakodnevnih motoričkih aktivnosti (jutarnja tjelovježba, strukturirane aktivnosti u dvorani i na otvorenom),</w:t>
      </w:r>
    </w:p>
    <w:p w14:paraId="35AB9607">
      <w:pPr>
        <w:pStyle w:val="12"/>
        <w:numPr>
          <w:ilvl w:val="0"/>
          <w:numId w:val="13"/>
        </w:numPr>
      </w:pPr>
      <w:r>
        <w:t>poticanje djece na kreativno i aktivno sudjelovanje u sportskim igrama.</w:t>
      </w:r>
    </w:p>
    <w:p w14:paraId="4703CE53">
      <w:pPr>
        <w:pStyle w:val="12"/>
      </w:pPr>
      <w:r>
        <w:t>U odnosu na odgojitelje i druge djelatnike:</w:t>
      </w:r>
    </w:p>
    <w:p w14:paraId="694E82ED">
      <w:pPr>
        <w:pStyle w:val="12"/>
        <w:numPr>
          <w:ilvl w:val="0"/>
          <w:numId w:val="14"/>
        </w:numPr>
      </w:pPr>
      <w:r>
        <w:t>unaprjeđivanje i osmišljavanje zanimljivih, izazovnih i raznolikih aktivnosti za djecu,</w:t>
      </w:r>
    </w:p>
    <w:p w14:paraId="3082F2FE">
      <w:pPr>
        <w:pStyle w:val="12"/>
        <w:numPr>
          <w:ilvl w:val="0"/>
          <w:numId w:val="14"/>
        </w:numPr>
      </w:pPr>
      <w:r>
        <w:t>integriranje sportskih sadržaja u svakodnevne odgojno-obrazovne situacije,</w:t>
      </w:r>
    </w:p>
    <w:p w14:paraId="4076B4FD">
      <w:pPr>
        <w:pStyle w:val="12"/>
        <w:numPr>
          <w:ilvl w:val="0"/>
          <w:numId w:val="14"/>
        </w:numPr>
      </w:pPr>
      <w:r>
        <w:t>obogaćivanje motoričkih aktivnosti djece na otvorenom i kroz međugrupne sportske igre,</w:t>
      </w:r>
    </w:p>
    <w:p w14:paraId="63A692F3">
      <w:pPr>
        <w:pStyle w:val="12"/>
        <w:numPr>
          <w:ilvl w:val="0"/>
          <w:numId w:val="14"/>
        </w:numPr>
      </w:pPr>
      <w:r>
        <w:t>razvijanje partnerskog odnosa s roditeljima u području tjelesnog zdravlja i aktivnosti.</w:t>
      </w:r>
    </w:p>
    <w:p w14:paraId="6158AD13">
      <w:pPr>
        <w:pStyle w:val="12"/>
      </w:pPr>
      <w:r>
        <w:t>U odnosu na roditelje:</w:t>
      </w:r>
    </w:p>
    <w:p w14:paraId="78334E8D">
      <w:pPr>
        <w:pStyle w:val="12"/>
        <w:numPr>
          <w:ilvl w:val="0"/>
          <w:numId w:val="15"/>
        </w:numPr>
      </w:pPr>
      <w:r>
        <w:t>osvještavanje roditelja o važnosti kretanja, vježbanja i boravka djece na svježem zraku,</w:t>
      </w:r>
    </w:p>
    <w:p w14:paraId="7212AFCE">
      <w:pPr>
        <w:pStyle w:val="12"/>
        <w:numPr>
          <w:ilvl w:val="0"/>
          <w:numId w:val="15"/>
        </w:numPr>
      </w:pPr>
      <w:r>
        <w:t>senzibilizacija roditelja za igre i aktivnosti na otvorenom u različitim vremenskim uvjetima, uz osiguranje primjerene odjeće i obuće,</w:t>
      </w:r>
    </w:p>
    <w:p w14:paraId="4CA5CDC4">
      <w:pPr>
        <w:pStyle w:val="12"/>
        <w:numPr>
          <w:ilvl w:val="0"/>
          <w:numId w:val="15"/>
        </w:numPr>
      </w:pPr>
      <w:r>
        <w:t>informiranje i aktivno uključivanje roditelja u sportske projekte i događanja vrtića,</w:t>
      </w:r>
    </w:p>
    <w:p w14:paraId="366952BD">
      <w:pPr>
        <w:pStyle w:val="12"/>
        <w:numPr>
          <w:ilvl w:val="0"/>
          <w:numId w:val="15"/>
        </w:numPr>
      </w:pPr>
      <w:r>
        <w:t>poticanje roditelja na promišljanje i provođenje zajedničkih obiteljskih sportskih aktivnosti.</w:t>
      </w:r>
    </w:p>
    <w:p w14:paraId="649E6C74">
      <w:pPr>
        <w:pStyle w:val="12"/>
        <w:rPr>
          <w:b/>
          <w:bCs/>
          <w:color w:val="000000"/>
        </w:rPr>
      </w:pPr>
      <w:r>
        <w:rPr>
          <w:b/>
          <w:bCs/>
          <w:color w:val="000000"/>
        </w:rPr>
        <w:t xml:space="preserve"> </w:t>
      </w:r>
    </w:p>
    <w:p w14:paraId="65072D4B">
      <w:pPr>
        <w:pStyle w:val="10"/>
        <w:rPr>
          <w:rFonts w:ascii="Times New Roman" w:hAnsi="Times New Roman" w:eastAsia="Calibri"/>
          <w:color w:val="000000"/>
        </w:rPr>
      </w:pPr>
      <w:r>
        <w:rPr>
          <w:rFonts w:ascii="Times New Roman" w:hAnsi="Times New Roman" w:eastAsia="Calibri"/>
          <w:color w:val="000000"/>
        </w:rPr>
        <w:t>Strategije djelovanja</w:t>
      </w:r>
    </w:p>
    <w:p w14:paraId="57F3D69A">
      <w:pPr>
        <w:pStyle w:val="12"/>
        <w:numPr>
          <w:ilvl w:val="0"/>
          <w:numId w:val="16"/>
        </w:numPr>
      </w:pPr>
      <w:r>
        <w:t>organizacija svakodnevnih aktivnosti tjelesnog vježbanja u prostoriji Turističke zajednice Brtonigla-Verteneglio i na otvorenom,</w:t>
      </w:r>
    </w:p>
    <w:p w14:paraId="0734FB9C">
      <w:pPr>
        <w:pStyle w:val="12"/>
        <w:numPr>
          <w:ilvl w:val="0"/>
          <w:numId w:val="16"/>
        </w:numPr>
      </w:pPr>
      <w:r>
        <w:t>uključivanje djece u sportsko-rekreativne programe</w:t>
      </w:r>
    </w:p>
    <w:p w14:paraId="46080ACF">
      <w:pPr>
        <w:pStyle w:val="12"/>
        <w:numPr>
          <w:ilvl w:val="0"/>
          <w:numId w:val="16"/>
        </w:numPr>
      </w:pPr>
      <w:r>
        <w:t>obilježavanje sportskih datuma (Olimpijski dan, Biciklijada, Dan kretanja, EU tjedan sporta, Dan pješačenja, Međunarodni dan sporta i dr.),</w:t>
      </w:r>
    </w:p>
    <w:p w14:paraId="1E0C4560">
      <w:pPr>
        <w:pStyle w:val="12"/>
        <w:numPr>
          <w:ilvl w:val="0"/>
          <w:numId w:val="16"/>
        </w:numPr>
      </w:pPr>
      <w:r>
        <w:t>osmišljavanje i provedba sportskih igara djece, roditelja i odgojitelja,</w:t>
      </w:r>
    </w:p>
    <w:p w14:paraId="0EA3B501">
      <w:pPr>
        <w:pStyle w:val="12"/>
        <w:numPr>
          <w:ilvl w:val="0"/>
          <w:numId w:val="16"/>
        </w:numPr>
      </w:pPr>
      <w:r>
        <w:t>kontinuirano praćenje i evaluacija motoričkog razvoja djece kroz protokole, opažanja i dokumentaciju.</w:t>
      </w:r>
    </w:p>
    <w:p w14:paraId="6D22584C">
      <w:pPr>
        <w:pStyle w:val="10"/>
        <w:rPr>
          <w:rFonts w:ascii="Times New Roman" w:hAnsi="Times New Roman" w:eastAsia="Calibri"/>
          <w:color w:val="000000"/>
        </w:rPr>
      </w:pPr>
      <w:r>
        <w:rPr>
          <w:rFonts w:ascii="Times New Roman" w:hAnsi="Times New Roman" w:eastAsia="Calibri"/>
          <w:color w:val="000000"/>
        </w:rPr>
        <w:t>Očekivana postignuća</w:t>
      </w:r>
    </w:p>
    <w:p w14:paraId="403561C7">
      <w:pPr>
        <w:pStyle w:val="12"/>
        <w:numPr>
          <w:ilvl w:val="0"/>
          <w:numId w:val="17"/>
        </w:numPr>
      </w:pPr>
      <w:r>
        <w:t>povećana motiviranost djece za tjelesnu aktivnost i sport,</w:t>
      </w:r>
    </w:p>
    <w:p w14:paraId="175DDB67">
      <w:pPr>
        <w:pStyle w:val="12"/>
        <w:numPr>
          <w:ilvl w:val="0"/>
          <w:numId w:val="17"/>
        </w:numPr>
      </w:pPr>
      <w:r>
        <w:t>unaprjeđenje motoričkih sposobnosti i razvoj koordinacije, snage i izdržljivosti,</w:t>
      </w:r>
    </w:p>
    <w:p w14:paraId="5DA3BAC2">
      <w:pPr>
        <w:pStyle w:val="12"/>
        <w:numPr>
          <w:ilvl w:val="0"/>
          <w:numId w:val="17"/>
        </w:numPr>
      </w:pPr>
      <w:r>
        <w:t>oblikovanje zdravih navika i smanjenje rizika od sjedilačkog načina života,</w:t>
      </w:r>
    </w:p>
    <w:p w14:paraId="13022204">
      <w:pPr>
        <w:pStyle w:val="12"/>
        <w:numPr>
          <w:ilvl w:val="0"/>
          <w:numId w:val="17"/>
        </w:numPr>
      </w:pPr>
      <w:r>
        <w:t>jačanje timskog duha, suradnje i sportskog ponašanja,</w:t>
      </w:r>
    </w:p>
    <w:p w14:paraId="47A6B8CA">
      <w:pPr>
        <w:pStyle w:val="12"/>
        <w:numPr>
          <w:ilvl w:val="0"/>
          <w:numId w:val="17"/>
        </w:numPr>
      </w:pPr>
      <w:r>
        <w:t>veća uključenost roditelja u aktivnosti vrtića i osnaživanje partnerskih odnosa</w:t>
      </w:r>
    </w:p>
    <w:p w14:paraId="19119AE5">
      <w:pPr>
        <w:pStyle w:val="13"/>
      </w:pPr>
      <w:r>
        <w:t xml:space="preserve"> </w:t>
      </w:r>
    </w:p>
    <w:p w14:paraId="1624FB79">
      <w:pPr>
        <w:pStyle w:val="13"/>
      </w:pPr>
      <w:r>
        <w:t xml:space="preserve"> </w:t>
      </w:r>
    </w:p>
    <w:p w14:paraId="016ADED5">
      <w:pPr>
        <w:pStyle w:val="13"/>
        <w:rPr>
          <w:b/>
        </w:rPr>
      </w:pPr>
      <w:r>
        <w:t xml:space="preserve"> </w:t>
      </w:r>
      <w:r>
        <w:rPr>
          <w:b/>
        </w:rPr>
        <w:t>SVIJEST O ZEMLJI I OKOLIŠU- težimo ka EKO VRTIĆ-u  i „OUTDOOR“ VRTIĆ-u</w:t>
      </w:r>
    </w:p>
    <w:p w14:paraId="5B3967AC">
      <w:pPr>
        <w:pStyle w:val="13"/>
        <w:rPr>
          <w:b/>
        </w:rPr>
      </w:pPr>
      <w:r>
        <w:rPr>
          <w:b/>
        </w:rPr>
        <w:t xml:space="preserve"> </w:t>
      </w:r>
    </w:p>
    <w:p w14:paraId="0DCF1E53">
      <w:pPr>
        <w:pStyle w:val="8"/>
        <w:rPr>
          <w:rFonts w:ascii="Times New Roman" w:hAnsi="Times New Roman"/>
          <w:color w:val="000000"/>
          <w:kern w:val="36"/>
        </w:rPr>
      </w:pPr>
      <w:r>
        <w:rPr>
          <w:rFonts w:ascii="Times New Roman" w:hAnsi="Times New Roman"/>
          <w:color w:val="000000"/>
          <w:kern w:val="36"/>
        </w:rPr>
        <w:t>PROJEKT “PUTOVANJE KROZ PRIRODU” - “UN VIAGGIO NELLA NATURA”</w:t>
      </w:r>
    </w:p>
    <w:p w14:paraId="3812D1BC">
      <w:r>
        <w:t xml:space="preserve"> </w:t>
      </w:r>
    </w:p>
    <w:p w14:paraId="70785F14">
      <w:pPr>
        <w:pStyle w:val="8"/>
        <w:rPr>
          <w:rFonts w:ascii="Times New Roman" w:hAnsi="Times New Roman"/>
          <w:color w:val="000000"/>
          <w:kern w:val="36"/>
        </w:rPr>
      </w:pPr>
      <w:r>
        <w:rPr>
          <w:rFonts w:ascii="Times New Roman" w:hAnsi="Times New Roman"/>
          <w:color w:val="000000"/>
          <w:kern w:val="36"/>
        </w:rPr>
        <w:t>Uvod i obrazloženje projekta</w:t>
      </w:r>
    </w:p>
    <w:p w14:paraId="5E7DE5E7">
      <w:r>
        <w:t xml:space="preserve"> </w:t>
      </w:r>
    </w:p>
    <w:p w14:paraId="06F55D11">
      <w:pPr>
        <w:rPr>
          <w:color w:val="000000"/>
        </w:rPr>
      </w:pPr>
      <w:r>
        <w:rPr>
          <w:color w:val="000000"/>
        </w:rPr>
        <w:t xml:space="preserve">Projekt 'Putovanje kroz prirodu' ili “Un viaggio nella natura”osmišljen je s ciljem da djeci približi ljepotu i važnost prirodnog okruženja kroz igru, istraživanje i stvaralaštvo. </w:t>
      </w:r>
    </w:p>
    <w:p w14:paraId="5D756E02">
      <w:pPr>
        <w:rPr>
          <w:color w:val="000000"/>
        </w:rPr>
      </w:pPr>
      <w:r>
        <w:rPr>
          <w:color w:val="000000"/>
        </w:rPr>
        <w:t>Projekt potiče razvoj ekološke svijesti, istraživačkog duha, timskog rada, kreativnosti i emocionalnog izražavanja. Aktivnosti se provode tijekom cijele pedagoške godine, povezane s godišnjim dobima i svakodnevnim životom djece u vrtiću. U ovom će se projektu djeca jasličkih skupina uključiti više u radu s osjetilima dok će starija jaslička skupina odrađivati zanate.</w:t>
      </w:r>
    </w:p>
    <w:p w14:paraId="2EDA5359">
      <w:pPr>
        <w:pStyle w:val="8"/>
        <w:rPr>
          <w:rFonts w:ascii="Times New Roman" w:hAnsi="Times New Roman"/>
          <w:color w:val="000000"/>
          <w:kern w:val="36"/>
        </w:rPr>
      </w:pPr>
      <w:r>
        <w:rPr>
          <w:rFonts w:ascii="Times New Roman" w:hAnsi="Times New Roman"/>
          <w:color w:val="000000"/>
          <w:kern w:val="36"/>
        </w:rPr>
        <w:t>Ciljevi i zadaci projekta</w:t>
      </w:r>
    </w:p>
    <w:p w14:paraId="1B3DA899">
      <w:pPr>
        <w:pStyle w:val="9"/>
        <w:rPr>
          <w:rFonts w:ascii="Times New Roman" w:hAnsi="Times New Roman"/>
          <w:color w:val="000000"/>
        </w:rPr>
      </w:pPr>
      <w:r>
        <w:rPr>
          <w:rFonts w:ascii="Times New Roman" w:hAnsi="Times New Roman"/>
          <w:color w:val="000000"/>
        </w:rPr>
        <w:t>Opći ciljevi:</w:t>
      </w:r>
    </w:p>
    <w:p w14:paraId="111A8BAA">
      <w:pPr>
        <w:rPr>
          <w:color w:val="000000"/>
        </w:rPr>
      </w:pPr>
      <w:r>
        <w:rPr>
          <w:color w:val="000000"/>
        </w:rPr>
        <w:t>- Poticati djecu na istraživanje prirode i razvijanje znatiželje kroz igru i iskustveno učenje.</w:t>
      </w:r>
    </w:p>
    <w:p w14:paraId="4950D2F6">
      <w:pPr>
        <w:rPr>
          <w:color w:val="000000"/>
        </w:rPr>
      </w:pPr>
      <w:r>
        <w:rPr>
          <w:color w:val="000000"/>
        </w:rPr>
        <w:t>- Razvijati ekološku svijest, osjećaj brige i odgovornosti za prirodu i živa bića.</w:t>
      </w:r>
    </w:p>
    <w:p w14:paraId="12452E25">
      <w:pPr>
        <w:rPr>
          <w:color w:val="000000"/>
        </w:rPr>
      </w:pPr>
      <w:r>
        <w:rPr>
          <w:color w:val="000000"/>
        </w:rPr>
        <w:t>- Osnažiti dječju kreativnost, maštu i izražavanje kroz umjetničke, istraživačke i praktične aktivnosti.</w:t>
      </w:r>
    </w:p>
    <w:p w14:paraId="30A86E42">
      <w:pPr>
        <w:rPr>
          <w:color w:val="000000"/>
        </w:rPr>
      </w:pPr>
      <w:r>
        <w:rPr>
          <w:color w:val="000000"/>
        </w:rPr>
        <w:t>- Poticati razvoj motoričkih sposobnosti i zdravih životnih navika boravkom na otvorenom.</w:t>
      </w:r>
    </w:p>
    <w:p w14:paraId="087989A4">
      <w:pPr>
        <w:rPr>
          <w:color w:val="000000"/>
        </w:rPr>
      </w:pPr>
      <w:r>
        <w:rPr>
          <w:color w:val="000000"/>
        </w:rPr>
        <w:t>- Jačati socijalne i emocionalne vještine kroz timski rad, zajedničko istraživanje i suradnju.</w:t>
      </w:r>
    </w:p>
    <w:p w14:paraId="020E1888">
      <w:pPr>
        <w:rPr>
          <w:color w:val="000000"/>
        </w:rPr>
      </w:pPr>
      <w:r>
        <w:rPr>
          <w:color w:val="000000"/>
        </w:rPr>
        <w:t>- Osvijestiti važnost recikliranja i održivog načina života.</w:t>
      </w:r>
    </w:p>
    <w:p w14:paraId="57BCC5EF">
      <w:pPr>
        <w:rPr>
          <w:color w:val="000000"/>
        </w:rPr>
      </w:pPr>
      <w:r>
        <w:rPr>
          <w:color w:val="000000"/>
        </w:rPr>
        <w:t>- Razvijati ljubav i poštovanje prema vlastitom zavičaju, prirodnim ljepotama i kulturno-ekološkoj baštini.</w:t>
      </w:r>
    </w:p>
    <w:p w14:paraId="7754F126">
      <w:pPr>
        <w:pStyle w:val="9"/>
        <w:rPr>
          <w:rFonts w:ascii="Times New Roman" w:hAnsi="Times New Roman"/>
          <w:color w:val="000000"/>
        </w:rPr>
      </w:pPr>
      <w:r>
        <w:rPr>
          <w:rFonts w:ascii="Times New Roman" w:hAnsi="Times New Roman"/>
          <w:color w:val="000000"/>
        </w:rPr>
        <w:t>Zadaci projekta:</w:t>
      </w:r>
    </w:p>
    <w:p w14:paraId="533AE524">
      <w:pPr>
        <w:rPr>
          <w:color w:val="000000"/>
        </w:rPr>
      </w:pPr>
      <w:r>
        <w:rPr>
          <w:color w:val="000000"/>
        </w:rPr>
        <w:t>- Omogućiti djeci svakodnevni kontakt s prirodom (šetnje, izleti, boravak u dvorištu vrtića).</w:t>
      </w:r>
    </w:p>
    <w:p w14:paraId="3F031A18">
      <w:pPr>
        <w:rPr>
          <w:color w:val="000000"/>
        </w:rPr>
      </w:pPr>
      <w:r>
        <w:rPr>
          <w:color w:val="000000"/>
        </w:rPr>
        <w:t>- Učiti djecu uočavanju i bilježenju promjena u prirodi tijekom godišnjih doba.</w:t>
      </w:r>
    </w:p>
    <w:p w14:paraId="5583FD38">
      <w:pPr>
        <w:rPr>
          <w:color w:val="000000"/>
        </w:rPr>
      </w:pPr>
      <w:r>
        <w:rPr>
          <w:color w:val="000000"/>
        </w:rPr>
        <w:t>- Razvijati sposobnost promatranja, istraživanja, zaključivanja i postavljanja pitanja.</w:t>
      </w:r>
    </w:p>
    <w:p w14:paraId="33BB10F6">
      <w:pPr>
        <w:rPr>
          <w:color w:val="000000"/>
        </w:rPr>
      </w:pPr>
      <w:r>
        <w:rPr>
          <w:color w:val="000000"/>
        </w:rPr>
        <w:t>- Organizirati radionice izrade predmeta od prirodnih i recikliranih materijala.</w:t>
      </w:r>
    </w:p>
    <w:p w14:paraId="49703E03">
      <w:pPr>
        <w:rPr>
          <w:color w:val="000000"/>
        </w:rPr>
      </w:pPr>
      <w:r>
        <w:rPr>
          <w:color w:val="000000"/>
        </w:rPr>
        <w:t>- Poticati djecu na zajedničku brigu o biljkama i životinjama u vrtićkom dvorištu ili obližem okolišu.</w:t>
      </w:r>
    </w:p>
    <w:p w14:paraId="402C1B60">
      <w:pPr>
        <w:rPr>
          <w:color w:val="000000"/>
        </w:rPr>
      </w:pPr>
      <w:r>
        <w:rPr>
          <w:color w:val="000000"/>
        </w:rPr>
        <w:t>- Stvarati uvjete za povezivanje djece s lokalnom zajednicom kroz posjete, suradnju s udrugama, komunalnim poduzećima, šumarijom i roditeljima.</w:t>
      </w:r>
    </w:p>
    <w:p w14:paraId="3DC465D8">
      <w:pPr>
        <w:rPr>
          <w:color w:val="000000"/>
        </w:rPr>
      </w:pPr>
      <w:r>
        <w:rPr>
          <w:color w:val="000000"/>
        </w:rPr>
        <w:t>- Promicati emocionalno izražavanje i razvoj dječje samosvijesti kroz priče, igre uloga i likovno stvaralaštvo.</w:t>
      </w:r>
    </w:p>
    <w:p w14:paraId="0AA8DAC4">
      <w:pPr>
        <w:pStyle w:val="8"/>
        <w:rPr>
          <w:rFonts w:ascii="Times New Roman" w:hAnsi="Times New Roman"/>
          <w:color w:val="000000"/>
          <w:kern w:val="36"/>
        </w:rPr>
      </w:pPr>
      <w:r>
        <w:rPr>
          <w:rFonts w:ascii="Times New Roman" w:hAnsi="Times New Roman"/>
          <w:color w:val="000000"/>
          <w:kern w:val="36"/>
        </w:rPr>
        <w:t>Tematske cjeline i aktivnosti</w:t>
      </w:r>
    </w:p>
    <w:p w14:paraId="381D8E6C">
      <w:r>
        <w:t xml:space="preserve"> </w:t>
      </w:r>
    </w:p>
    <w:tbl>
      <w:tblPr>
        <w:tblStyle w:val="28"/>
        <w:tblW w:w="0" w:type="auto"/>
        <w:tblInd w:w="0" w:type="dxa"/>
        <w:tblLayout w:type="autofit"/>
        <w:tblCellMar>
          <w:top w:w="15" w:type="dxa"/>
          <w:left w:w="15" w:type="dxa"/>
          <w:bottom w:w="15" w:type="dxa"/>
          <w:right w:w="15" w:type="dxa"/>
        </w:tblCellMar>
      </w:tblPr>
      <w:tblGrid>
        <w:gridCol w:w="2160"/>
        <w:gridCol w:w="2160"/>
        <w:gridCol w:w="2160"/>
        <w:gridCol w:w="2160"/>
      </w:tblGrid>
      <w:tr w14:paraId="68E66CFA">
        <w:tblPrEx>
          <w:tblCellMar>
            <w:top w:w="15" w:type="dxa"/>
            <w:left w:w="15" w:type="dxa"/>
            <w:bottom w:w="15" w:type="dxa"/>
            <w:right w:w="15" w:type="dxa"/>
          </w:tblCellMar>
        </w:tblPrEx>
        <w:tc>
          <w:tcPr>
            <w:tcW w:w="2160" w:type="dxa"/>
            <w:shd w:val="clear" w:color="auto" w:fill="C8C8C8"/>
          </w:tcPr>
          <w:p w14:paraId="1F02E489">
            <w:pPr>
              <w:rPr>
                <w:color w:val="000000"/>
              </w:rPr>
            </w:pPr>
            <w:r>
              <w:rPr>
                <w:color w:val="000000"/>
              </w:rPr>
              <w:t>Tematska cjelina</w:t>
            </w:r>
          </w:p>
          <w:p w14:paraId="604D6B6C">
            <w:pPr>
              <w:rPr>
                <w:color w:val="000000"/>
              </w:rPr>
            </w:pPr>
          </w:p>
        </w:tc>
        <w:tc>
          <w:tcPr>
            <w:tcW w:w="2160" w:type="dxa"/>
            <w:tcBorders>
              <w:left w:val="nil"/>
            </w:tcBorders>
            <w:shd w:val="clear" w:color="auto" w:fill="C8C8C8"/>
          </w:tcPr>
          <w:p w14:paraId="7F31DF58">
            <w:pPr>
              <w:rPr>
                <w:color w:val="000000"/>
              </w:rPr>
            </w:pPr>
            <w:r>
              <w:rPr>
                <w:color w:val="000000"/>
              </w:rPr>
              <w:t>Aktivnosti</w:t>
            </w:r>
          </w:p>
        </w:tc>
        <w:tc>
          <w:tcPr>
            <w:tcW w:w="2160" w:type="dxa"/>
            <w:tcBorders>
              <w:left w:val="nil"/>
            </w:tcBorders>
            <w:shd w:val="clear" w:color="auto" w:fill="C8C8C8"/>
          </w:tcPr>
          <w:p w14:paraId="581E171A">
            <w:pPr>
              <w:rPr>
                <w:color w:val="000000"/>
              </w:rPr>
            </w:pPr>
            <w:r>
              <w:rPr>
                <w:color w:val="000000"/>
              </w:rPr>
              <w:t>Suradnici</w:t>
            </w:r>
          </w:p>
        </w:tc>
        <w:tc>
          <w:tcPr>
            <w:tcW w:w="2160" w:type="dxa"/>
            <w:tcBorders>
              <w:left w:val="nil"/>
            </w:tcBorders>
            <w:shd w:val="clear" w:color="auto" w:fill="C8C8C8"/>
          </w:tcPr>
          <w:p w14:paraId="5F34DAD1">
            <w:pPr>
              <w:rPr>
                <w:color w:val="000000"/>
              </w:rPr>
            </w:pPr>
            <w:r>
              <w:rPr>
                <w:color w:val="000000"/>
              </w:rPr>
              <w:t>Očekivani ishodi</w:t>
            </w:r>
          </w:p>
        </w:tc>
      </w:tr>
      <w:tr w14:paraId="1EFA1FC9">
        <w:tblPrEx>
          <w:tblCellMar>
            <w:top w:w="15" w:type="dxa"/>
            <w:left w:w="15" w:type="dxa"/>
            <w:bottom w:w="15" w:type="dxa"/>
            <w:right w:w="15" w:type="dxa"/>
          </w:tblCellMar>
        </w:tblPrEx>
        <w:tc>
          <w:tcPr>
            <w:tcW w:w="2160" w:type="dxa"/>
            <w:tcBorders>
              <w:top w:val="nil"/>
            </w:tcBorders>
          </w:tcPr>
          <w:p w14:paraId="39E79421">
            <w:pPr>
              <w:rPr>
                <w:color w:val="000000"/>
              </w:rPr>
            </w:pPr>
            <w:r>
              <w:rPr>
                <w:color w:val="000000"/>
              </w:rPr>
              <w:t>Životinje i njihova staništa</w:t>
            </w:r>
          </w:p>
        </w:tc>
        <w:tc>
          <w:tcPr>
            <w:tcW w:w="2160" w:type="dxa"/>
            <w:tcBorders>
              <w:top w:val="nil"/>
              <w:left w:val="nil"/>
            </w:tcBorders>
          </w:tcPr>
          <w:p w14:paraId="2CBD2C52">
            <w:pPr>
              <w:rPr>
                <w:color w:val="000000"/>
              </w:rPr>
            </w:pPr>
            <w:r>
              <w:rPr>
                <w:color w:val="000000"/>
              </w:rPr>
              <w:t>Istraživanje staništa kroz slikovnice i igru uloga; izrada panoa 'Životinje svijeta';</w:t>
            </w:r>
          </w:p>
          <w:p w14:paraId="3F816DF5">
            <w:pPr>
              <w:rPr>
                <w:color w:val="000000"/>
              </w:rPr>
            </w:pPr>
            <w:r>
              <w:rPr>
                <w:color w:val="000000"/>
              </w:rPr>
              <w:t>Izrada igara</w:t>
            </w:r>
          </w:p>
          <w:p w14:paraId="1DCCF74E">
            <w:pPr>
              <w:rPr>
                <w:color w:val="000000"/>
              </w:rPr>
            </w:pPr>
            <w:r>
              <w:rPr>
                <w:color w:val="000000"/>
              </w:rPr>
              <w:t>Izlet u šumu.</w:t>
            </w:r>
          </w:p>
          <w:p w14:paraId="45C0C0B1">
            <w:pPr>
              <w:rPr>
                <w:color w:val="000000"/>
              </w:rPr>
            </w:pPr>
          </w:p>
          <w:p w14:paraId="64CE26EE">
            <w:pPr>
              <w:rPr>
                <w:color w:val="000000"/>
              </w:rPr>
            </w:pPr>
          </w:p>
        </w:tc>
        <w:tc>
          <w:tcPr>
            <w:tcW w:w="2160" w:type="dxa"/>
            <w:tcBorders>
              <w:top w:val="nil"/>
              <w:left w:val="nil"/>
            </w:tcBorders>
          </w:tcPr>
          <w:p w14:paraId="0DECD0DC">
            <w:pPr>
              <w:rPr>
                <w:color w:val="000000"/>
              </w:rPr>
            </w:pPr>
            <w:r>
              <w:rPr>
                <w:color w:val="000000"/>
              </w:rPr>
              <w:t>Roditelji, šumar, udruga Boletus Brtonigla</w:t>
            </w:r>
          </w:p>
        </w:tc>
        <w:tc>
          <w:tcPr>
            <w:tcW w:w="2160" w:type="dxa"/>
            <w:tcBorders>
              <w:top w:val="nil"/>
              <w:left w:val="nil"/>
            </w:tcBorders>
          </w:tcPr>
          <w:p w14:paraId="20A65BA0">
            <w:pPr>
              <w:rPr>
                <w:color w:val="000000"/>
              </w:rPr>
            </w:pPr>
            <w:r>
              <w:rPr>
                <w:color w:val="000000"/>
              </w:rPr>
              <w:t>Razvoj spoznaje o životinjama, empatija, kreativno izražavanje.</w:t>
            </w:r>
          </w:p>
        </w:tc>
      </w:tr>
      <w:tr w14:paraId="4DCE5CAA">
        <w:tblPrEx>
          <w:tblCellMar>
            <w:top w:w="15" w:type="dxa"/>
            <w:left w:w="15" w:type="dxa"/>
            <w:bottom w:w="15" w:type="dxa"/>
            <w:right w:w="15" w:type="dxa"/>
          </w:tblCellMar>
        </w:tblPrEx>
        <w:tc>
          <w:tcPr>
            <w:tcW w:w="2160" w:type="dxa"/>
            <w:tcBorders>
              <w:top w:val="nil"/>
            </w:tcBorders>
          </w:tcPr>
          <w:p w14:paraId="4BD37D0B">
            <w:pPr>
              <w:rPr>
                <w:color w:val="000000"/>
              </w:rPr>
            </w:pPr>
            <w:r>
              <w:rPr>
                <w:color w:val="000000"/>
              </w:rPr>
              <w:t>Biljke i promjene u prirodi</w:t>
            </w:r>
          </w:p>
        </w:tc>
        <w:tc>
          <w:tcPr>
            <w:tcW w:w="2160" w:type="dxa"/>
            <w:tcBorders>
              <w:top w:val="nil"/>
              <w:left w:val="nil"/>
            </w:tcBorders>
          </w:tcPr>
          <w:p w14:paraId="10DECFB9">
            <w:pPr>
              <w:pStyle w:val="11"/>
              <w:rPr>
                <w:color w:val="000000"/>
              </w:rPr>
            </w:pPr>
            <w:r>
              <w:rPr>
                <w:color w:val="000000"/>
              </w:rPr>
              <w:t>Sadnja bilja, eksperimenti s rastom biljaka.</w:t>
            </w:r>
          </w:p>
          <w:p w14:paraId="02E83742">
            <w:pPr>
              <w:pStyle w:val="11"/>
            </w:pPr>
            <w:r>
              <w:t>- izrada ukrasa i rukotvorina na temu gljiva za dane gljiva u Brtonigli (25.-26.10.)</w:t>
            </w:r>
          </w:p>
          <w:p w14:paraId="00858FF6">
            <w:pPr>
              <w:pStyle w:val="11"/>
            </w:pPr>
            <w:r>
              <w:t>Branje kestena (22.10.) u šumi te kušanje kestena</w:t>
            </w:r>
          </w:p>
          <w:p w14:paraId="6BFFA273">
            <w:pPr>
              <w:pStyle w:val="11"/>
            </w:pPr>
            <w:r>
              <w:t>-berba maslina - posjeta uljari</w:t>
            </w:r>
          </w:p>
          <w:p w14:paraId="2CC5B9F1">
            <w:pPr>
              <w:pStyle w:val="11"/>
            </w:pPr>
          </w:p>
          <w:p w14:paraId="01AE8DBE">
            <w:pPr>
              <w:pStyle w:val="11"/>
            </w:pPr>
            <w:r>
              <w:t>Izlet Feštinsko Kraljevstvo Kanfanar . upoznavanje s jesenskim plodovima</w:t>
            </w:r>
          </w:p>
          <w:p w14:paraId="7E6870F0">
            <w:pPr>
              <w:rPr>
                <w:color w:val="000000"/>
              </w:rPr>
            </w:pPr>
          </w:p>
        </w:tc>
        <w:tc>
          <w:tcPr>
            <w:tcW w:w="2160" w:type="dxa"/>
            <w:tcBorders>
              <w:top w:val="nil"/>
              <w:left w:val="nil"/>
            </w:tcBorders>
          </w:tcPr>
          <w:p w14:paraId="00D34EB1">
            <w:pPr>
              <w:rPr>
                <w:color w:val="000000"/>
              </w:rPr>
            </w:pPr>
            <w:r>
              <w:rPr>
                <w:color w:val="000000"/>
              </w:rPr>
              <w:t>Roditelji, suradnja sa “Šumskim bojama” - Nova Vas, Udrugom Boletus Brtonigla</w:t>
            </w:r>
          </w:p>
        </w:tc>
        <w:tc>
          <w:tcPr>
            <w:tcW w:w="2160" w:type="dxa"/>
            <w:tcBorders>
              <w:top w:val="nil"/>
              <w:left w:val="nil"/>
            </w:tcBorders>
          </w:tcPr>
          <w:p w14:paraId="0C37EB42">
            <w:pPr>
              <w:rPr>
                <w:color w:val="000000"/>
              </w:rPr>
            </w:pPr>
            <w:r>
              <w:rPr>
                <w:color w:val="000000"/>
              </w:rPr>
              <w:t>Razvijanje znatiželje, brige i odgovornosti za živa bića.</w:t>
            </w:r>
          </w:p>
        </w:tc>
      </w:tr>
      <w:tr w14:paraId="070DEB8E">
        <w:tblPrEx>
          <w:tblCellMar>
            <w:top w:w="15" w:type="dxa"/>
            <w:left w:w="15" w:type="dxa"/>
            <w:bottom w:w="15" w:type="dxa"/>
            <w:right w:w="15" w:type="dxa"/>
          </w:tblCellMar>
        </w:tblPrEx>
        <w:tc>
          <w:tcPr>
            <w:tcW w:w="2160" w:type="dxa"/>
            <w:tcBorders>
              <w:top w:val="nil"/>
            </w:tcBorders>
          </w:tcPr>
          <w:p w14:paraId="79264BC3">
            <w:pPr>
              <w:rPr>
                <w:color w:val="000000"/>
              </w:rPr>
            </w:pPr>
            <w:r>
              <w:rPr>
                <w:color w:val="000000"/>
              </w:rPr>
              <w:t>Insekti i mikro svijet</w:t>
            </w:r>
          </w:p>
        </w:tc>
        <w:tc>
          <w:tcPr>
            <w:tcW w:w="2160" w:type="dxa"/>
            <w:tcBorders>
              <w:top w:val="nil"/>
              <w:left w:val="nil"/>
            </w:tcBorders>
          </w:tcPr>
          <w:p w14:paraId="45469657">
            <w:pPr>
              <w:rPr>
                <w:color w:val="000000"/>
              </w:rPr>
            </w:pPr>
            <w:r>
              <w:rPr>
                <w:color w:val="000000"/>
              </w:rPr>
              <w:t>Promatranje kukaca, izrada hotela za kukce, motoričke igre 'pčelice'. Korištenje stem pčelice za igru - beebot</w:t>
            </w:r>
          </w:p>
        </w:tc>
        <w:tc>
          <w:tcPr>
            <w:tcW w:w="2160" w:type="dxa"/>
            <w:tcBorders>
              <w:top w:val="nil"/>
              <w:left w:val="nil"/>
            </w:tcBorders>
          </w:tcPr>
          <w:p w14:paraId="71D0702B">
            <w:pPr>
              <w:rPr>
                <w:color w:val="000000"/>
              </w:rPr>
            </w:pPr>
            <w:r>
              <w:rPr>
                <w:color w:val="000000"/>
              </w:rPr>
              <w:t>Roditelji, pčelar</w:t>
            </w:r>
          </w:p>
        </w:tc>
        <w:tc>
          <w:tcPr>
            <w:tcW w:w="2160" w:type="dxa"/>
            <w:tcBorders>
              <w:top w:val="nil"/>
              <w:left w:val="nil"/>
            </w:tcBorders>
          </w:tcPr>
          <w:p w14:paraId="0928018E">
            <w:pPr>
              <w:rPr>
                <w:color w:val="000000"/>
              </w:rPr>
            </w:pPr>
            <w:r>
              <w:rPr>
                <w:color w:val="000000"/>
              </w:rPr>
              <w:t>Razumijevanje uloge kukaca, razvoj motoričkih i istraživačkih vještina.</w:t>
            </w:r>
          </w:p>
        </w:tc>
      </w:tr>
      <w:tr w14:paraId="06F02142">
        <w:tblPrEx>
          <w:tblCellMar>
            <w:top w:w="15" w:type="dxa"/>
            <w:left w:w="15" w:type="dxa"/>
            <w:bottom w:w="15" w:type="dxa"/>
            <w:right w:w="15" w:type="dxa"/>
          </w:tblCellMar>
        </w:tblPrEx>
        <w:tc>
          <w:tcPr>
            <w:tcW w:w="2160" w:type="dxa"/>
            <w:tcBorders>
              <w:top w:val="nil"/>
            </w:tcBorders>
          </w:tcPr>
          <w:p w14:paraId="5B35D2F3">
            <w:pPr>
              <w:rPr>
                <w:color w:val="000000"/>
              </w:rPr>
            </w:pPr>
            <w:r>
              <w:rPr>
                <w:color w:val="000000"/>
              </w:rPr>
              <w:t>Ekologija i reciklaža</w:t>
            </w:r>
          </w:p>
        </w:tc>
        <w:tc>
          <w:tcPr>
            <w:tcW w:w="2160" w:type="dxa"/>
            <w:tcBorders>
              <w:top w:val="nil"/>
              <w:left w:val="nil"/>
            </w:tcBorders>
          </w:tcPr>
          <w:p w14:paraId="4B8960D1">
            <w:pPr>
              <w:rPr>
                <w:color w:val="000000"/>
              </w:rPr>
            </w:pPr>
            <w:r>
              <w:rPr>
                <w:color w:val="000000"/>
              </w:rPr>
              <w:t>Sortiranje otpada, izrada igračaka od recikliranih materijala, posjet reciklažnom dvorištu.</w:t>
            </w:r>
          </w:p>
          <w:p w14:paraId="19ED0756">
            <w:pPr>
              <w:rPr>
                <w:color w:val="000000"/>
              </w:rPr>
            </w:pPr>
            <w:r>
              <w:rPr>
                <w:color w:val="000000"/>
              </w:rPr>
              <w:t>Razmjena igračaka - božićni sajam</w:t>
            </w:r>
          </w:p>
        </w:tc>
        <w:tc>
          <w:tcPr>
            <w:tcW w:w="2160" w:type="dxa"/>
            <w:tcBorders>
              <w:top w:val="nil"/>
              <w:left w:val="nil"/>
            </w:tcBorders>
          </w:tcPr>
          <w:p w14:paraId="4349B6FE">
            <w:pPr>
              <w:rPr>
                <w:color w:val="000000"/>
              </w:rPr>
            </w:pPr>
            <w:r>
              <w:rPr>
                <w:color w:val="000000"/>
              </w:rPr>
              <w:t xml:space="preserve">Komunalno poduzeće ili Udruga Zelena Istra </w:t>
            </w:r>
          </w:p>
          <w:p w14:paraId="768DDE3C">
            <w:pPr>
              <w:rPr>
                <w:color w:val="000000"/>
              </w:rPr>
            </w:pPr>
            <w:r>
              <w:rPr>
                <w:color w:val="000000"/>
              </w:rPr>
              <w:t>Turistička zajednica Brtonigle -Verteneglio</w:t>
            </w:r>
          </w:p>
        </w:tc>
        <w:tc>
          <w:tcPr>
            <w:tcW w:w="2160" w:type="dxa"/>
            <w:tcBorders>
              <w:top w:val="nil"/>
              <w:left w:val="nil"/>
            </w:tcBorders>
          </w:tcPr>
          <w:p w14:paraId="4F604448">
            <w:pPr>
              <w:rPr>
                <w:color w:val="000000"/>
              </w:rPr>
            </w:pPr>
            <w:r>
              <w:rPr>
                <w:color w:val="000000"/>
              </w:rPr>
              <w:t>Razvoj ekološke svijesti, kreativnost, praktične vještine.</w:t>
            </w:r>
          </w:p>
        </w:tc>
      </w:tr>
      <w:tr w14:paraId="34E4B7C2">
        <w:tblPrEx>
          <w:tblCellMar>
            <w:top w:w="15" w:type="dxa"/>
            <w:left w:w="15" w:type="dxa"/>
            <w:bottom w:w="15" w:type="dxa"/>
            <w:right w:w="15" w:type="dxa"/>
          </w:tblCellMar>
        </w:tblPrEx>
        <w:tc>
          <w:tcPr>
            <w:tcW w:w="2160" w:type="dxa"/>
            <w:tcBorders>
              <w:top w:val="nil"/>
            </w:tcBorders>
          </w:tcPr>
          <w:p w14:paraId="29227D40">
            <w:pPr>
              <w:rPr>
                <w:color w:val="000000"/>
              </w:rPr>
            </w:pPr>
            <w:r>
              <w:rPr>
                <w:color w:val="000000"/>
              </w:rPr>
              <w:t>Projekt vrta i komposta</w:t>
            </w:r>
          </w:p>
        </w:tc>
        <w:tc>
          <w:tcPr>
            <w:tcW w:w="2160" w:type="dxa"/>
            <w:tcBorders>
              <w:top w:val="nil"/>
              <w:left w:val="nil"/>
            </w:tcBorders>
          </w:tcPr>
          <w:p w14:paraId="62AE5976">
            <w:pPr>
              <w:rPr>
                <w:color w:val="000000"/>
              </w:rPr>
            </w:pPr>
            <w:r>
              <w:rPr>
                <w:color w:val="000000"/>
              </w:rPr>
              <w:t>Sadnja vrta, izrada kompostišta, berba plodova i zajedničko kuhanje.</w:t>
            </w:r>
          </w:p>
          <w:p w14:paraId="003DC274">
            <w:pPr>
              <w:rPr>
                <w:color w:val="000000"/>
              </w:rPr>
            </w:pPr>
          </w:p>
        </w:tc>
        <w:tc>
          <w:tcPr>
            <w:tcW w:w="2160" w:type="dxa"/>
            <w:tcBorders>
              <w:top w:val="nil"/>
              <w:left w:val="nil"/>
            </w:tcBorders>
          </w:tcPr>
          <w:p w14:paraId="07A60052">
            <w:pPr>
              <w:rPr>
                <w:color w:val="000000"/>
              </w:rPr>
            </w:pPr>
            <w:r>
              <w:rPr>
                <w:color w:val="000000"/>
              </w:rPr>
              <w:t>Roditelji</w:t>
            </w:r>
          </w:p>
        </w:tc>
        <w:tc>
          <w:tcPr>
            <w:tcW w:w="2160" w:type="dxa"/>
            <w:tcBorders>
              <w:top w:val="nil"/>
              <w:left w:val="nil"/>
            </w:tcBorders>
          </w:tcPr>
          <w:p w14:paraId="3E71066B">
            <w:pPr>
              <w:rPr>
                <w:color w:val="000000"/>
              </w:rPr>
            </w:pPr>
            <w:r>
              <w:rPr>
                <w:color w:val="000000"/>
              </w:rPr>
              <w:t>Razvijanje odgovornosti, timskog rada i učenja kroz praksu.</w:t>
            </w:r>
          </w:p>
        </w:tc>
      </w:tr>
      <w:tr w14:paraId="27D249AB">
        <w:tblPrEx>
          <w:tblCellMar>
            <w:top w:w="15" w:type="dxa"/>
            <w:left w:w="15" w:type="dxa"/>
            <w:bottom w:w="15" w:type="dxa"/>
            <w:right w:w="15" w:type="dxa"/>
          </w:tblCellMar>
        </w:tblPrEx>
        <w:tc>
          <w:tcPr>
            <w:tcW w:w="2160" w:type="dxa"/>
            <w:tcBorders>
              <w:top w:val="nil"/>
            </w:tcBorders>
          </w:tcPr>
          <w:p w14:paraId="3D3B2A3D">
            <w:pPr>
              <w:rPr>
                <w:color w:val="000000"/>
              </w:rPr>
            </w:pPr>
            <w:r>
              <w:rPr>
                <w:color w:val="000000"/>
              </w:rPr>
              <w:t>Priroda i pokret</w:t>
            </w:r>
          </w:p>
        </w:tc>
        <w:tc>
          <w:tcPr>
            <w:tcW w:w="2160" w:type="dxa"/>
            <w:tcBorders>
              <w:top w:val="nil"/>
              <w:left w:val="nil"/>
            </w:tcBorders>
          </w:tcPr>
          <w:p w14:paraId="46F6B814">
            <w:pPr>
              <w:rPr>
                <w:color w:val="000000"/>
              </w:rPr>
            </w:pPr>
            <w:r>
              <w:rPr>
                <w:color w:val="000000"/>
              </w:rPr>
              <w:t>Dječja biciklijada, Mini olimpijada, dječja joga, planinarski izlet (hodanje sa šarenim čarapama, posvećen Danu Downovog sindroma) .</w:t>
            </w:r>
          </w:p>
          <w:p w14:paraId="54528034">
            <w:pPr>
              <w:rPr>
                <w:color w:val="000000"/>
              </w:rPr>
            </w:pPr>
          </w:p>
          <w:p w14:paraId="61DB4193">
            <w:pPr>
              <w:rPr>
                <w:color w:val="000000"/>
              </w:rPr>
            </w:pPr>
          </w:p>
        </w:tc>
        <w:tc>
          <w:tcPr>
            <w:tcW w:w="2160" w:type="dxa"/>
            <w:tcBorders>
              <w:top w:val="nil"/>
              <w:left w:val="nil"/>
            </w:tcBorders>
          </w:tcPr>
          <w:p w14:paraId="754DAF90">
            <w:pPr>
              <w:rPr>
                <w:color w:val="000000"/>
              </w:rPr>
            </w:pPr>
            <w:r>
              <w:rPr>
                <w:color w:val="000000"/>
              </w:rPr>
              <w:t>Roditelji, sportske udruge, policija, “Šumske boje” - Nova Vas</w:t>
            </w:r>
          </w:p>
        </w:tc>
        <w:tc>
          <w:tcPr>
            <w:tcW w:w="2160" w:type="dxa"/>
            <w:tcBorders>
              <w:top w:val="nil"/>
              <w:left w:val="nil"/>
            </w:tcBorders>
          </w:tcPr>
          <w:p w14:paraId="710D7530">
            <w:pPr>
              <w:rPr>
                <w:color w:val="000000"/>
              </w:rPr>
            </w:pPr>
            <w:r>
              <w:rPr>
                <w:color w:val="000000"/>
              </w:rPr>
              <w:t>Razvoj motoričkih sposobnosti i zdravih navika.</w:t>
            </w:r>
          </w:p>
        </w:tc>
      </w:tr>
      <w:tr w14:paraId="5FEDB297">
        <w:tblPrEx>
          <w:tblCellMar>
            <w:top w:w="15" w:type="dxa"/>
            <w:left w:w="15" w:type="dxa"/>
            <w:bottom w:w="15" w:type="dxa"/>
            <w:right w:w="15" w:type="dxa"/>
          </w:tblCellMar>
        </w:tblPrEx>
        <w:tc>
          <w:tcPr>
            <w:tcW w:w="2160" w:type="dxa"/>
            <w:tcBorders>
              <w:top w:val="nil"/>
            </w:tcBorders>
          </w:tcPr>
          <w:p w14:paraId="5A0E6595">
            <w:pPr>
              <w:rPr>
                <w:color w:val="000000"/>
              </w:rPr>
            </w:pPr>
            <w:r>
              <w:rPr>
                <w:color w:val="000000"/>
              </w:rPr>
              <w:t>Priroda kroz umjetnost i priču</w:t>
            </w:r>
          </w:p>
        </w:tc>
        <w:tc>
          <w:tcPr>
            <w:tcW w:w="2160" w:type="dxa"/>
            <w:tcBorders>
              <w:top w:val="nil"/>
              <w:left w:val="nil"/>
            </w:tcBorders>
          </w:tcPr>
          <w:p w14:paraId="60890614">
            <w:pPr>
              <w:rPr>
                <w:color w:val="000000"/>
              </w:rPr>
            </w:pPr>
            <w:r>
              <w:rPr>
                <w:color w:val="000000"/>
              </w:rPr>
              <w:t>Likovne radionice s prirodnim materijalima ( glina), izrada slikovnice 'Naše putovanje kroz prirodu'.</w:t>
            </w:r>
          </w:p>
        </w:tc>
        <w:tc>
          <w:tcPr>
            <w:tcW w:w="2160" w:type="dxa"/>
            <w:tcBorders>
              <w:top w:val="nil"/>
              <w:left w:val="nil"/>
            </w:tcBorders>
          </w:tcPr>
          <w:p w14:paraId="3DC115D5">
            <w:pPr>
              <w:rPr>
                <w:color w:val="000000"/>
              </w:rPr>
            </w:pPr>
            <w:r>
              <w:rPr>
                <w:color w:val="000000"/>
              </w:rPr>
              <w:t>Roditelji, lokalni umjetnici</w:t>
            </w:r>
          </w:p>
        </w:tc>
        <w:tc>
          <w:tcPr>
            <w:tcW w:w="2160" w:type="dxa"/>
            <w:tcBorders>
              <w:top w:val="nil"/>
              <w:left w:val="nil"/>
            </w:tcBorders>
          </w:tcPr>
          <w:p w14:paraId="7336F795">
            <w:pPr>
              <w:rPr>
                <w:color w:val="000000"/>
              </w:rPr>
            </w:pPr>
            <w:r>
              <w:rPr>
                <w:color w:val="000000"/>
              </w:rPr>
              <w:t>Razvoj kreativnosti, izražavanja i suradnje.</w:t>
            </w:r>
          </w:p>
        </w:tc>
      </w:tr>
    </w:tbl>
    <w:p w14:paraId="43CCF360">
      <w:pPr>
        <w:rPr>
          <w:color w:val="000000"/>
        </w:rPr>
      </w:pPr>
      <w:r>
        <w:rPr>
          <w:color w:val="000000"/>
        </w:rPr>
        <w:t xml:space="preserve"> </w:t>
      </w:r>
    </w:p>
    <w:p w14:paraId="48D9352E">
      <w:pPr>
        <w:rPr>
          <w:color w:val="000000"/>
        </w:rPr>
      </w:pPr>
    </w:p>
    <w:p w14:paraId="4FAA925F">
      <w:pPr>
        <w:rPr>
          <w:color w:val="000000"/>
        </w:rPr>
      </w:pPr>
    </w:p>
    <w:p w14:paraId="2084E1B9">
      <w:pPr>
        <w:pStyle w:val="8"/>
        <w:rPr>
          <w:rFonts w:ascii="Times New Roman" w:hAnsi="Times New Roman"/>
          <w:color w:val="000000"/>
          <w:kern w:val="36"/>
        </w:rPr>
      </w:pPr>
      <w:r>
        <w:rPr>
          <w:rFonts w:ascii="Times New Roman" w:hAnsi="Times New Roman"/>
          <w:color w:val="000000"/>
          <w:kern w:val="36"/>
        </w:rPr>
        <w:t>Putovanje kroz prirodu u jasličkim skupinama</w:t>
      </w:r>
    </w:p>
    <w:p w14:paraId="4089B942">
      <w:r>
        <w:t xml:space="preserve"> </w:t>
      </w:r>
    </w:p>
    <w:p w14:paraId="6E8F3619">
      <w:r>
        <w:t>U jasličkim skupinama naglasak je na istraživanju prirode kroz osjetila, jer djeca u toj dobi svijet upoznaju prvenstveno putem vida, sluha, mirisa, dodira i okusa. Aktivnosti su osmišljene tako da potiču osjetilnu percepciju, govorno-jezični razvoj i emocionalnu sigurnost kroz istraživačku igru.</w:t>
      </w:r>
    </w:p>
    <w:p w14:paraId="1ED9711E">
      <w:r>
        <w:t xml:space="preserve"> </w:t>
      </w:r>
    </w:p>
    <w:tbl>
      <w:tblPr>
        <w:tblStyle w:val="28"/>
        <w:tblW w:w="0" w:type="auto"/>
        <w:tblInd w:w="0" w:type="dxa"/>
        <w:tblLayout w:type="autofit"/>
        <w:tblCellMar>
          <w:top w:w="15" w:type="dxa"/>
          <w:left w:w="15" w:type="dxa"/>
          <w:bottom w:w="15" w:type="dxa"/>
          <w:right w:w="15" w:type="dxa"/>
        </w:tblCellMar>
      </w:tblPr>
      <w:tblGrid>
        <w:gridCol w:w="1369"/>
        <w:gridCol w:w="2722"/>
        <w:gridCol w:w="1920"/>
        <w:gridCol w:w="3091"/>
      </w:tblGrid>
      <w:tr w14:paraId="3CEBA9B1">
        <w:tblPrEx>
          <w:tblCellMar>
            <w:top w:w="15" w:type="dxa"/>
            <w:left w:w="15" w:type="dxa"/>
            <w:bottom w:w="15" w:type="dxa"/>
            <w:right w:w="15" w:type="dxa"/>
          </w:tblCellMar>
        </w:tblPrEx>
        <w:tc>
          <w:tcPr>
            <w:tcW w:w="1425" w:type="dxa"/>
            <w:tcBorders>
              <w:top w:val="outset" w:color="auto" w:sz="6" w:space="0"/>
              <w:left w:val="outset" w:color="auto" w:sz="6" w:space="0"/>
              <w:bottom w:val="outset" w:color="auto" w:sz="6" w:space="0"/>
              <w:right w:val="outset" w:color="auto" w:sz="6" w:space="0"/>
            </w:tcBorders>
            <w:shd w:val="clear" w:color="auto" w:fill="C8C8C8"/>
          </w:tcPr>
          <w:p w14:paraId="6C0DBA59">
            <w:r>
              <w:t>Osjetilo</w:t>
            </w:r>
          </w:p>
        </w:tc>
        <w:tc>
          <w:tcPr>
            <w:tcW w:w="2790" w:type="dxa"/>
            <w:tcBorders>
              <w:top w:val="outset" w:color="auto" w:sz="6" w:space="0"/>
              <w:left w:val="outset" w:color="auto" w:sz="6" w:space="0"/>
              <w:bottom w:val="outset" w:color="auto" w:sz="6" w:space="0"/>
              <w:right w:val="outset" w:color="auto" w:sz="6" w:space="0"/>
            </w:tcBorders>
            <w:shd w:val="clear" w:color="auto" w:fill="C8C8C8"/>
          </w:tcPr>
          <w:p w14:paraId="6CDBA7B2">
            <w:r>
              <w:t>Aktivnosti</w:t>
            </w:r>
          </w:p>
        </w:tc>
        <w:tc>
          <w:tcPr>
            <w:tcW w:w="1995" w:type="dxa"/>
            <w:tcBorders>
              <w:top w:val="outset" w:color="auto" w:sz="6" w:space="0"/>
              <w:left w:val="outset" w:color="auto" w:sz="6" w:space="0"/>
              <w:bottom w:val="outset" w:color="auto" w:sz="6" w:space="0"/>
              <w:right w:val="outset" w:color="auto" w:sz="6" w:space="0"/>
            </w:tcBorders>
            <w:shd w:val="clear" w:color="auto" w:fill="C8C8C8"/>
          </w:tcPr>
          <w:p w14:paraId="193A7703">
            <w:r>
              <w:t>Suradnici</w:t>
            </w:r>
          </w:p>
        </w:tc>
        <w:tc>
          <w:tcPr>
            <w:tcW w:w="3270" w:type="dxa"/>
            <w:tcBorders>
              <w:top w:val="outset" w:color="auto" w:sz="6" w:space="0"/>
              <w:left w:val="outset" w:color="auto" w:sz="6" w:space="0"/>
              <w:bottom w:val="outset" w:color="auto" w:sz="6" w:space="0"/>
              <w:right w:val="outset" w:color="auto" w:sz="6" w:space="0"/>
            </w:tcBorders>
            <w:shd w:val="clear" w:color="auto" w:fill="C8C8C8"/>
          </w:tcPr>
          <w:p w14:paraId="0EB3C9FE">
            <w:r>
              <w:t>Očekivani ishodi</w:t>
            </w:r>
          </w:p>
        </w:tc>
      </w:tr>
      <w:tr w14:paraId="26143D41">
        <w:tblPrEx>
          <w:tblCellMar>
            <w:top w:w="15" w:type="dxa"/>
            <w:left w:w="15" w:type="dxa"/>
            <w:bottom w:w="15" w:type="dxa"/>
            <w:right w:w="15" w:type="dxa"/>
          </w:tblCellMar>
        </w:tblPrEx>
        <w:tc>
          <w:tcPr>
            <w:tcW w:w="1425" w:type="dxa"/>
            <w:tcBorders>
              <w:top w:val="nil"/>
              <w:left w:val="outset" w:color="auto" w:sz="6" w:space="0"/>
              <w:bottom w:val="outset" w:color="auto" w:sz="6" w:space="0"/>
              <w:right w:val="outset" w:color="auto" w:sz="6" w:space="0"/>
            </w:tcBorders>
            <w:shd w:val="clear" w:color="auto" w:fill="FFFFFF"/>
          </w:tcPr>
          <w:p w14:paraId="1C13CFC5">
            <w:pPr>
              <w:rPr>
                <w:color w:val="1D2228"/>
              </w:rPr>
            </w:pPr>
            <w:r>
              <w:rPr>
                <w:color w:val="1D2228"/>
              </w:rPr>
              <w:t>Vid</w:t>
            </w:r>
          </w:p>
        </w:tc>
        <w:tc>
          <w:tcPr>
            <w:tcW w:w="2790" w:type="dxa"/>
            <w:tcBorders>
              <w:top w:val="nil"/>
              <w:left w:val="nil"/>
              <w:bottom w:val="outset" w:color="auto" w:sz="6" w:space="0"/>
              <w:right w:val="outset" w:color="auto" w:sz="6" w:space="0"/>
            </w:tcBorders>
            <w:shd w:val="clear" w:color="auto" w:fill="FFFFFF"/>
          </w:tcPr>
          <w:p w14:paraId="620EBD01">
            <w:pPr>
              <w:rPr>
                <w:color w:val="1D2228"/>
              </w:rPr>
            </w:pPr>
            <w:r>
              <w:rPr>
                <w:color w:val="1D2228"/>
              </w:rPr>
              <w:t>Promatranje boja lišća, cvijeća i plodova; igre svjetla i sjene; šarena prirodna slagalica od kamenčića i listića.</w:t>
            </w:r>
          </w:p>
          <w:p w14:paraId="35F6B200">
            <w:pPr>
              <w:rPr>
                <w:color w:val="1D2228"/>
              </w:rPr>
            </w:pPr>
            <w:r>
              <w:rPr>
                <w:color w:val="1D2228"/>
              </w:rPr>
              <w:t>Promatranje prirodnih promjene vani, promatranje plodova, cvijeća, lišća, životinja.</w:t>
            </w:r>
          </w:p>
          <w:p w14:paraId="711E3F57">
            <w:pPr>
              <w:rPr>
                <w:color w:val="1D2228"/>
              </w:rPr>
            </w:pPr>
          </w:p>
          <w:p w14:paraId="1A68AF7C">
            <w:pPr>
              <w:rPr>
                <w:color w:val="1D2228"/>
              </w:rPr>
            </w:pPr>
            <w:r>
              <w:rPr>
                <w:color w:val="1D2228"/>
              </w:rPr>
              <w:t> </w:t>
            </w:r>
          </w:p>
        </w:tc>
        <w:tc>
          <w:tcPr>
            <w:tcW w:w="1995" w:type="dxa"/>
            <w:tcBorders>
              <w:top w:val="nil"/>
              <w:left w:val="nil"/>
              <w:bottom w:val="outset" w:color="auto" w:sz="6" w:space="0"/>
              <w:right w:val="outset" w:color="auto" w:sz="6" w:space="0"/>
            </w:tcBorders>
            <w:shd w:val="clear" w:color="auto" w:fill="FFFFFF"/>
          </w:tcPr>
          <w:p w14:paraId="7DF37D6B">
            <w:pPr>
              <w:rPr>
                <w:color w:val="1D2228"/>
              </w:rPr>
            </w:pPr>
            <w:r>
              <w:rPr>
                <w:color w:val="1D2228"/>
              </w:rPr>
              <w:t>Odgojitelji, roditelji</w:t>
            </w:r>
          </w:p>
        </w:tc>
        <w:tc>
          <w:tcPr>
            <w:tcW w:w="3270" w:type="dxa"/>
            <w:tcBorders>
              <w:top w:val="nil"/>
              <w:left w:val="nil"/>
              <w:bottom w:val="outset" w:color="auto" w:sz="6" w:space="0"/>
              <w:right w:val="outset" w:color="auto" w:sz="6" w:space="0"/>
            </w:tcBorders>
            <w:shd w:val="clear" w:color="auto" w:fill="FFFFFF"/>
          </w:tcPr>
          <w:p w14:paraId="62E18335">
            <w:pPr>
              <w:rPr>
                <w:color w:val="1D2228"/>
              </w:rPr>
            </w:pPr>
            <w:r>
              <w:rPr>
                <w:color w:val="1D2228"/>
              </w:rPr>
              <w:t>Razvoj vizualne percepcije, razlikovanje boja i oblika.</w:t>
            </w:r>
          </w:p>
        </w:tc>
      </w:tr>
      <w:tr w14:paraId="0E9314F7">
        <w:tblPrEx>
          <w:tblCellMar>
            <w:top w:w="15" w:type="dxa"/>
            <w:left w:w="15" w:type="dxa"/>
            <w:bottom w:w="15" w:type="dxa"/>
            <w:right w:w="15" w:type="dxa"/>
          </w:tblCellMar>
        </w:tblPrEx>
        <w:tc>
          <w:tcPr>
            <w:tcW w:w="1425" w:type="dxa"/>
            <w:tcBorders>
              <w:top w:val="nil"/>
              <w:left w:val="outset" w:color="auto" w:sz="6" w:space="0"/>
              <w:bottom w:val="outset" w:color="auto" w:sz="6" w:space="0"/>
              <w:right w:val="outset" w:color="auto" w:sz="6" w:space="0"/>
            </w:tcBorders>
            <w:shd w:val="clear" w:color="auto" w:fill="FFFFFF"/>
          </w:tcPr>
          <w:p w14:paraId="5F657F53">
            <w:pPr>
              <w:rPr>
                <w:color w:val="1D2228"/>
              </w:rPr>
            </w:pPr>
            <w:r>
              <w:rPr>
                <w:color w:val="1D2228"/>
              </w:rPr>
              <w:t>Sluh</w:t>
            </w:r>
          </w:p>
        </w:tc>
        <w:tc>
          <w:tcPr>
            <w:tcW w:w="2790" w:type="dxa"/>
            <w:tcBorders>
              <w:top w:val="nil"/>
              <w:left w:val="nil"/>
              <w:bottom w:val="outset" w:color="auto" w:sz="6" w:space="0"/>
              <w:right w:val="outset" w:color="auto" w:sz="6" w:space="0"/>
            </w:tcBorders>
            <w:shd w:val="clear" w:color="auto" w:fill="FFFFFF"/>
          </w:tcPr>
          <w:p w14:paraId="42301865">
            <w:pPr>
              <w:rPr>
                <w:color w:val="1D2228"/>
              </w:rPr>
            </w:pPr>
            <w:r>
              <w:rPr>
                <w:color w:val="1D2228"/>
              </w:rPr>
              <w:t>Slušanje ptičjeg pjeva, zvukova kiše, vjetra i mora; šuškanje lišća; izrada zvečke od žireva ili kamenčića.</w:t>
            </w:r>
          </w:p>
          <w:p w14:paraId="15638975">
            <w:pPr>
              <w:rPr>
                <w:color w:val="1D2228"/>
              </w:rPr>
            </w:pPr>
            <w:r>
              <w:rPr>
                <w:color w:val="1D2228"/>
              </w:rPr>
              <w:t>Zvuk vjetra,zvuk kiše, cvrkut ptiča, šuškanje lišće,pjesmice o godišnjim dobima, zvuk skakanje po lokvama,instrumenti s prirodnim materijalima (žir,orah)</w:t>
            </w:r>
          </w:p>
          <w:p w14:paraId="79688A9B">
            <w:pPr>
              <w:rPr>
                <w:color w:val="1D2228"/>
              </w:rPr>
            </w:pPr>
            <w:r>
              <w:rPr>
                <w:color w:val="1D2228"/>
              </w:rPr>
              <w:t> </w:t>
            </w:r>
          </w:p>
        </w:tc>
        <w:tc>
          <w:tcPr>
            <w:tcW w:w="1995" w:type="dxa"/>
            <w:tcBorders>
              <w:top w:val="nil"/>
              <w:left w:val="nil"/>
              <w:bottom w:val="outset" w:color="auto" w:sz="6" w:space="0"/>
              <w:right w:val="outset" w:color="auto" w:sz="6" w:space="0"/>
            </w:tcBorders>
            <w:shd w:val="clear" w:color="auto" w:fill="FFFFFF"/>
          </w:tcPr>
          <w:p w14:paraId="430344D9">
            <w:pPr>
              <w:rPr>
                <w:color w:val="1D2228"/>
              </w:rPr>
            </w:pPr>
            <w:r>
              <w:rPr>
                <w:color w:val="1D2228"/>
              </w:rPr>
              <w:t>Odgojitelji</w:t>
            </w:r>
          </w:p>
        </w:tc>
        <w:tc>
          <w:tcPr>
            <w:tcW w:w="3270" w:type="dxa"/>
            <w:tcBorders>
              <w:top w:val="nil"/>
              <w:left w:val="nil"/>
              <w:bottom w:val="outset" w:color="auto" w:sz="6" w:space="0"/>
              <w:right w:val="outset" w:color="auto" w:sz="6" w:space="0"/>
            </w:tcBorders>
            <w:shd w:val="clear" w:color="auto" w:fill="FFFFFF"/>
          </w:tcPr>
          <w:p w14:paraId="1252AAB4">
            <w:pPr>
              <w:rPr>
                <w:color w:val="1D2228"/>
              </w:rPr>
            </w:pPr>
            <w:r>
              <w:rPr>
                <w:color w:val="1D2228"/>
              </w:rPr>
              <w:t>Razvoj slušne percepcije, razlikovanje prirodnih zvukova, poticanje pažnje.</w:t>
            </w:r>
          </w:p>
        </w:tc>
      </w:tr>
      <w:tr w14:paraId="627A9301">
        <w:tblPrEx>
          <w:tblCellMar>
            <w:top w:w="15" w:type="dxa"/>
            <w:left w:w="15" w:type="dxa"/>
            <w:bottom w:w="15" w:type="dxa"/>
            <w:right w:w="15" w:type="dxa"/>
          </w:tblCellMar>
        </w:tblPrEx>
        <w:tc>
          <w:tcPr>
            <w:tcW w:w="1425" w:type="dxa"/>
            <w:tcBorders>
              <w:top w:val="nil"/>
              <w:left w:val="outset" w:color="auto" w:sz="6" w:space="0"/>
              <w:bottom w:val="outset" w:color="auto" w:sz="6" w:space="0"/>
              <w:right w:val="outset" w:color="auto" w:sz="6" w:space="0"/>
            </w:tcBorders>
            <w:shd w:val="clear" w:color="auto" w:fill="FFFFFF"/>
          </w:tcPr>
          <w:p w14:paraId="6021C894">
            <w:pPr>
              <w:rPr>
                <w:color w:val="1D2228"/>
              </w:rPr>
            </w:pPr>
            <w:r>
              <w:rPr>
                <w:color w:val="1D2228"/>
              </w:rPr>
              <w:t>Dodir</w:t>
            </w:r>
          </w:p>
        </w:tc>
        <w:tc>
          <w:tcPr>
            <w:tcW w:w="2790" w:type="dxa"/>
            <w:tcBorders>
              <w:top w:val="nil"/>
              <w:left w:val="nil"/>
              <w:bottom w:val="outset" w:color="auto" w:sz="6" w:space="0"/>
              <w:right w:val="outset" w:color="auto" w:sz="6" w:space="0"/>
            </w:tcBorders>
            <w:shd w:val="clear" w:color="auto" w:fill="FFFFFF"/>
          </w:tcPr>
          <w:p w14:paraId="1FE769C0">
            <w:pPr>
              <w:rPr>
                <w:color w:val="1D2228"/>
              </w:rPr>
            </w:pPr>
            <w:r>
              <w:rPr>
                <w:color w:val="1D2228"/>
              </w:rPr>
              <w:t>Istraživanje pijeska, zemlje, vode; dodirivanje glatkih i hrapavih površina; taktilne kutije s prirodnim materijalima.</w:t>
            </w:r>
          </w:p>
          <w:p w14:paraId="5562BA72">
            <w:pPr>
              <w:rPr>
                <w:color w:val="1D2228"/>
              </w:rPr>
            </w:pPr>
          </w:p>
          <w:p w14:paraId="5D00BE29">
            <w:pPr>
              <w:rPr>
                <w:color w:val="1D2228"/>
              </w:rPr>
            </w:pPr>
            <w:r>
              <w:rPr>
                <w:color w:val="1D2228"/>
              </w:rPr>
              <w:t xml:space="preserve">Eksperimentirati s sezonskim elementima, hodati bosi po raznim elementima (lišće, kesten, zemlja, kamen),senzorna prostirka s raznih tkanina (glatko, grubo, dlakavo ). Igra s vodom, pjeskom, rižom </w:t>
            </w:r>
          </w:p>
        </w:tc>
        <w:tc>
          <w:tcPr>
            <w:tcW w:w="1995" w:type="dxa"/>
            <w:tcBorders>
              <w:top w:val="nil"/>
              <w:left w:val="nil"/>
              <w:bottom w:val="outset" w:color="auto" w:sz="6" w:space="0"/>
              <w:right w:val="outset" w:color="auto" w:sz="6" w:space="0"/>
            </w:tcBorders>
            <w:shd w:val="clear" w:color="auto" w:fill="FFFFFF"/>
          </w:tcPr>
          <w:p w14:paraId="7EE4CACC">
            <w:pPr>
              <w:rPr>
                <w:color w:val="1D2228"/>
              </w:rPr>
            </w:pPr>
            <w:r>
              <w:rPr>
                <w:color w:val="1D2228"/>
              </w:rPr>
              <w:t>Odgojitelji, roditelji</w:t>
            </w:r>
          </w:p>
        </w:tc>
        <w:tc>
          <w:tcPr>
            <w:tcW w:w="3270" w:type="dxa"/>
            <w:tcBorders>
              <w:top w:val="nil"/>
              <w:left w:val="nil"/>
              <w:bottom w:val="outset" w:color="auto" w:sz="6" w:space="0"/>
              <w:right w:val="outset" w:color="auto" w:sz="6" w:space="0"/>
            </w:tcBorders>
            <w:shd w:val="clear" w:color="auto" w:fill="FFFFFF"/>
          </w:tcPr>
          <w:p w14:paraId="074F6B9F">
            <w:pPr>
              <w:rPr>
                <w:color w:val="1D2228"/>
              </w:rPr>
            </w:pPr>
            <w:r>
              <w:rPr>
                <w:color w:val="1D2228"/>
              </w:rPr>
              <w:t>Razvoj taktilne osjetljivosti, učenje o svojstvima materijala.</w:t>
            </w:r>
          </w:p>
        </w:tc>
      </w:tr>
      <w:tr w14:paraId="35C8EBDC">
        <w:tblPrEx>
          <w:tblCellMar>
            <w:top w:w="15" w:type="dxa"/>
            <w:left w:w="15" w:type="dxa"/>
            <w:bottom w:w="15" w:type="dxa"/>
            <w:right w:w="15" w:type="dxa"/>
          </w:tblCellMar>
        </w:tblPrEx>
        <w:tc>
          <w:tcPr>
            <w:tcW w:w="1425" w:type="dxa"/>
            <w:tcBorders>
              <w:top w:val="nil"/>
              <w:left w:val="outset" w:color="auto" w:sz="6" w:space="0"/>
              <w:bottom w:val="outset" w:color="auto" w:sz="6" w:space="0"/>
              <w:right w:val="outset" w:color="auto" w:sz="6" w:space="0"/>
            </w:tcBorders>
            <w:shd w:val="clear" w:color="auto" w:fill="FFFFFF"/>
          </w:tcPr>
          <w:p w14:paraId="30390FC4">
            <w:pPr>
              <w:rPr>
                <w:color w:val="1D2228"/>
              </w:rPr>
            </w:pPr>
            <w:r>
              <w:rPr>
                <w:color w:val="1D2228"/>
              </w:rPr>
              <w:t>Miris</w:t>
            </w:r>
          </w:p>
        </w:tc>
        <w:tc>
          <w:tcPr>
            <w:tcW w:w="2790" w:type="dxa"/>
            <w:tcBorders>
              <w:top w:val="nil"/>
              <w:left w:val="nil"/>
              <w:bottom w:val="outset" w:color="auto" w:sz="6" w:space="0"/>
              <w:right w:val="outset" w:color="auto" w:sz="6" w:space="0"/>
            </w:tcBorders>
            <w:shd w:val="clear" w:color="auto" w:fill="FFFFFF"/>
          </w:tcPr>
          <w:p w14:paraId="7B951337">
            <w:pPr>
              <w:rPr>
                <w:color w:val="1D2228"/>
              </w:rPr>
            </w:pPr>
            <w:r>
              <w:rPr>
                <w:color w:val="1D2228"/>
              </w:rPr>
              <w:t>Mirisanje začinskog bilja (menta, lavanda, ružmarin); usporedba mirisa cvijeća i plodova</w:t>
            </w:r>
          </w:p>
          <w:p w14:paraId="7947BDB3">
            <w:pPr>
              <w:rPr>
                <w:color w:val="1D2228"/>
              </w:rPr>
            </w:pPr>
          </w:p>
          <w:p w14:paraId="13CAE65B">
            <w:pPr>
              <w:rPr>
                <w:color w:val="1D2228"/>
              </w:rPr>
            </w:pPr>
            <w:r>
              <w:rPr>
                <w:color w:val="1D2228"/>
              </w:rPr>
              <w:t xml:space="preserve">Mirisati sezonsko voće i povrće,mirisati razne začine (peršin, cimet, bosiljak, origano, vlasac, ružmarin). Mirisa cvijeća, plodova. </w:t>
            </w:r>
          </w:p>
        </w:tc>
        <w:tc>
          <w:tcPr>
            <w:tcW w:w="1995" w:type="dxa"/>
            <w:tcBorders>
              <w:top w:val="nil"/>
              <w:left w:val="nil"/>
              <w:bottom w:val="outset" w:color="auto" w:sz="6" w:space="0"/>
              <w:right w:val="outset" w:color="auto" w:sz="6" w:space="0"/>
            </w:tcBorders>
            <w:shd w:val="clear" w:color="auto" w:fill="FFFFFF"/>
          </w:tcPr>
          <w:p w14:paraId="61059B31">
            <w:pPr>
              <w:rPr>
                <w:color w:val="1D2228"/>
              </w:rPr>
            </w:pPr>
            <w:r>
              <w:rPr>
                <w:color w:val="1D2228"/>
              </w:rPr>
              <w:t>Roditelji (donose biljke), odgojitelji</w:t>
            </w:r>
          </w:p>
        </w:tc>
        <w:tc>
          <w:tcPr>
            <w:tcW w:w="3270" w:type="dxa"/>
            <w:tcBorders>
              <w:top w:val="nil"/>
              <w:left w:val="nil"/>
              <w:bottom w:val="outset" w:color="auto" w:sz="6" w:space="0"/>
              <w:right w:val="outset" w:color="auto" w:sz="6" w:space="0"/>
            </w:tcBorders>
            <w:shd w:val="clear" w:color="auto" w:fill="FFFFFF"/>
          </w:tcPr>
          <w:p w14:paraId="15B736E5">
            <w:pPr>
              <w:rPr>
                <w:color w:val="1D2228"/>
              </w:rPr>
            </w:pPr>
            <w:r>
              <w:rPr>
                <w:color w:val="1D2228"/>
              </w:rPr>
              <w:t>Razvoj olfaktorne percepcije, učenje razlikovanja mirisa.</w:t>
            </w:r>
          </w:p>
        </w:tc>
      </w:tr>
      <w:tr w14:paraId="724A4DA4">
        <w:tblPrEx>
          <w:tblCellMar>
            <w:top w:w="15" w:type="dxa"/>
            <w:left w:w="15" w:type="dxa"/>
            <w:bottom w:w="15" w:type="dxa"/>
            <w:right w:w="15" w:type="dxa"/>
          </w:tblCellMar>
        </w:tblPrEx>
        <w:tc>
          <w:tcPr>
            <w:tcW w:w="1425" w:type="dxa"/>
            <w:tcBorders>
              <w:top w:val="nil"/>
              <w:left w:val="outset" w:color="auto" w:sz="6" w:space="0"/>
              <w:bottom w:val="outset" w:color="auto" w:sz="6" w:space="0"/>
              <w:right w:val="outset" w:color="auto" w:sz="6" w:space="0"/>
            </w:tcBorders>
            <w:shd w:val="clear" w:color="auto" w:fill="FFFFFF"/>
          </w:tcPr>
          <w:p w14:paraId="070FFB78">
            <w:pPr>
              <w:rPr>
                <w:color w:val="1D2228"/>
              </w:rPr>
            </w:pPr>
            <w:r>
              <w:rPr>
                <w:color w:val="1D2228"/>
              </w:rPr>
              <w:t>Okus</w:t>
            </w:r>
          </w:p>
        </w:tc>
        <w:tc>
          <w:tcPr>
            <w:tcW w:w="2790" w:type="dxa"/>
            <w:tcBorders>
              <w:top w:val="nil"/>
              <w:left w:val="nil"/>
              <w:bottom w:val="outset" w:color="auto" w:sz="6" w:space="0"/>
              <w:right w:val="outset" w:color="auto" w:sz="6" w:space="0"/>
            </w:tcBorders>
            <w:shd w:val="clear" w:color="auto" w:fill="FFFFFF"/>
          </w:tcPr>
          <w:p w14:paraId="62A0D79F">
            <w:pPr>
              <w:rPr>
                <w:color w:val="1D2228"/>
              </w:rPr>
            </w:pPr>
            <w:r>
              <w:rPr>
                <w:color w:val="1D2228"/>
              </w:rPr>
              <w:t>Kušanje sezonskog voća (jabuke, grožđe, jagode); istraživanje prirodnih okusa kroz zdrave zalogaje.</w:t>
            </w:r>
          </w:p>
          <w:p w14:paraId="1244771C">
            <w:pPr>
              <w:rPr>
                <w:color w:val="1D2228"/>
              </w:rPr>
            </w:pPr>
            <w:r>
              <w:rPr>
                <w:color w:val="1D2228"/>
              </w:rPr>
              <w:t>Konzumacija sezonskog voća i povrća, izrada soka od limuna, soka od naranče, muffina s jabukama, plumcakea od bundeve</w:t>
            </w:r>
          </w:p>
        </w:tc>
        <w:tc>
          <w:tcPr>
            <w:tcW w:w="1995" w:type="dxa"/>
            <w:tcBorders>
              <w:top w:val="nil"/>
              <w:left w:val="nil"/>
              <w:bottom w:val="outset" w:color="auto" w:sz="6" w:space="0"/>
              <w:right w:val="outset" w:color="auto" w:sz="6" w:space="0"/>
            </w:tcBorders>
            <w:shd w:val="clear" w:color="auto" w:fill="FFFFFF"/>
          </w:tcPr>
          <w:p w14:paraId="0B344C19">
            <w:pPr>
              <w:rPr>
                <w:color w:val="1D2228"/>
              </w:rPr>
            </w:pPr>
            <w:r>
              <w:rPr>
                <w:color w:val="1D2228"/>
              </w:rPr>
              <w:t>Roditelji (donose voće), odgojitelji</w:t>
            </w:r>
          </w:p>
        </w:tc>
        <w:tc>
          <w:tcPr>
            <w:tcW w:w="3270" w:type="dxa"/>
            <w:tcBorders>
              <w:top w:val="nil"/>
              <w:left w:val="nil"/>
              <w:bottom w:val="outset" w:color="auto" w:sz="6" w:space="0"/>
              <w:right w:val="outset" w:color="auto" w:sz="6" w:space="0"/>
            </w:tcBorders>
            <w:shd w:val="clear" w:color="auto" w:fill="FFFFFF"/>
          </w:tcPr>
          <w:p w14:paraId="779756B5">
            <w:pPr>
              <w:rPr>
                <w:color w:val="1D2228"/>
              </w:rPr>
            </w:pPr>
            <w:r>
              <w:rPr>
                <w:color w:val="1D2228"/>
              </w:rPr>
              <w:t>Razvoj okusne percepcije, spoznaja o zdravoj prehrani i prirodnim okusima.</w:t>
            </w:r>
          </w:p>
        </w:tc>
      </w:tr>
    </w:tbl>
    <w:p w14:paraId="5BB9AD5B">
      <w:pPr>
        <w:pStyle w:val="8"/>
        <w:rPr>
          <w:rFonts w:ascii="Times New Roman" w:hAnsi="Times New Roman"/>
          <w:kern w:val="36"/>
        </w:rPr>
      </w:pPr>
      <w:r>
        <w:rPr>
          <w:rFonts w:ascii="Times New Roman" w:hAnsi="Times New Roman"/>
          <w:color w:val="000000"/>
          <w:kern w:val="36"/>
        </w:rPr>
        <w:t>Dodatne ideje i proširenja projekta</w:t>
      </w:r>
    </w:p>
    <w:p w14:paraId="4ED58A3A">
      <w:pPr>
        <w:rPr>
          <w:color w:val="000000"/>
        </w:rPr>
      </w:pPr>
      <w:r>
        <w:rPr>
          <w:color w:val="000000"/>
        </w:rPr>
        <w:t xml:space="preserve">Projekt će se povezivati s godišnjim dobima i među predmetnim područjima (jezik, matematika, umjetnost, glazba). Uključivat će suradnju s roditeljima i lokalnom zajednicom kroz zajedničke radionice, posjete i izlete. Projekt će se proširivati s idejama tijekom godine. </w:t>
      </w:r>
    </w:p>
    <w:p w14:paraId="284AA78D">
      <w:pPr>
        <w:rPr>
          <w:color w:val="000000"/>
        </w:rPr>
      </w:pPr>
      <w:r>
        <w:rPr>
          <w:color w:val="000000"/>
        </w:rPr>
        <w:t>Završna faza projekta bit će obilježena  s izložbom na Dan Općine-Brtonigla nazivom “Na moj način” i druženjem s roditeljima.</w:t>
      </w:r>
    </w:p>
    <w:p w14:paraId="45FD41D3">
      <w:pPr>
        <w:pStyle w:val="8"/>
        <w:rPr>
          <w:rFonts w:ascii="Times New Roman" w:hAnsi="Times New Roman"/>
          <w:kern w:val="36"/>
        </w:rPr>
      </w:pPr>
      <w:r>
        <w:rPr>
          <w:rFonts w:ascii="Times New Roman" w:hAnsi="Times New Roman"/>
          <w:color w:val="000000"/>
          <w:kern w:val="36"/>
        </w:rPr>
        <w:t>Zaključak</w:t>
      </w:r>
    </w:p>
    <w:p w14:paraId="75CA0497">
      <w:r>
        <w:rPr>
          <w:color w:val="000000"/>
        </w:rPr>
        <w:t>Projekt 'Putovanje kroz prirodu' omogućuje djeci cjeloviti razvoj kroz iskustveno učenje, osjetila i igru u prirodnom okruženju. Kroz raznolike aktivnosti potiče se njihova znatiželja, kreativnost, emocionalna pismenost i odgovornost prema okolišu. Ovaj projekt jača vezu djece s prirodom, obitelji i zajednicom te stvara temelje za održive životne vrijednosti.</w:t>
      </w:r>
    </w:p>
    <w:p w14:paraId="33C45E99">
      <w:pPr>
        <w:pStyle w:val="13"/>
        <w:rPr>
          <w:b/>
        </w:rPr>
      </w:pPr>
      <w:r>
        <w:rPr>
          <w:b/>
        </w:rPr>
        <w:t>PROJEKTI ZA PROVEDBU EMOCIONALNOG OPISMENJIVAJA, INKLUZIJE I EMPATIJU</w:t>
      </w:r>
    </w:p>
    <w:p w14:paraId="5C97E114">
      <w:pPr>
        <w:pStyle w:val="13"/>
        <w:rPr>
          <w:b/>
        </w:rPr>
      </w:pPr>
      <w:r>
        <w:rPr>
          <w:b/>
        </w:rPr>
        <w:t xml:space="preserve"> </w:t>
      </w:r>
    </w:p>
    <w:p w14:paraId="63249A31">
      <w:pPr>
        <w:pStyle w:val="13"/>
        <w:rPr>
          <w:bCs/>
        </w:rPr>
      </w:pPr>
      <w:r>
        <w:rPr>
          <w:bCs/>
        </w:rPr>
        <w:t>“ NONNI IN GIOCO” - „NONIĆI I DJECA ZAJEDNO“</w:t>
      </w:r>
    </w:p>
    <w:p w14:paraId="3039D4CE">
      <w:pPr>
        <w:pStyle w:val="13"/>
        <w:shd w:val="clear" w:color="auto" w:fill="FFFFFF"/>
        <w:rPr>
          <w:shd w:val="clear" w:color="auto" w:fill="F8F9FA"/>
        </w:rPr>
      </w:pPr>
      <w:r>
        <w:rPr>
          <w:shd w:val="clear" w:color="auto" w:fill="F8F9FA"/>
        </w:rPr>
        <w:t xml:space="preserve"> </w:t>
      </w:r>
    </w:p>
    <w:p w14:paraId="62CAF49F">
      <w:pPr>
        <w:pStyle w:val="13"/>
        <w:shd w:val="clear" w:color="auto" w:fill="FFFFFF"/>
        <w:rPr>
          <w:shd w:val="clear" w:color="auto" w:fill="F8F9FA"/>
        </w:rPr>
      </w:pPr>
      <w:r>
        <w:rPr>
          <w:color w:val="222222"/>
          <w:shd w:val="clear" w:color="auto" w:fill="F8F9FA"/>
        </w:rPr>
        <w:t>CILJ: Cilj je promicanje međugeneracijskog učenja i stvaranje novih mogućnosti za starije građane i malu djecu da uče zajedno i imaju koristi od međusobnog druženja. Vjerujemo da je ovo važnije nego ikad prije u cijelom svijetu. Ljudi žive duže, ali starije odrasle osobe i mala djeca imaju sve manje kontakta sa svakom drugom.</w:t>
      </w:r>
    </w:p>
    <w:p w14:paraId="4233CA34">
      <w:pPr>
        <w:pStyle w:val="22"/>
        <w:shd w:val="clear" w:color="auto" w:fill="FFFFFF"/>
        <w:rPr>
          <w:rFonts w:ascii="Times New Roman" w:hAnsi="Times New Roman"/>
          <w:shd w:val="clear" w:color="auto" w:fill="F8F9FA"/>
        </w:rPr>
      </w:pPr>
      <w:r>
        <w:rPr>
          <w:rFonts w:ascii="Times New Roman" w:hAnsi="Times New Roman"/>
          <w:color w:val="222222"/>
          <w:shd w:val="clear" w:color="auto" w:fill="F8F9FA"/>
        </w:rPr>
        <w:t xml:space="preserve">AKTIVNOSTI: </w:t>
      </w:r>
    </w:p>
    <w:p w14:paraId="3E325210">
      <w:pPr>
        <w:shd w:val="clear" w:color="auto" w:fill="FFFFFF"/>
        <w:spacing w:line="264" w:lineRule="auto"/>
        <w:rPr>
          <w:shd w:val="clear" w:color="auto" w:fill="F8F9FA"/>
        </w:rPr>
      </w:pPr>
      <w:r>
        <w:rPr>
          <w:color w:val="222222"/>
          <w:shd w:val="clear" w:color="auto" w:fill="F8F9FA"/>
        </w:rPr>
        <w:t>- Aktivnosti u suradnji sa Domom za starije i nemoćne Novigrad (igre, likovne aktivnosti, glazbene aktivnosti, druženja i šetnje)</w:t>
      </w:r>
      <w:r>
        <w:rPr>
          <w:shd w:val="clear" w:color="auto" w:fill="F8F9FA"/>
        </w:rPr>
        <w:br w:type="textWrapping"/>
      </w:r>
      <w:r>
        <w:rPr>
          <w:shd w:val="clear" w:color="auto" w:fill="F8F9FA"/>
        </w:rPr>
        <w:t>- Aktivosti u suradnji sa Udrugom umirovljenika bujštine (igre, likovne aktivnosti, glazbene aktivnosti, druženja i šetnje)</w:t>
      </w:r>
    </w:p>
    <w:p w14:paraId="3EFB9555">
      <w:pPr>
        <w:shd w:val="clear" w:color="auto" w:fill="FFFFFF"/>
        <w:spacing w:line="264" w:lineRule="auto"/>
        <w:rPr>
          <w:shd w:val="clear" w:color="auto" w:fill="F8F9FA"/>
        </w:rPr>
      </w:pPr>
      <w:r>
        <w:rPr>
          <w:color w:val="222222"/>
          <w:shd w:val="clear" w:color="auto" w:fill="F8F9FA"/>
        </w:rPr>
        <w:t>- Aktivnosti u skupini vezane za životna doba, empatiju, poštivanje</w:t>
      </w:r>
    </w:p>
    <w:p w14:paraId="498CECD6">
      <w:pPr>
        <w:pStyle w:val="22"/>
        <w:shd w:val="clear" w:color="auto" w:fill="FFFFFF"/>
        <w:rPr>
          <w:color w:val="222222"/>
        </w:rPr>
      </w:pPr>
      <w:r>
        <w:rPr>
          <w:rFonts w:ascii="Times New Roman" w:hAnsi="Times New Roman"/>
          <w:color w:val="222222"/>
          <w:shd w:val="clear" w:color="auto" w:fill="F8F9FA"/>
        </w:rPr>
        <w:t>PROVEDBA: Aktivnosti će se provoditi tokom cijele pedagoške godine u skupinama od 3 do 7 godina. Provoditelj: odgojiteljice, stručni suradnik psiholog i ravnateljica u suradnji sa partnerima.</w:t>
      </w:r>
    </w:p>
    <w:p w14:paraId="75B3BD1C">
      <w:pPr>
        <w:pStyle w:val="13"/>
        <w:rPr>
          <w:color w:val="222222"/>
        </w:rPr>
      </w:pPr>
      <w:r>
        <w:rPr>
          <w:color w:val="222222"/>
        </w:rPr>
        <w:t xml:space="preserve"> </w:t>
      </w:r>
    </w:p>
    <w:p w14:paraId="0E90C582">
      <w:pPr>
        <w:pStyle w:val="13"/>
        <w:rPr>
          <w:b/>
          <w:bCs/>
        </w:rPr>
      </w:pPr>
      <w:r>
        <w:rPr>
          <w:b/>
          <w:bCs/>
        </w:rPr>
        <w:t>PROJEKTI KOJI PROMIČU RAZVOJ GOVORA I GOVORNOG STVARALAŠTVA</w:t>
      </w:r>
    </w:p>
    <w:p w14:paraId="27032882">
      <w:pPr>
        <w:pStyle w:val="13"/>
        <w:rPr>
          <w:b/>
          <w:bCs/>
        </w:rPr>
      </w:pPr>
      <w:r>
        <w:rPr>
          <w:b/>
          <w:bCs/>
        </w:rPr>
        <w:t xml:space="preserve"> </w:t>
      </w:r>
    </w:p>
    <w:p w14:paraId="614432D5">
      <w:pPr>
        <w:pStyle w:val="13"/>
        <w:contextualSpacing/>
        <w:rPr>
          <w:b/>
        </w:rPr>
      </w:pPr>
      <w:r>
        <w:rPr>
          <w:b/>
        </w:rPr>
        <w:t>PROJEKT „ČITAM-ČITAŠ“</w:t>
      </w:r>
    </w:p>
    <w:p w14:paraId="0E07F7AD">
      <w:pPr>
        <w:pStyle w:val="13"/>
        <w:rPr>
          <w:b/>
        </w:rPr>
      </w:pPr>
      <w:r>
        <w:rPr>
          <w:b/>
        </w:rPr>
        <w:t>2025/2026</w:t>
      </w:r>
    </w:p>
    <w:p w14:paraId="67C59F68">
      <w:pPr>
        <w:jc w:val="center"/>
        <w:rPr>
          <w:b/>
        </w:rPr>
      </w:pPr>
      <w:r>
        <w:rPr>
          <w:b/>
        </w:rPr>
        <w:t xml:space="preserve"> </w:t>
      </w:r>
    </w:p>
    <w:p w14:paraId="33E37BEE">
      <w:pPr>
        <w:rPr>
          <w:b/>
        </w:rPr>
      </w:pPr>
      <w:r>
        <w:rPr>
          <w:b/>
        </w:rPr>
        <w:t>Opis:</w:t>
      </w:r>
    </w:p>
    <w:p w14:paraId="0349CEA4">
      <w:r>
        <w:t>Ovaj projekt kreće (ped. god. 2021/2022) sa željom da se roditeljima približe razlozi važnosti pričanja a naročito čitanja  naglas djeci od najranije dobi, jer uloga koju čitanje naglas ima na razvoj je prepoznata i znanstveno utemeljena. Naš cilj je potaknuti roditelje  na čitanje djeci te ih uputiti kako to učiniti na najbolji način (iako i sami možda nismo „čitači), podijeliti s njima naša iskustva, potaknuti korištenje slikovnica kao „</w:t>
      </w:r>
      <w:r>
        <w:rPr>
          <w:i/>
        </w:rPr>
        <w:t>alat</w:t>
      </w:r>
      <w:r>
        <w:t>“.</w:t>
      </w:r>
      <w:r>
        <w:br w:type="textWrapping"/>
      </w:r>
      <w:r>
        <w:t>Slikovnica kao „</w:t>
      </w:r>
      <w:r>
        <w:rPr>
          <w:i/>
        </w:rPr>
        <w:t>alat</w:t>
      </w:r>
      <w:r>
        <w:t xml:space="preserve">“ za upoznavanje djeteta, koje je samo kao takvo jedno jednostavno i čarobno iskustvo. Slikovnica može biti mami i tati i savršeni saveznik u odgoju djeteta i </w:t>
      </w:r>
      <w:r>
        <w:rPr>
          <w:i/>
        </w:rPr>
        <w:t>instrument</w:t>
      </w:r>
      <w:r>
        <w:t xml:space="preserve"> koji omogućava shvaćanje djeteta i kad ono nije u stanju nam prenijeti sve riječima. </w:t>
      </w:r>
      <w:r>
        <w:br w:type="textWrapping"/>
      </w:r>
      <w:r>
        <w:t>Osim nezanemarive uloge koje pričanje i čitanje na glas od najranije dobi ima na razvoj govora, širenju vokabulara, pamćenju, pažnji i izražavanju.</w:t>
      </w:r>
      <w:r>
        <w:br w:type="textWrapping"/>
      </w:r>
      <w:r>
        <w:t>U sklopu projekta će tijekom godine biti organizirano niz aktivnosti među kojima posuđivanje vrtićkih knjiga kako bi mogli podijeliti iskustva roditelja s našim iskustvima, održati ćemo razne radionice kako bi potakli ljubav za čitanje kod djece i kod roditelja uvažavajući i naglašavajući ulogu čitanja u razvoju. Naravno svi su roditelji pozvani na sudjelovanje i svaka je ideja dobro došla!</w:t>
      </w:r>
    </w:p>
    <w:p w14:paraId="7523B286">
      <w:r>
        <w:rPr>
          <w:b/>
        </w:rPr>
        <w:t xml:space="preserve">Trajanje: </w:t>
      </w:r>
      <w:r>
        <w:t>Tijekom ped.god. 2025/2026</w:t>
      </w:r>
    </w:p>
    <w:p w14:paraId="51566A1A">
      <w:r>
        <w:t>U skladu s Nacionalnim programom poticanja čitanja „Rođeni za čitanje“</w:t>
      </w:r>
    </w:p>
    <w:p w14:paraId="4EBE5BFF">
      <w:r>
        <w:t>Provodi: psiholog dječjeg vrtića</w:t>
      </w:r>
    </w:p>
    <w:p w14:paraId="6CCE13C1">
      <w:r>
        <w:t>Sudionici: djeca (1–6 godina), roditelji, odgojitelji</w:t>
      </w:r>
    </w:p>
    <w:p w14:paraId="0E0B4A0D">
      <w:r>
        <w:t>Skupine: 2 jasličke (1–3 god.), 2 mješovite (3–6 god.)</w:t>
      </w:r>
    </w:p>
    <w:p w14:paraId="4616DF10">
      <w:pPr>
        <w:pStyle w:val="8"/>
        <w:rPr>
          <w:rFonts w:ascii="Times New Roman" w:hAnsi="Times New Roman"/>
          <w:color w:val="000000" w:themeColor="text1"/>
          <w:kern w:val="36"/>
        </w:rPr>
      </w:pPr>
      <w:r>
        <w:rPr>
          <w:rFonts w:ascii="Times New Roman" w:hAnsi="Times New Roman"/>
          <w:color w:val="000000" w:themeColor="text1"/>
          <w:kern w:val="36"/>
        </w:rPr>
        <w:t>Ciljevi projekta</w:t>
      </w:r>
    </w:p>
    <w:p w14:paraId="7D2CE313">
      <w:pPr>
        <w:pStyle w:val="18"/>
        <w:numPr>
          <w:ilvl w:val="0"/>
          <w:numId w:val="18"/>
        </w:numPr>
      </w:pPr>
      <w:r>
        <w:t>Potaknuti razvoj rane pismenosti i ljubavi prema čitanju.</w:t>
      </w:r>
    </w:p>
    <w:p w14:paraId="138C3F6E">
      <w:pPr>
        <w:pStyle w:val="18"/>
        <w:numPr>
          <w:ilvl w:val="0"/>
          <w:numId w:val="18"/>
        </w:numPr>
      </w:pPr>
      <w:r>
        <w:t>Osnažiti roditelje za svakodnevno čitanje s djecom.</w:t>
      </w:r>
    </w:p>
    <w:p w14:paraId="418EE8CA">
      <w:pPr>
        <w:pStyle w:val="18"/>
        <w:numPr>
          <w:ilvl w:val="0"/>
          <w:numId w:val="18"/>
        </w:numPr>
      </w:pPr>
      <w:r>
        <w:t>Povećati suradnju vrtića i obitelji u stvaranju čitateljske kulture.</w:t>
      </w:r>
    </w:p>
    <w:p w14:paraId="0E90594A">
      <w:pPr>
        <w:pStyle w:val="18"/>
        <w:numPr>
          <w:ilvl w:val="0"/>
          <w:numId w:val="18"/>
        </w:numPr>
      </w:pPr>
      <w:r>
        <w:t>Osigurati djeci raznolike i razvojno primjerene materijale za čitanje i pričanje priča.</w:t>
      </w:r>
    </w:p>
    <w:p w14:paraId="475639E7">
      <w:pPr>
        <w:pStyle w:val="18"/>
        <w:numPr>
          <w:ilvl w:val="0"/>
          <w:numId w:val="18"/>
        </w:numPr>
      </w:pPr>
      <w:r>
        <w:t>Razvijati komunikacijske i socijalno-emocionalne vještine kroz zajedničko čitanje i razgovor.</w:t>
      </w:r>
    </w:p>
    <w:p w14:paraId="0FDF3F0D"/>
    <w:p w14:paraId="31AC2D62">
      <w:pPr>
        <w:rPr>
          <w:b/>
        </w:rPr>
      </w:pPr>
      <w:r>
        <w:rPr>
          <w:b/>
        </w:rPr>
        <w:t>1. ZA DJECU:</w:t>
      </w:r>
    </w:p>
    <w:p w14:paraId="326E4FF8">
      <w:r>
        <w:t>- Jasličke skupine: pričanje i čitanje kratkih slikovnica, igre prstima i pjesmice uz slikovnice.</w:t>
      </w:r>
    </w:p>
    <w:p w14:paraId="78FA24C1">
      <w:r>
        <w:br w:type="textWrapping"/>
      </w:r>
      <w:r>
        <w:t>- Mješovite skupine: svakodnevno čitanje priča, izrada slikovnice grupe, posudba knjiga iz „kutije knjiga“ za dom.</w:t>
      </w:r>
    </w:p>
    <w:p w14:paraId="3AB0A3A4">
      <w:pPr>
        <w:rPr>
          <w:b/>
        </w:rPr>
      </w:pPr>
      <w:r>
        <w:rPr>
          <w:b/>
        </w:rPr>
        <w:t>2. ZA RODITELJE:</w:t>
      </w:r>
    </w:p>
    <w:p w14:paraId="7EEA4257">
      <w:r>
        <w:t>- Radionice „Kako čitati djetetu od najranije dobi“.</w:t>
      </w:r>
    </w:p>
    <w:p w14:paraId="109FE82C">
      <w:r>
        <w:t>- Kutak za roditelje u vrtiću s preporučenom literaturom i letcima.</w:t>
      </w:r>
      <w:r>
        <w:br w:type="textWrapping"/>
      </w:r>
      <w:r>
        <w:t>- „Putujuća slikovnica“ – knjiga ide iz obitelji u obitelj, svaka obitelj dodaje crtež ili bilješku.</w:t>
      </w:r>
    </w:p>
    <w:p w14:paraId="7C72C65A">
      <w:pPr>
        <w:rPr>
          <w:b/>
        </w:rPr>
      </w:pPr>
      <w:r>
        <w:rPr>
          <w:b/>
        </w:rPr>
        <w:t>3. ZA ODGOJITELJE:</w:t>
      </w:r>
    </w:p>
    <w:p w14:paraId="44A46C61">
      <w:r>
        <w:t>- Priprema edukativnih  materijala o važnosti čitanja i tehnikama pripovijedanja.</w:t>
      </w:r>
      <w:r>
        <w:br w:type="textWrapping"/>
      </w:r>
      <w:r>
        <w:t>- Razmjena iskustava na stručnim aktivima.</w:t>
      </w:r>
      <w:r>
        <w:br w:type="textWrapping"/>
      </w:r>
      <w:r>
        <w:t>- Planiranje i provođenje „čitateljskih krugova“.</w:t>
      </w:r>
    </w:p>
    <w:p w14:paraId="27B09FA7">
      <w:pPr>
        <w:pStyle w:val="8"/>
        <w:rPr>
          <w:rFonts w:ascii="Times New Roman" w:hAnsi="Times New Roman"/>
          <w:color w:val="000000" w:themeColor="text1"/>
          <w:kern w:val="36"/>
        </w:rPr>
      </w:pPr>
      <w:r>
        <w:rPr>
          <w:rFonts w:ascii="Times New Roman" w:hAnsi="Times New Roman"/>
          <w:color w:val="000000" w:themeColor="text1"/>
          <w:kern w:val="36"/>
        </w:rPr>
        <w:t>Hodogram aktivnosti</w:t>
      </w:r>
    </w:p>
    <w:tbl>
      <w:tblPr>
        <w:tblStyle w:val="30"/>
        <w:tblW w:w="0" w:type="auto"/>
        <w:tblInd w:w="0" w:type="dxa"/>
        <w:tblLayout w:type="autofit"/>
        <w:tblCellMar>
          <w:top w:w="15" w:type="dxa"/>
          <w:left w:w="15" w:type="dxa"/>
          <w:bottom w:w="15" w:type="dxa"/>
          <w:right w:w="15" w:type="dxa"/>
        </w:tblCellMar>
      </w:tblPr>
      <w:tblGrid>
        <w:gridCol w:w="1725"/>
        <w:gridCol w:w="1725"/>
        <w:gridCol w:w="1725"/>
        <w:gridCol w:w="1725"/>
        <w:gridCol w:w="1725"/>
      </w:tblGrid>
      <w:tr w14:paraId="157CA5B1">
        <w:tblPrEx>
          <w:tblCellMar>
            <w:top w:w="15" w:type="dxa"/>
            <w:left w:w="15" w:type="dxa"/>
            <w:bottom w:w="15" w:type="dxa"/>
            <w:right w:w="15" w:type="dxa"/>
          </w:tblCellMar>
        </w:tblPrEx>
        <w:tc>
          <w:tcPr>
            <w:tcW w:w="1725" w:type="dxa"/>
            <w:tcBorders>
              <w:top w:val="outset" w:color="auto" w:sz="6" w:space="0"/>
              <w:left w:val="outset" w:color="auto" w:sz="6" w:space="0"/>
              <w:bottom w:val="outset" w:color="auto" w:sz="6" w:space="0"/>
              <w:right w:val="outset" w:color="auto" w:sz="6" w:space="0"/>
            </w:tcBorders>
          </w:tcPr>
          <w:p w14:paraId="6BBE1CD1">
            <w:r>
              <w:t>Razdoblje</w:t>
            </w:r>
          </w:p>
        </w:tc>
        <w:tc>
          <w:tcPr>
            <w:tcW w:w="1725" w:type="dxa"/>
            <w:tcBorders>
              <w:top w:val="outset" w:color="auto" w:sz="6" w:space="0"/>
              <w:left w:val="outset" w:color="auto" w:sz="6" w:space="0"/>
              <w:bottom w:val="outset" w:color="auto" w:sz="6" w:space="0"/>
              <w:right w:val="outset" w:color="auto" w:sz="6" w:space="0"/>
            </w:tcBorders>
          </w:tcPr>
          <w:p w14:paraId="664C7FF6">
            <w:r>
              <w:t>Aktivnost</w:t>
            </w:r>
          </w:p>
        </w:tc>
        <w:tc>
          <w:tcPr>
            <w:tcW w:w="1725" w:type="dxa"/>
            <w:tcBorders>
              <w:top w:val="outset" w:color="auto" w:sz="6" w:space="0"/>
              <w:left w:val="outset" w:color="auto" w:sz="6" w:space="0"/>
              <w:bottom w:val="outset" w:color="auto" w:sz="6" w:space="0"/>
              <w:right w:val="outset" w:color="auto" w:sz="6" w:space="0"/>
            </w:tcBorders>
          </w:tcPr>
          <w:p w14:paraId="5A636275">
            <w:r>
              <w:t>Nositelji</w:t>
            </w:r>
          </w:p>
        </w:tc>
        <w:tc>
          <w:tcPr>
            <w:tcW w:w="1725" w:type="dxa"/>
            <w:tcBorders>
              <w:top w:val="outset" w:color="auto" w:sz="6" w:space="0"/>
              <w:left w:val="outset" w:color="auto" w:sz="6" w:space="0"/>
              <w:bottom w:val="outset" w:color="auto" w:sz="6" w:space="0"/>
              <w:right w:val="outset" w:color="auto" w:sz="6" w:space="0"/>
            </w:tcBorders>
          </w:tcPr>
          <w:p w14:paraId="5EBC0F61">
            <w:r>
              <w:t>Sudionici</w:t>
            </w:r>
          </w:p>
        </w:tc>
        <w:tc>
          <w:tcPr>
            <w:tcW w:w="1725" w:type="dxa"/>
            <w:tcBorders>
              <w:top w:val="outset" w:color="auto" w:sz="6" w:space="0"/>
              <w:left w:val="outset" w:color="auto" w:sz="6" w:space="0"/>
              <w:bottom w:val="outset" w:color="auto" w:sz="6" w:space="0"/>
              <w:right w:val="outset" w:color="auto" w:sz="6" w:space="0"/>
            </w:tcBorders>
          </w:tcPr>
          <w:p w14:paraId="5C2B3409">
            <w:r>
              <w:t>Opis</w:t>
            </w:r>
          </w:p>
        </w:tc>
      </w:tr>
      <w:tr w14:paraId="37E597CF">
        <w:tblPrEx>
          <w:tblCellMar>
            <w:top w:w="15" w:type="dxa"/>
            <w:left w:w="15" w:type="dxa"/>
            <w:bottom w:w="15" w:type="dxa"/>
            <w:right w:w="15" w:type="dxa"/>
          </w:tblCellMar>
        </w:tblPrEx>
        <w:tc>
          <w:tcPr>
            <w:tcW w:w="1725" w:type="dxa"/>
            <w:tcBorders>
              <w:top w:val="nil"/>
              <w:left w:val="outset" w:color="auto" w:sz="6" w:space="0"/>
              <w:bottom w:val="outset" w:color="auto" w:sz="6" w:space="0"/>
              <w:right w:val="outset" w:color="auto" w:sz="6" w:space="0"/>
            </w:tcBorders>
          </w:tcPr>
          <w:p w14:paraId="099258D6">
            <w:r>
              <w:t>Rujan</w:t>
            </w:r>
          </w:p>
        </w:tc>
        <w:tc>
          <w:tcPr>
            <w:tcW w:w="1725" w:type="dxa"/>
            <w:tcBorders>
              <w:top w:val="nil"/>
              <w:left w:val="outset" w:color="auto" w:sz="6" w:space="0"/>
              <w:bottom w:val="outset" w:color="auto" w:sz="6" w:space="0"/>
              <w:right w:val="outset" w:color="auto" w:sz="6" w:space="0"/>
            </w:tcBorders>
          </w:tcPr>
          <w:p w14:paraId="28917214">
            <w:r>
              <w:t>Predstavljanje projekta „Čitam – čitaš“</w:t>
            </w:r>
          </w:p>
        </w:tc>
        <w:tc>
          <w:tcPr>
            <w:tcW w:w="1725" w:type="dxa"/>
            <w:tcBorders>
              <w:top w:val="nil"/>
              <w:left w:val="outset" w:color="auto" w:sz="6" w:space="0"/>
              <w:bottom w:val="outset" w:color="auto" w:sz="6" w:space="0"/>
              <w:right w:val="outset" w:color="auto" w:sz="6" w:space="0"/>
            </w:tcBorders>
          </w:tcPr>
          <w:p w14:paraId="7E21B003">
            <w:r>
              <w:t>Psiholog</w:t>
            </w:r>
          </w:p>
        </w:tc>
        <w:tc>
          <w:tcPr>
            <w:tcW w:w="1725" w:type="dxa"/>
            <w:tcBorders>
              <w:top w:val="nil"/>
              <w:left w:val="outset" w:color="auto" w:sz="6" w:space="0"/>
              <w:bottom w:val="outset" w:color="auto" w:sz="6" w:space="0"/>
              <w:right w:val="outset" w:color="auto" w:sz="6" w:space="0"/>
            </w:tcBorders>
          </w:tcPr>
          <w:p w14:paraId="614AA323">
            <w:r>
              <w:t>Odgojitelji, roditelji</w:t>
            </w:r>
          </w:p>
        </w:tc>
        <w:tc>
          <w:tcPr>
            <w:tcW w:w="1725" w:type="dxa"/>
            <w:tcBorders>
              <w:top w:val="nil"/>
              <w:left w:val="outset" w:color="auto" w:sz="6" w:space="0"/>
              <w:bottom w:val="outset" w:color="auto" w:sz="6" w:space="0"/>
              <w:right w:val="outset" w:color="auto" w:sz="6" w:space="0"/>
            </w:tcBorders>
          </w:tcPr>
          <w:p w14:paraId="535D4582">
            <w:r>
              <w:t>Uvodno predstavljanje  za roditelje i kroz oglasnu ploču+ postavljanje kutka s knjigama.</w:t>
            </w:r>
          </w:p>
        </w:tc>
      </w:tr>
      <w:tr w14:paraId="5219C5B7">
        <w:tblPrEx>
          <w:tblCellMar>
            <w:top w:w="15" w:type="dxa"/>
            <w:left w:w="15" w:type="dxa"/>
            <w:bottom w:w="15" w:type="dxa"/>
            <w:right w:w="15" w:type="dxa"/>
          </w:tblCellMar>
        </w:tblPrEx>
        <w:tc>
          <w:tcPr>
            <w:tcW w:w="1725" w:type="dxa"/>
            <w:tcBorders>
              <w:top w:val="nil"/>
              <w:left w:val="outset" w:color="auto" w:sz="6" w:space="0"/>
              <w:bottom w:val="outset" w:color="auto" w:sz="6" w:space="0"/>
              <w:right w:val="outset" w:color="auto" w:sz="6" w:space="0"/>
            </w:tcBorders>
          </w:tcPr>
          <w:p w14:paraId="4F295F95">
            <w:r>
              <w:t>Listopad – prosinac</w:t>
            </w:r>
          </w:p>
        </w:tc>
        <w:tc>
          <w:tcPr>
            <w:tcW w:w="1725" w:type="dxa"/>
            <w:tcBorders>
              <w:top w:val="nil"/>
              <w:left w:val="outset" w:color="auto" w:sz="6" w:space="0"/>
              <w:bottom w:val="outset" w:color="auto" w:sz="6" w:space="0"/>
              <w:right w:val="outset" w:color="auto" w:sz="6" w:space="0"/>
            </w:tcBorders>
          </w:tcPr>
          <w:p w14:paraId="68A2E6FB">
            <w:r>
              <w:t>„Priča u krugu“</w:t>
            </w:r>
          </w:p>
        </w:tc>
        <w:tc>
          <w:tcPr>
            <w:tcW w:w="1725" w:type="dxa"/>
            <w:tcBorders>
              <w:top w:val="nil"/>
              <w:left w:val="outset" w:color="auto" w:sz="6" w:space="0"/>
              <w:bottom w:val="outset" w:color="auto" w:sz="6" w:space="0"/>
              <w:right w:val="outset" w:color="auto" w:sz="6" w:space="0"/>
            </w:tcBorders>
          </w:tcPr>
          <w:p w14:paraId="2BD4347D">
            <w:r>
              <w:t>Odgojitelji</w:t>
            </w:r>
          </w:p>
        </w:tc>
        <w:tc>
          <w:tcPr>
            <w:tcW w:w="1725" w:type="dxa"/>
            <w:tcBorders>
              <w:top w:val="nil"/>
              <w:left w:val="outset" w:color="auto" w:sz="6" w:space="0"/>
              <w:bottom w:val="outset" w:color="auto" w:sz="6" w:space="0"/>
              <w:right w:val="outset" w:color="auto" w:sz="6" w:space="0"/>
            </w:tcBorders>
          </w:tcPr>
          <w:p w14:paraId="304904A3">
            <w:r>
              <w:t>Djeca jaslica i vrtića</w:t>
            </w:r>
          </w:p>
        </w:tc>
        <w:tc>
          <w:tcPr>
            <w:tcW w:w="1725" w:type="dxa"/>
            <w:tcBorders>
              <w:top w:val="nil"/>
              <w:left w:val="outset" w:color="auto" w:sz="6" w:space="0"/>
              <w:bottom w:val="outset" w:color="auto" w:sz="6" w:space="0"/>
              <w:right w:val="outset" w:color="auto" w:sz="6" w:space="0"/>
            </w:tcBorders>
          </w:tcPr>
          <w:p w14:paraId="7940F283">
            <w:r>
              <w:t>Svakodnevno 10 minuta čitanja u skupini.</w:t>
            </w:r>
          </w:p>
        </w:tc>
      </w:tr>
      <w:tr w14:paraId="443EE207">
        <w:tblPrEx>
          <w:tblCellMar>
            <w:top w:w="15" w:type="dxa"/>
            <w:left w:w="15" w:type="dxa"/>
            <w:bottom w:w="15" w:type="dxa"/>
            <w:right w:w="15" w:type="dxa"/>
          </w:tblCellMar>
        </w:tblPrEx>
        <w:tc>
          <w:tcPr>
            <w:tcW w:w="1725" w:type="dxa"/>
            <w:tcBorders>
              <w:top w:val="nil"/>
              <w:left w:val="outset" w:color="auto" w:sz="6" w:space="0"/>
              <w:bottom w:val="outset" w:color="auto" w:sz="6" w:space="0"/>
              <w:right w:val="outset" w:color="auto" w:sz="6" w:space="0"/>
            </w:tcBorders>
          </w:tcPr>
          <w:p w14:paraId="7AF704AE">
            <w:r>
              <w:t>Studeni</w:t>
            </w:r>
          </w:p>
        </w:tc>
        <w:tc>
          <w:tcPr>
            <w:tcW w:w="1725" w:type="dxa"/>
            <w:tcBorders>
              <w:top w:val="nil"/>
              <w:left w:val="outset" w:color="auto" w:sz="6" w:space="0"/>
              <w:bottom w:val="outset" w:color="auto" w:sz="6" w:space="0"/>
              <w:right w:val="outset" w:color="auto" w:sz="6" w:space="0"/>
            </w:tcBorders>
          </w:tcPr>
          <w:p w14:paraId="4997E16E">
            <w:r>
              <w:t>Radionica za roditelje „Kako čitati djetetu“</w:t>
            </w:r>
          </w:p>
        </w:tc>
        <w:tc>
          <w:tcPr>
            <w:tcW w:w="1725" w:type="dxa"/>
            <w:tcBorders>
              <w:top w:val="nil"/>
              <w:left w:val="outset" w:color="auto" w:sz="6" w:space="0"/>
              <w:bottom w:val="outset" w:color="auto" w:sz="6" w:space="0"/>
              <w:right w:val="outset" w:color="auto" w:sz="6" w:space="0"/>
            </w:tcBorders>
          </w:tcPr>
          <w:p w14:paraId="2A547772">
            <w:r>
              <w:t>Psiholog</w:t>
            </w:r>
          </w:p>
        </w:tc>
        <w:tc>
          <w:tcPr>
            <w:tcW w:w="1725" w:type="dxa"/>
            <w:tcBorders>
              <w:top w:val="nil"/>
              <w:left w:val="outset" w:color="auto" w:sz="6" w:space="0"/>
              <w:bottom w:val="outset" w:color="auto" w:sz="6" w:space="0"/>
              <w:right w:val="outset" w:color="auto" w:sz="6" w:space="0"/>
            </w:tcBorders>
          </w:tcPr>
          <w:p w14:paraId="29D0003B">
            <w:r>
              <w:t>Roditelji</w:t>
            </w:r>
          </w:p>
        </w:tc>
        <w:tc>
          <w:tcPr>
            <w:tcW w:w="1725" w:type="dxa"/>
            <w:tcBorders>
              <w:top w:val="nil"/>
              <w:left w:val="outset" w:color="auto" w:sz="6" w:space="0"/>
              <w:bottom w:val="outset" w:color="auto" w:sz="6" w:space="0"/>
              <w:right w:val="outset" w:color="auto" w:sz="6" w:space="0"/>
            </w:tcBorders>
          </w:tcPr>
          <w:p w14:paraId="7B2A4524">
            <w:r>
              <w:t>Praktične vježbe čitanja s djecom.</w:t>
            </w:r>
          </w:p>
        </w:tc>
      </w:tr>
      <w:tr w14:paraId="30BCC0D0">
        <w:tblPrEx>
          <w:tblCellMar>
            <w:top w:w="15" w:type="dxa"/>
            <w:left w:w="15" w:type="dxa"/>
            <w:bottom w:w="15" w:type="dxa"/>
            <w:right w:w="15" w:type="dxa"/>
          </w:tblCellMar>
        </w:tblPrEx>
        <w:tc>
          <w:tcPr>
            <w:tcW w:w="1725" w:type="dxa"/>
            <w:tcBorders>
              <w:top w:val="nil"/>
              <w:left w:val="outset" w:color="auto" w:sz="6" w:space="0"/>
              <w:bottom w:val="outset" w:color="auto" w:sz="6" w:space="0"/>
              <w:right w:val="outset" w:color="auto" w:sz="6" w:space="0"/>
            </w:tcBorders>
          </w:tcPr>
          <w:p w14:paraId="4FBD5A1E">
            <w:r>
              <w:t>Siječanj – lipanj</w:t>
            </w:r>
          </w:p>
        </w:tc>
        <w:tc>
          <w:tcPr>
            <w:tcW w:w="1725" w:type="dxa"/>
            <w:tcBorders>
              <w:top w:val="nil"/>
              <w:left w:val="outset" w:color="auto" w:sz="6" w:space="0"/>
              <w:bottom w:val="outset" w:color="auto" w:sz="6" w:space="0"/>
              <w:right w:val="outset" w:color="auto" w:sz="6" w:space="0"/>
            </w:tcBorders>
          </w:tcPr>
          <w:p w14:paraId="67D295F9">
            <w:r>
              <w:t>„Putujuća slikovnica“</w:t>
            </w:r>
          </w:p>
        </w:tc>
        <w:tc>
          <w:tcPr>
            <w:tcW w:w="1725" w:type="dxa"/>
            <w:tcBorders>
              <w:top w:val="nil"/>
              <w:left w:val="outset" w:color="auto" w:sz="6" w:space="0"/>
              <w:bottom w:val="outset" w:color="auto" w:sz="6" w:space="0"/>
              <w:right w:val="outset" w:color="auto" w:sz="6" w:space="0"/>
            </w:tcBorders>
          </w:tcPr>
          <w:p w14:paraId="69004DB6">
            <w:r>
              <w:t>Psiholog i odgojitelji</w:t>
            </w:r>
          </w:p>
        </w:tc>
        <w:tc>
          <w:tcPr>
            <w:tcW w:w="1725" w:type="dxa"/>
            <w:tcBorders>
              <w:top w:val="nil"/>
              <w:left w:val="outset" w:color="auto" w:sz="6" w:space="0"/>
              <w:bottom w:val="outset" w:color="auto" w:sz="6" w:space="0"/>
              <w:right w:val="outset" w:color="auto" w:sz="6" w:space="0"/>
            </w:tcBorders>
          </w:tcPr>
          <w:p w14:paraId="420F6D4C">
            <w:r>
              <w:t>Djeca i roditelji</w:t>
            </w:r>
          </w:p>
        </w:tc>
        <w:tc>
          <w:tcPr>
            <w:tcW w:w="1725" w:type="dxa"/>
            <w:tcBorders>
              <w:top w:val="nil"/>
              <w:left w:val="outset" w:color="auto" w:sz="6" w:space="0"/>
              <w:bottom w:val="outset" w:color="auto" w:sz="6" w:space="0"/>
              <w:right w:val="outset" w:color="auto" w:sz="6" w:space="0"/>
            </w:tcBorders>
          </w:tcPr>
          <w:p w14:paraId="789FCAD3">
            <w:r>
              <w:t>Slikovnica kruži među obiteljima, bilješke se dijele u vrtiću.</w:t>
            </w:r>
          </w:p>
        </w:tc>
      </w:tr>
      <w:tr w14:paraId="53DCBFB1">
        <w:tblPrEx>
          <w:tblCellMar>
            <w:top w:w="15" w:type="dxa"/>
            <w:left w:w="15" w:type="dxa"/>
            <w:bottom w:w="15" w:type="dxa"/>
            <w:right w:w="15" w:type="dxa"/>
          </w:tblCellMar>
        </w:tblPrEx>
        <w:tc>
          <w:tcPr>
            <w:tcW w:w="1725" w:type="dxa"/>
            <w:tcBorders>
              <w:top w:val="nil"/>
              <w:left w:val="outset" w:color="auto" w:sz="6" w:space="0"/>
              <w:bottom w:val="outset" w:color="auto" w:sz="6" w:space="0"/>
              <w:right w:val="outset" w:color="auto" w:sz="6" w:space="0"/>
            </w:tcBorders>
          </w:tcPr>
          <w:p w14:paraId="1D97E289">
            <w:r>
              <w:t>Veljača</w:t>
            </w:r>
          </w:p>
        </w:tc>
        <w:tc>
          <w:tcPr>
            <w:tcW w:w="1725" w:type="dxa"/>
            <w:tcBorders>
              <w:top w:val="nil"/>
              <w:left w:val="outset" w:color="auto" w:sz="6" w:space="0"/>
              <w:bottom w:val="outset" w:color="auto" w:sz="6" w:space="0"/>
              <w:right w:val="outset" w:color="auto" w:sz="6" w:space="0"/>
            </w:tcBorders>
          </w:tcPr>
          <w:p w14:paraId="66E191F9">
            <w:r>
              <w:t>Izrada slikovnice grupe/</w:t>
            </w:r>
          </w:p>
          <w:p w14:paraId="403D47EA">
            <w:r>
              <w:t>predškolarci</w:t>
            </w:r>
          </w:p>
        </w:tc>
        <w:tc>
          <w:tcPr>
            <w:tcW w:w="1725" w:type="dxa"/>
            <w:tcBorders>
              <w:top w:val="nil"/>
              <w:left w:val="outset" w:color="auto" w:sz="6" w:space="0"/>
              <w:bottom w:val="outset" w:color="auto" w:sz="6" w:space="0"/>
              <w:right w:val="outset" w:color="auto" w:sz="6" w:space="0"/>
            </w:tcBorders>
          </w:tcPr>
          <w:p w14:paraId="1D89DED5">
            <w:r>
              <w:t>Odgojitelji i djeca</w:t>
            </w:r>
          </w:p>
          <w:p w14:paraId="2D3DB3D0">
            <w:r>
              <w:t>ili</w:t>
            </w:r>
          </w:p>
          <w:p w14:paraId="26AC9675">
            <w:r>
              <w:t>psiholog</w:t>
            </w:r>
          </w:p>
        </w:tc>
        <w:tc>
          <w:tcPr>
            <w:tcW w:w="1725" w:type="dxa"/>
            <w:tcBorders>
              <w:top w:val="nil"/>
              <w:left w:val="outset" w:color="auto" w:sz="6" w:space="0"/>
              <w:bottom w:val="outset" w:color="auto" w:sz="6" w:space="0"/>
              <w:right w:val="outset" w:color="auto" w:sz="6" w:space="0"/>
            </w:tcBorders>
          </w:tcPr>
          <w:p w14:paraId="4D5350B6">
            <w:r>
              <w:t>Djeca 3–6 god.</w:t>
            </w:r>
          </w:p>
        </w:tc>
        <w:tc>
          <w:tcPr>
            <w:tcW w:w="1725" w:type="dxa"/>
            <w:tcBorders>
              <w:top w:val="nil"/>
              <w:left w:val="outset" w:color="auto" w:sz="6" w:space="0"/>
              <w:bottom w:val="outset" w:color="auto" w:sz="6" w:space="0"/>
              <w:right w:val="outset" w:color="auto" w:sz="6" w:space="0"/>
            </w:tcBorders>
          </w:tcPr>
          <w:p w14:paraId="7E3AC144">
            <w:r>
              <w:t>Djeca osmišljavaju priču, crtaju, spajaju u slikovnicu.</w:t>
            </w:r>
          </w:p>
        </w:tc>
      </w:tr>
      <w:tr w14:paraId="0853DC78">
        <w:tblPrEx>
          <w:tblCellMar>
            <w:top w:w="15" w:type="dxa"/>
            <w:left w:w="15" w:type="dxa"/>
            <w:bottom w:w="15" w:type="dxa"/>
            <w:right w:w="15" w:type="dxa"/>
          </w:tblCellMar>
        </w:tblPrEx>
        <w:tc>
          <w:tcPr>
            <w:tcW w:w="1725" w:type="dxa"/>
            <w:tcBorders>
              <w:top w:val="nil"/>
              <w:left w:val="outset" w:color="auto" w:sz="6" w:space="0"/>
              <w:bottom w:val="outset" w:color="auto" w:sz="6" w:space="0"/>
              <w:right w:val="outset" w:color="auto" w:sz="6" w:space="0"/>
            </w:tcBorders>
          </w:tcPr>
          <w:p w14:paraId="1D390C80">
            <w:r>
              <w:t>Ožujak</w:t>
            </w:r>
          </w:p>
        </w:tc>
        <w:tc>
          <w:tcPr>
            <w:tcW w:w="1725" w:type="dxa"/>
            <w:tcBorders>
              <w:top w:val="nil"/>
              <w:left w:val="outset" w:color="auto" w:sz="6" w:space="0"/>
              <w:bottom w:val="outset" w:color="auto" w:sz="6" w:space="0"/>
              <w:right w:val="outset" w:color="auto" w:sz="6" w:space="0"/>
            </w:tcBorders>
          </w:tcPr>
          <w:p w14:paraId="55B41E77">
            <w:r>
              <w:t>Susret s knjižničarom / posjet knjižnici</w:t>
            </w:r>
          </w:p>
        </w:tc>
        <w:tc>
          <w:tcPr>
            <w:tcW w:w="1725" w:type="dxa"/>
            <w:tcBorders>
              <w:top w:val="nil"/>
              <w:left w:val="outset" w:color="auto" w:sz="6" w:space="0"/>
              <w:bottom w:val="outset" w:color="auto" w:sz="6" w:space="0"/>
              <w:right w:val="outset" w:color="auto" w:sz="6" w:space="0"/>
            </w:tcBorders>
          </w:tcPr>
          <w:p w14:paraId="689FF3FE">
            <w:r>
              <w:t>Psiholog, knjižničar</w:t>
            </w:r>
          </w:p>
        </w:tc>
        <w:tc>
          <w:tcPr>
            <w:tcW w:w="1725" w:type="dxa"/>
            <w:tcBorders>
              <w:top w:val="nil"/>
              <w:left w:val="outset" w:color="auto" w:sz="6" w:space="0"/>
              <w:bottom w:val="outset" w:color="auto" w:sz="6" w:space="0"/>
              <w:right w:val="outset" w:color="auto" w:sz="6" w:space="0"/>
            </w:tcBorders>
          </w:tcPr>
          <w:p w14:paraId="0FAFDC5D">
            <w:r>
              <w:t>Djeca 3–6 god.</w:t>
            </w:r>
          </w:p>
        </w:tc>
        <w:tc>
          <w:tcPr>
            <w:tcW w:w="1725" w:type="dxa"/>
            <w:tcBorders>
              <w:top w:val="nil"/>
              <w:left w:val="outset" w:color="auto" w:sz="6" w:space="0"/>
              <w:bottom w:val="outset" w:color="auto" w:sz="6" w:space="0"/>
              <w:right w:val="outset" w:color="auto" w:sz="6" w:space="0"/>
            </w:tcBorders>
          </w:tcPr>
          <w:p w14:paraId="1670057D">
            <w:r>
              <w:t>Razgled knjižnice, čitanje priča.</w:t>
            </w:r>
          </w:p>
        </w:tc>
      </w:tr>
      <w:tr w14:paraId="02A94C7D">
        <w:tblPrEx>
          <w:tblCellMar>
            <w:top w:w="15" w:type="dxa"/>
            <w:left w:w="15" w:type="dxa"/>
            <w:bottom w:w="15" w:type="dxa"/>
            <w:right w:w="15" w:type="dxa"/>
          </w:tblCellMar>
        </w:tblPrEx>
        <w:tc>
          <w:tcPr>
            <w:tcW w:w="1725" w:type="dxa"/>
            <w:tcBorders>
              <w:top w:val="nil"/>
              <w:left w:val="outset" w:color="auto" w:sz="6" w:space="0"/>
              <w:bottom w:val="outset" w:color="auto" w:sz="6" w:space="0"/>
              <w:right w:val="outset" w:color="auto" w:sz="6" w:space="0"/>
            </w:tcBorders>
          </w:tcPr>
          <w:p w14:paraId="20216938">
            <w:r>
              <w:t>Travanj</w:t>
            </w:r>
          </w:p>
        </w:tc>
        <w:tc>
          <w:tcPr>
            <w:tcW w:w="1725" w:type="dxa"/>
            <w:tcBorders>
              <w:top w:val="nil"/>
              <w:left w:val="outset" w:color="auto" w:sz="6" w:space="0"/>
              <w:bottom w:val="outset" w:color="auto" w:sz="6" w:space="0"/>
              <w:right w:val="outset" w:color="auto" w:sz="6" w:space="0"/>
            </w:tcBorders>
            <w:shd w:val="clear" w:color="auto" w:fill="FFFFFF"/>
          </w:tcPr>
          <w:p w14:paraId="59E97FC7">
            <w:pPr>
              <w:rPr>
                <w:color w:val="000000"/>
              </w:rPr>
            </w:pPr>
            <w:r>
              <w:rPr>
                <w:color w:val="000000"/>
              </w:rPr>
              <w:t>Pričam ti priču – roditelji čitači</w:t>
            </w:r>
          </w:p>
        </w:tc>
        <w:tc>
          <w:tcPr>
            <w:tcW w:w="1725" w:type="dxa"/>
            <w:tcBorders>
              <w:top w:val="nil"/>
              <w:left w:val="outset" w:color="auto" w:sz="6" w:space="0"/>
              <w:bottom w:val="outset" w:color="auto" w:sz="6" w:space="0"/>
              <w:right w:val="outset" w:color="auto" w:sz="6" w:space="0"/>
            </w:tcBorders>
            <w:shd w:val="clear" w:color="auto" w:fill="FFFFFF"/>
          </w:tcPr>
          <w:p w14:paraId="79F61B70">
            <w:pPr>
              <w:rPr>
                <w:color w:val="000000"/>
              </w:rPr>
            </w:pPr>
            <w:r>
              <w:rPr>
                <w:color w:val="000000"/>
              </w:rPr>
              <w:t>Roditelji</w:t>
            </w:r>
          </w:p>
        </w:tc>
        <w:tc>
          <w:tcPr>
            <w:tcW w:w="1725" w:type="dxa"/>
            <w:tcBorders>
              <w:top w:val="nil"/>
              <w:left w:val="outset" w:color="auto" w:sz="6" w:space="0"/>
              <w:bottom w:val="outset" w:color="auto" w:sz="6" w:space="0"/>
              <w:right w:val="outset" w:color="auto" w:sz="6" w:space="0"/>
            </w:tcBorders>
          </w:tcPr>
          <w:p w14:paraId="061C124B">
            <w:r>
              <w:t>Djeca u skupinama</w:t>
            </w:r>
          </w:p>
        </w:tc>
        <w:tc>
          <w:tcPr>
            <w:tcW w:w="1725" w:type="dxa"/>
            <w:tcBorders>
              <w:top w:val="nil"/>
              <w:left w:val="outset" w:color="auto" w:sz="6" w:space="0"/>
              <w:bottom w:val="outset" w:color="auto" w:sz="6" w:space="0"/>
              <w:right w:val="outset" w:color="auto" w:sz="6" w:space="0"/>
            </w:tcBorders>
          </w:tcPr>
          <w:p w14:paraId="5F003F32">
            <w:r>
              <w:t>Roditelji dolaze u skupinu i čitaju svoju omiljenu priču djeci.</w:t>
            </w:r>
          </w:p>
        </w:tc>
      </w:tr>
      <w:tr w14:paraId="5F3239E2">
        <w:tblPrEx>
          <w:tblCellMar>
            <w:top w:w="15" w:type="dxa"/>
            <w:left w:w="15" w:type="dxa"/>
            <w:bottom w:w="15" w:type="dxa"/>
            <w:right w:w="15" w:type="dxa"/>
          </w:tblCellMar>
        </w:tblPrEx>
        <w:tc>
          <w:tcPr>
            <w:tcW w:w="1725" w:type="dxa"/>
            <w:tcBorders>
              <w:top w:val="nil"/>
              <w:left w:val="outset" w:color="auto" w:sz="6" w:space="0"/>
              <w:bottom w:val="outset" w:color="auto" w:sz="6" w:space="0"/>
              <w:right w:val="outset" w:color="auto" w:sz="6" w:space="0"/>
            </w:tcBorders>
          </w:tcPr>
          <w:p w14:paraId="01C4DFC4">
            <w:r>
              <w:t>Svibanj-lipanj</w:t>
            </w:r>
          </w:p>
        </w:tc>
        <w:tc>
          <w:tcPr>
            <w:tcW w:w="1725" w:type="dxa"/>
            <w:tcBorders>
              <w:top w:val="nil"/>
              <w:left w:val="outset" w:color="auto" w:sz="6" w:space="0"/>
              <w:bottom w:val="outset" w:color="auto" w:sz="6" w:space="0"/>
              <w:right w:val="outset" w:color="auto" w:sz="6" w:space="0"/>
            </w:tcBorders>
          </w:tcPr>
          <w:p w14:paraId="7B26E433">
            <w:r>
              <w:t>Evaluacija projekta</w:t>
            </w:r>
          </w:p>
        </w:tc>
        <w:tc>
          <w:tcPr>
            <w:tcW w:w="1725" w:type="dxa"/>
            <w:tcBorders>
              <w:top w:val="nil"/>
              <w:left w:val="outset" w:color="auto" w:sz="6" w:space="0"/>
              <w:bottom w:val="outset" w:color="auto" w:sz="6" w:space="0"/>
              <w:right w:val="outset" w:color="auto" w:sz="6" w:space="0"/>
            </w:tcBorders>
          </w:tcPr>
          <w:p w14:paraId="788EE1EB">
            <w:r>
              <w:t>Psiholog</w:t>
            </w:r>
          </w:p>
        </w:tc>
        <w:tc>
          <w:tcPr>
            <w:tcW w:w="1725" w:type="dxa"/>
            <w:tcBorders>
              <w:top w:val="nil"/>
              <w:left w:val="outset" w:color="auto" w:sz="6" w:space="0"/>
              <w:bottom w:val="outset" w:color="auto" w:sz="6" w:space="0"/>
              <w:right w:val="outset" w:color="auto" w:sz="6" w:space="0"/>
            </w:tcBorders>
          </w:tcPr>
          <w:p w14:paraId="09F39C50">
            <w:r>
              <w:t>Odgojitelji, roditelji</w:t>
            </w:r>
          </w:p>
        </w:tc>
        <w:tc>
          <w:tcPr>
            <w:tcW w:w="1725" w:type="dxa"/>
            <w:tcBorders>
              <w:top w:val="nil"/>
              <w:left w:val="outset" w:color="auto" w:sz="6" w:space="0"/>
              <w:bottom w:val="outset" w:color="auto" w:sz="6" w:space="0"/>
              <w:right w:val="outset" w:color="auto" w:sz="6" w:space="0"/>
            </w:tcBorders>
          </w:tcPr>
          <w:p w14:paraId="6AF5A0B6">
            <w:r>
              <w:t>Anketiranje roditelja, analiza dječjih dojmova, plan za sljedeću godinu.</w:t>
            </w:r>
          </w:p>
        </w:tc>
      </w:tr>
    </w:tbl>
    <w:p w14:paraId="41B7BDE9">
      <w:pPr>
        <w:pStyle w:val="8"/>
        <w:rPr>
          <w:rFonts w:ascii="Times New Roman" w:hAnsi="Times New Roman"/>
          <w:color w:val="000000" w:themeColor="text1"/>
          <w:kern w:val="36"/>
        </w:rPr>
      </w:pPr>
      <w:r>
        <w:rPr>
          <w:rFonts w:ascii="Times New Roman" w:hAnsi="Times New Roman"/>
          <w:color w:val="000000" w:themeColor="text1"/>
          <w:kern w:val="36"/>
        </w:rPr>
        <w:t>Preporučena literatura i izvori</w:t>
      </w:r>
    </w:p>
    <w:p w14:paraId="019A6CDB">
      <w:pPr>
        <w:pStyle w:val="18"/>
        <w:numPr>
          <w:ilvl w:val="0"/>
          <w:numId w:val="18"/>
        </w:numPr>
      </w:pPr>
      <w:r>
        <w:t>Nacionalni program poticanja čitanja „Rođeni za čitanje“ (MZO RH, 2021).</w:t>
      </w:r>
    </w:p>
    <w:p w14:paraId="558B826C">
      <w:pPr>
        <w:pStyle w:val="18"/>
        <w:numPr>
          <w:ilvl w:val="0"/>
          <w:numId w:val="18"/>
        </w:numPr>
      </w:pPr>
      <w:r>
        <w:t>Trelease, J. (2013). The Read-Aloud Handbook.</w:t>
      </w:r>
    </w:p>
    <w:p w14:paraId="405F452B">
      <w:pPr>
        <w:pStyle w:val="18"/>
        <w:numPr>
          <w:ilvl w:val="0"/>
          <w:numId w:val="18"/>
        </w:numPr>
      </w:pPr>
      <w:r>
        <w:t>Hrvatska udruga za ranu pismenost – www.ranapismenost.hr</w:t>
      </w:r>
    </w:p>
    <w:p w14:paraId="2D84FD1E">
      <w:pPr>
        <w:pStyle w:val="18"/>
        <w:numPr>
          <w:ilvl w:val="0"/>
          <w:numId w:val="18"/>
        </w:numPr>
      </w:pPr>
      <w:r>
        <w:t>Čudina-Obradović, M. (2008). Rana pismenost: razvoj, poteškoće i poticanje.</w:t>
      </w:r>
    </w:p>
    <w:p w14:paraId="04F22BD3">
      <w:pPr>
        <w:rPr>
          <w:b/>
        </w:rPr>
      </w:pPr>
      <w:r>
        <w:rPr>
          <w:b/>
        </w:rPr>
        <w:t xml:space="preserve"> </w:t>
      </w:r>
    </w:p>
    <w:p w14:paraId="0CC5C643">
      <w:r>
        <w:t>Tijekom cijele godine priprema i dijeljenje informativnih materijala, linkova, videa vezano za čitanje djeci od najranije dobi putem facebooka, weba i oglasnih ploča vrtića.</w:t>
      </w:r>
    </w:p>
    <w:p w14:paraId="083C1B2C">
      <w:r>
        <w:t>Mjesečno preko facebooka dijeliti će se dvije preporučene knjige, jedna na hrvatskom jeziku jedna na talijanskom.</w:t>
      </w:r>
    </w:p>
    <w:p w14:paraId="5B77C5E1">
      <w:r>
        <w:t>Širenje kulture čitanja djeci i kroz rad u skupini, odgojitelji čitaju djeci na spavanju barem 3 dana u tjednu. Korištenje audio-priča ne zamjenjuje čitanje djeci, ali se implementira u program.</w:t>
      </w:r>
    </w:p>
    <w:p w14:paraId="2E076BEB">
      <w:pPr>
        <w:spacing w:line="266" w:lineRule="auto"/>
      </w:pPr>
      <w:r>
        <w:t>PROVEDBA: Projekt će se provoditi tijekom cijele pedagoške godine u svim skupinama . Provoditelji su svi djelatnici vrtića.</w:t>
      </w:r>
    </w:p>
    <w:p w14:paraId="244D14BB">
      <w:r>
        <w:t>PROJEKTI NA RAZINI USTANOVE:</w:t>
      </w:r>
    </w:p>
    <w:p w14:paraId="2F5DB5D3">
      <w:r>
        <w:t xml:space="preserve"> Na razini cijele ustanove u skladu s navedenim ciljevima  u ovoj godini  planirani su slijedeći projekti : </w:t>
      </w:r>
    </w:p>
    <w:p w14:paraId="6F198E0A">
      <w:r>
        <w:t xml:space="preserve">- nastaviti zajedničke aktivnosti s roditeljima, održavanjem radionica i organiziranjem zajedničkih izleta </w:t>
      </w:r>
    </w:p>
    <w:p w14:paraId="274B9C48">
      <w:r>
        <w:t xml:space="preserve">- redovitim stručnim usavršavanjem svih djelatnika i međusobnom suradnjom i prenošenjem znanja i razmjenom primjera dobre prakse unapređivati odgojno -  obrazovni rad </w:t>
      </w:r>
    </w:p>
    <w:p w14:paraId="70141478">
      <w:r>
        <w:t>- suradnjom s lokalnom zajednicom, udrugama, kulturnim ustanovama, drugim odgojno-obrazovnim ustanovama omogućiti djeci učenje u izvaninstitucionalnom okruženju.</w:t>
      </w:r>
    </w:p>
    <w:p w14:paraId="6C93FBED">
      <w:pPr>
        <w:spacing w:line="273" w:lineRule="auto"/>
        <w:rPr>
          <w:b/>
        </w:rPr>
      </w:pPr>
      <w:r>
        <w:rPr>
          <w:rFonts w:ascii="Calibri" w:hAnsi="Calibri" w:cs="Calibri"/>
        </w:rPr>
        <w:t>• Uspješna primjena terapijskih postupaka za ublažavanje i prevladavanje teškoća.</w:t>
      </w:r>
      <w:r>
        <w:rPr>
          <w:rFonts w:ascii="Calibri" w:hAnsi="Calibri"/>
        </w:rPr>
        <w:br w:type="textWrapping"/>
      </w:r>
      <w:r>
        <w:rPr>
          <w:rFonts w:ascii="Calibri" w:hAnsi="Calibri" w:cs="Calibri"/>
        </w:rPr>
        <w:t>• Pojačana suradnja odgojitelja, logopeda i roditelja na identifikaciji teškoća i tretmanu.</w:t>
      </w:r>
      <w:r>
        <w:rPr>
          <w:rFonts w:ascii="Calibri" w:hAnsi="Calibri"/>
        </w:rPr>
        <w:br w:type="textWrapping"/>
      </w:r>
      <w:r>
        <w:rPr>
          <w:rFonts w:ascii="Calibri" w:hAnsi="Calibri" w:cs="Calibri"/>
        </w:rPr>
        <w:t xml:space="preserve">• Jačanje kompetencija odgojitelja i roditelja u svakodnevnoj interakciji s </w:t>
      </w:r>
    </w:p>
    <w:p w14:paraId="6A73CD57">
      <w:pPr>
        <w:rPr>
          <w:b/>
        </w:rPr>
      </w:pPr>
      <w:r>
        <w:rPr>
          <w:b/>
        </w:rPr>
        <w:t>OBILJEŽAVANJE OSTALIH DOGAĐAJA I PROSLAVA TIJEKOM GODINE:</w:t>
      </w:r>
    </w:p>
    <w:p w14:paraId="70DF7797">
      <w:pPr>
        <w:pStyle w:val="12"/>
      </w:pPr>
      <w:r>
        <w:t>Cilj: Bogaćenje života djeteta u vrtiću, otvaranje vrtića roditeljima i društvenoj sredini te prezentacija iskustava i postignuća odgojne prakse.</w:t>
      </w:r>
    </w:p>
    <w:p w14:paraId="2AE8DDE7">
      <w:pPr>
        <w:pStyle w:val="12"/>
      </w:pPr>
      <w:r>
        <w:t xml:space="preserve"> </w:t>
      </w:r>
    </w:p>
    <w:p w14:paraId="33AEA332">
      <w:pPr>
        <w:pStyle w:val="12"/>
      </w:pPr>
      <w:r>
        <w:t>Organizacija događanja za djecu:</w:t>
      </w:r>
    </w:p>
    <w:p w14:paraId="5E4CF826">
      <w:pPr>
        <w:pStyle w:val="12"/>
      </w:pPr>
      <w:r>
        <w:t>Događanja u kojima sudjeluju djeca proizlaze iz kalendarā događanja. On se temelji na planovima i programima rada u odgojnim skupinama te se dogovara timski – na stručnim aktivima i refleksivnim grupama (uživo ili on-line).</w:t>
      </w:r>
    </w:p>
    <w:p w14:paraId="6C1ECFD7">
      <w:pPr>
        <w:pStyle w:val="12"/>
      </w:pPr>
      <w:r>
        <w:t>Iz ponude kalendara odgojitelji biraju događaje za tromjesečno planiranje odgojno-obrazovnog rada. Odabiru se oni termini koji omogućuju pripremu smislenih i razvojno primjerenih aktivnosti, tema i projekata. Važno je da su teme djeci razumljive, zanimljive, izazovne te usklađene s događanjima u skupini i široj okolini.</w:t>
      </w:r>
    </w:p>
    <w:p w14:paraId="0FD6A28C">
      <w:pPr>
        <w:pStyle w:val="12"/>
      </w:pPr>
      <w:r>
        <w:t>Tematsko i integrativno planiranje u skupinama slijedi prirodne mijene, društvena događanja i značajne datume. Program se u najvećoj mjeri gradi prema potrebama i interesima djece pojedine skupine, uz uvažavanje roditeljskih ideja i inicijativa.</w:t>
      </w:r>
    </w:p>
    <w:p w14:paraId="28E7DCE1">
      <w:pPr>
        <w:pStyle w:val="12"/>
      </w:pPr>
      <w:r>
        <w:t>Odgojitelji nastoje da se odabrane teme zadrže što dulje, kako bi djeca imala priliku dublje istražiti i doživjeti temu. Sva događanja koriste se u daljnjem odgojno-obrazovnom radu s djecom i prezentiraju roditeljima putem kratkih priredbi, radionica ili mrežnih stranica vrtića.</w:t>
      </w:r>
    </w:p>
    <w:p w14:paraId="2F1A7A60">
      <w:pPr>
        <w:rPr>
          <w:b/>
        </w:rPr>
      </w:pPr>
      <w:r>
        <w:rPr>
          <w:b/>
        </w:rPr>
        <w:t xml:space="preserve"> </w:t>
      </w:r>
    </w:p>
    <w:p w14:paraId="050D8DE8">
      <w:pPr>
        <w:rPr>
          <w:b/>
        </w:rPr>
      </w:pPr>
      <w:r>
        <w:rPr>
          <w:b/>
        </w:rPr>
        <w:t xml:space="preserve"> </w:t>
      </w:r>
    </w:p>
    <w:tbl>
      <w:tblPr>
        <w:tblStyle w:val="34"/>
        <w:tblW w:w="0" w:type="auto"/>
        <w:tblInd w:w="0" w:type="dxa"/>
        <w:tblLayout w:type="autofit"/>
        <w:tblCellMar>
          <w:top w:w="15" w:type="dxa"/>
          <w:left w:w="15" w:type="dxa"/>
          <w:bottom w:w="15" w:type="dxa"/>
          <w:right w:w="15" w:type="dxa"/>
        </w:tblCellMar>
      </w:tblPr>
      <w:tblGrid>
        <w:gridCol w:w="1610"/>
        <w:gridCol w:w="5766"/>
        <w:gridCol w:w="1726"/>
      </w:tblGrid>
      <w:tr w14:paraId="165A0893">
        <w:tblPrEx>
          <w:tblCellMar>
            <w:top w:w="15" w:type="dxa"/>
            <w:left w:w="15" w:type="dxa"/>
            <w:bottom w:w="15" w:type="dxa"/>
            <w:right w:w="15" w:type="dxa"/>
          </w:tblCellMar>
        </w:tblPrEx>
        <w:tc>
          <w:tcPr>
            <w:tcW w:w="1740" w:type="dxa"/>
            <w:tcBorders>
              <w:top w:val="nil"/>
              <w:left w:val="nil"/>
              <w:bottom w:val="nil"/>
              <w:right w:val="nil"/>
            </w:tcBorders>
            <w:shd w:val="clear" w:color="auto" w:fill="F5FAF8"/>
            <w:vAlign w:val="center"/>
          </w:tcPr>
          <w:p w14:paraId="50353C2C">
            <w:pPr>
              <w:jc w:val="center"/>
              <w:rPr>
                <w:color w:val="3B3F4A"/>
              </w:rPr>
            </w:pPr>
            <w:r>
              <w:rPr>
                <w:rStyle w:val="26"/>
                <w:rFonts w:ascii="Times New Roman" w:hAnsi="Times New Roman" w:cs="Times New Roman"/>
                <w:color w:val="3B3F4A"/>
              </w:rPr>
              <w:t>MJESEC</w:t>
            </w:r>
          </w:p>
        </w:tc>
        <w:tc>
          <w:tcPr>
            <w:tcW w:w="6480" w:type="dxa"/>
            <w:tcBorders>
              <w:top w:val="nil"/>
              <w:left w:val="nil"/>
              <w:bottom w:val="nil"/>
              <w:right w:val="nil"/>
            </w:tcBorders>
            <w:shd w:val="clear" w:color="auto" w:fill="F5FAF8"/>
            <w:vAlign w:val="center"/>
          </w:tcPr>
          <w:p w14:paraId="2CEB7749">
            <w:pPr>
              <w:jc w:val="center"/>
              <w:rPr>
                <w:rStyle w:val="26"/>
                <w:rFonts w:ascii="Times New Roman" w:hAnsi="Times New Roman" w:cs="Times New Roman"/>
                <w:color w:val="3B3F4A"/>
              </w:rPr>
            </w:pPr>
          </w:p>
          <w:p w14:paraId="321D0033">
            <w:pPr>
              <w:rPr>
                <w:rStyle w:val="26"/>
                <w:rFonts w:ascii="Times New Roman" w:hAnsi="Times New Roman" w:cs="Times New Roman"/>
                <w:color w:val="3B3F4A"/>
              </w:rPr>
            </w:pPr>
            <w:r>
              <w:rPr>
                <w:rStyle w:val="26"/>
                <w:rFonts w:ascii="Times New Roman" w:hAnsi="Times New Roman" w:cs="Times New Roman"/>
                <w:color w:val="3B3F4A"/>
              </w:rPr>
              <w:t xml:space="preserve">                       PROSLAVE / aktivnosti /događaji</w:t>
            </w:r>
          </w:p>
          <w:p w14:paraId="16C401B6">
            <w:pPr>
              <w:jc w:val="center"/>
            </w:pPr>
          </w:p>
        </w:tc>
        <w:tc>
          <w:tcPr>
            <w:tcW w:w="1830" w:type="dxa"/>
            <w:tcBorders>
              <w:top w:val="nil"/>
              <w:left w:val="nil"/>
              <w:bottom w:val="nil"/>
              <w:right w:val="nil"/>
            </w:tcBorders>
            <w:shd w:val="clear" w:color="auto" w:fill="F5FAF8"/>
          </w:tcPr>
          <w:p w14:paraId="2F3DDC72">
            <w:pPr>
              <w:jc w:val="center"/>
              <w:rPr>
                <w:rStyle w:val="26"/>
                <w:rFonts w:ascii="Times New Roman" w:hAnsi="Times New Roman" w:cs="Times New Roman"/>
                <w:color w:val="3B3F4A"/>
              </w:rPr>
            </w:pPr>
          </w:p>
        </w:tc>
      </w:tr>
      <w:tr w14:paraId="5E1AB805">
        <w:tblPrEx>
          <w:tblCellMar>
            <w:top w:w="15" w:type="dxa"/>
            <w:left w:w="15" w:type="dxa"/>
            <w:bottom w:w="15" w:type="dxa"/>
            <w:right w:w="15" w:type="dxa"/>
          </w:tblCellMar>
        </w:tblPrEx>
        <w:tc>
          <w:tcPr>
            <w:tcW w:w="1740" w:type="dxa"/>
            <w:tcBorders>
              <w:top w:val="nil"/>
              <w:left w:val="nil"/>
              <w:bottom w:val="nil"/>
              <w:right w:val="nil"/>
            </w:tcBorders>
            <w:shd w:val="clear" w:color="auto" w:fill="F5FAF8"/>
            <w:vAlign w:val="center"/>
          </w:tcPr>
          <w:p w14:paraId="42FA8728">
            <w:pPr>
              <w:jc w:val="center"/>
              <w:rPr>
                <w:color w:val="3B3F4A"/>
              </w:rPr>
            </w:pPr>
            <w:r>
              <w:rPr>
                <w:color w:val="3B3F4A"/>
              </w:rPr>
              <w:t>Rujan</w:t>
            </w:r>
          </w:p>
        </w:tc>
        <w:tc>
          <w:tcPr>
            <w:tcW w:w="6480" w:type="dxa"/>
            <w:tcBorders>
              <w:top w:val="nil"/>
              <w:left w:val="nil"/>
              <w:bottom w:val="nil"/>
              <w:right w:val="nil"/>
            </w:tcBorders>
            <w:shd w:val="clear" w:color="auto" w:fill="F5FAF8"/>
            <w:vAlign w:val="center"/>
          </w:tcPr>
          <w:p w14:paraId="668C1B97">
            <w:pPr>
              <w:pStyle w:val="17"/>
              <w:numPr>
                <w:ilvl w:val="0"/>
                <w:numId w:val="19"/>
              </w:numPr>
              <w:jc w:val="center"/>
              <w:rPr>
                <w:rFonts w:ascii="Times New Roman" w:hAnsi="Times New Roman" w:eastAsia="Arial"/>
                <w:color w:val="00000A"/>
                <w:shd w:val="clear" w:color="auto" w:fill="FFFFFF"/>
              </w:rPr>
            </w:pPr>
            <w:r>
              <w:rPr>
                <w:rFonts w:ascii="Times New Roman" w:hAnsi="Times New Roman" w:eastAsia="Calibri"/>
                <w:color w:val="00000A"/>
                <w:highlight w:val="white"/>
              </w:rPr>
              <w:t>Upoznavanje djece s dnevnim rutinama</w:t>
            </w:r>
          </w:p>
          <w:p w14:paraId="6181DB68">
            <w:pPr>
              <w:pStyle w:val="17"/>
              <w:numPr>
                <w:ilvl w:val="0"/>
                <w:numId w:val="19"/>
              </w:numPr>
              <w:jc w:val="center"/>
              <w:rPr>
                <w:rFonts w:ascii="Times New Roman" w:hAnsi="Times New Roman" w:eastAsia="Arial"/>
                <w:color w:val="00000A"/>
                <w:shd w:val="clear" w:color="auto" w:fill="FFFFFF"/>
              </w:rPr>
            </w:pPr>
            <w:r>
              <w:rPr>
                <w:rFonts w:ascii="Times New Roman" w:hAnsi="Times New Roman" w:eastAsia="Calibri"/>
              </w:rPr>
              <w:t>04.09 Berba grožđe kod vrtićkih obitelji</w:t>
            </w:r>
          </w:p>
          <w:p w14:paraId="1B5D88F3">
            <w:pPr>
              <w:pStyle w:val="17"/>
              <w:numPr>
                <w:ilvl w:val="0"/>
                <w:numId w:val="19"/>
              </w:numPr>
              <w:jc w:val="center"/>
              <w:rPr>
                <w:rFonts w:ascii="Times New Roman" w:hAnsi="Times New Roman" w:eastAsia="Arial"/>
                <w:color w:val="00000A"/>
                <w:shd w:val="clear" w:color="auto" w:fill="FFFFFF"/>
              </w:rPr>
            </w:pPr>
            <w:r>
              <w:rPr>
                <w:rFonts w:ascii="Times New Roman" w:hAnsi="Times New Roman" w:eastAsia="Calibri"/>
              </w:rPr>
              <w:t>10.9. Obilježavanje Olimpijskog dana uz hod i dodjelu pozitivnih misli o sportu po Brtonigli</w:t>
            </w:r>
          </w:p>
          <w:p w14:paraId="3E8E4E3F">
            <w:pPr>
              <w:pStyle w:val="17"/>
              <w:numPr>
                <w:ilvl w:val="0"/>
                <w:numId w:val="19"/>
              </w:numPr>
              <w:jc w:val="center"/>
              <w:rPr>
                <w:rFonts w:ascii="Times New Roman" w:hAnsi="Times New Roman" w:eastAsia="Arial"/>
                <w:color w:val="00000A"/>
                <w:shd w:val="clear" w:color="auto" w:fill="FFFFFF"/>
              </w:rPr>
            </w:pPr>
            <w:r>
              <w:rPr>
                <w:rFonts w:ascii="Times New Roman" w:hAnsi="Times New Roman" w:eastAsia="Calibri"/>
              </w:rPr>
              <w:t>16.09. Posjeta vinskom podrumu kod obitelji Cattunar (Nova Vas)</w:t>
            </w:r>
          </w:p>
          <w:p w14:paraId="390917DD">
            <w:pPr>
              <w:pStyle w:val="17"/>
              <w:numPr>
                <w:ilvl w:val="0"/>
                <w:numId w:val="19"/>
              </w:numPr>
              <w:jc w:val="center"/>
              <w:rPr>
                <w:rFonts w:ascii="Times New Roman" w:hAnsi="Times New Roman" w:eastAsia="Calibri"/>
              </w:rPr>
            </w:pPr>
            <w:r>
              <w:rPr>
                <w:rFonts w:ascii="Times New Roman" w:hAnsi="Times New Roman" w:eastAsia="Calibri"/>
              </w:rPr>
              <w:t>23.9 Obilježavanje prvog dana Jeseni  uz šetnju po šumi</w:t>
            </w:r>
          </w:p>
          <w:p w14:paraId="3F93C52D">
            <w:pPr>
              <w:pStyle w:val="17"/>
              <w:numPr>
                <w:ilvl w:val="0"/>
                <w:numId w:val="19"/>
              </w:numPr>
              <w:jc w:val="center"/>
              <w:rPr>
                <w:rFonts w:ascii="Times New Roman" w:hAnsi="Times New Roman" w:eastAsia="Calibri"/>
              </w:rPr>
            </w:pPr>
            <w:r>
              <w:rPr>
                <w:rFonts w:ascii="Times New Roman" w:hAnsi="Times New Roman" w:eastAsia="Calibri"/>
              </w:rPr>
              <w:t>Upoznajemo voće grožđe kroz raznih eksperimenata</w:t>
            </w:r>
          </w:p>
          <w:p w14:paraId="34DA2D01">
            <w:pPr>
              <w:pStyle w:val="17"/>
              <w:rPr>
                <w:rFonts w:ascii="Times New Roman" w:hAnsi="Times New Roman"/>
                <w:color w:val="3B3F4A"/>
              </w:rPr>
            </w:pPr>
          </w:p>
        </w:tc>
        <w:tc>
          <w:tcPr>
            <w:tcW w:w="1830" w:type="dxa"/>
            <w:tcBorders>
              <w:top w:val="nil"/>
              <w:left w:val="nil"/>
              <w:bottom w:val="nil"/>
              <w:right w:val="nil"/>
            </w:tcBorders>
            <w:shd w:val="clear" w:color="auto" w:fill="F5FAF8"/>
          </w:tcPr>
          <w:p w14:paraId="1124F95D">
            <w:pPr>
              <w:pStyle w:val="17"/>
              <w:rPr>
                <w:rFonts w:ascii="Times New Roman" w:hAnsi="Times New Roman" w:eastAsia="Calibri"/>
                <w:color w:val="00000A"/>
                <w:highlight w:val="white"/>
              </w:rPr>
            </w:pPr>
            <w:r>
              <w:rPr>
                <w:rFonts w:ascii="Times New Roman" w:hAnsi="Times New Roman" w:eastAsia="Calibri"/>
                <w:color w:val="00000A"/>
                <w:highlight w:val="white"/>
              </w:rPr>
              <w:t>Nova Vas</w:t>
            </w:r>
          </w:p>
          <w:p w14:paraId="1101BA8C">
            <w:pPr>
              <w:pStyle w:val="17"/>
              <w:rPr>
                <w:rFonts w:ascii="Times New Roman" w:hAnsi="Times New Roman" w:eastAsia="Calibri"/>
                <w:color w:val="00000A"/>
                <w:highlight w:val="white"/>
              </w:rPr>
            </w:pPr>
          </w:p>
          <w:p w14:paraId="050DECBB">
            <w:pPr>
              <w:pStyle w:val="17"/>
              <w:rPr>
                <w:rFonts w:ascii="Times New Roman" w:hAnsi="Times New Roman" w:eastAsia="Calibri"/>
                <w:color w:val="00000A"/>
                <w:highlight w:val="white"/>
              </w:rPr>
            </w:pPr>
          </w:p>
          <w:p w14:paraId="15BAF8B9">
            <w:pPr>
              <w:pStyle w:val="17"/>
              <w:rPr>
                <w:rFonts w:ascii="Times New Roman" w:hAnsi="Times New Roman" w:eastAsia="Calibri"/>
                <w:color w:val="00000A"/>
                <w:highlight w:val="white"/>
              </w:rPr>
            </w:pPr>
          </w:p>
          <w:p w14:paraId="27FD0450">
            <w:pPr>
              <w:pStyle w:val="17"/>
              <w:rPr>
                <w:rFonts w:ascii="Times New Roman" w:hAnsi="Times New Roman" w:eastAsia="Calibri"/>
                <w:color w:val="00000A"/>
                <w:highlight w:val="white"/>
              </w:rPr>
            </w:pPr>
            <w:r>
              <w:rPr>
                <w:rFonts w:ascii="Times New Roman" w:hAnsi="Times New Roman" w:eastAsia="Calibri"/>
                <w:color w:val="00000A"/>
                <w:highlight w:val="white"/>
              </w:rPr>
              <w:t>Brtonigla</w:t>
            </w:r>
          </w:p>
          <w:p w14:paraId="4FFD93F0">
            <w:pPr>
              <w:rPr>
                <w:rFonts w:eastAsia="Calibri"/>
                <w:highlight w:val="white"/>
              </w:rPr>
            </w:pPr>
          </w:p>
        </w:tc>
      </w:tr>
      <w:tr w14:paraId="69A32ADD">
        <w:tblPrEx>
          <w:tblCellMar>
            <w:top w:w="15" w:type="dxa"/>
            <w:left w:w="15" w:type="dxa"/>
            <w:bottom w:w="15" w:type="dxa"/>
            <w:right w:w="15" w:type="dxa"/>
          </w:tblCellMar>
        </w:tblPrEx>
        <w:tc>
          <w:tcPr>
            <w:tcW w:w="1740" w:type="dxa"/>
            <w:vMerge w:val="restart"/>
            <w:tcBorders>
              <w:top w:val="nil"/>
              <w:left w:val="nil"/>
              <w:bottom w:val="nil"/>
              <w:right w:val="nil"/>
            </w:tcBorders>
            <w:shd w:val="clear" w:color="auto" w:fill="F5FAF8"/>
            <w:vAlign w:val="center"/>
          </w:tcPr>
          <w:p w14:paraId="1082D5AD">
            <w:pPr>
              <w:jc w:val="center"/>
              <w:rPr>
                <w:color w:val="3B3F4A"/>
              </w:rPr>
            </w:pPr>
            <w:r>
              <w:rPr>
                <w:color w:val="3B3F4A"/>
              </w:rPr>
              <w:t>Listopad</w:t>
            </w:r>
          </w:p>
          <w:p w14:paraId="44D2CD91">
            <w:pPr>
              <w:jc w:val="center"/>
              <w:rPr>
                <w:color w:val="3B3F4A"/>
              </w:rPr>
            </w:pPr>
          </w:p>
          <w:p w14:paraId="276DDDAC">
            <w:pPr>
              <w:jc w:val="center"/>
              <w:rPr>
                <w:color w:val="3B3F4A"/>
              </w:rPr>
            </w:pPr>
          </w:p>
          <w:p w14:paraId="0250257E">
            <w:pPr>
              <w:jc w:val="center"/>
              <w:rPr>
                <w:color w:val="3B3F4A"/>
              </w:rPr>
            </w:pPr>
          </w:p>
          <w:p w14:paraId="130EBF98">
            <w:pPr>
              <w:jc w:val="center"/>
              <w:rPr>
                <w:color w:val="3B3F4A"/>
              </w:rPr>
            </w:pPr>
          </w:p>
          <w:p w14:paraId="07F37B81">
            <w:pPr>
              <w:jc w:val="center"/>
              <w:rPr>
                <w:color w:val="3B3F4A"/>
              </w:rPr>
            </w:pPr>
          </w:p>
          <w:p w14:paraId="14C80739">
            <w:pPr>
              <w:jc w:val="center"/>
              <w:rPr>
                <w:color w:val="3B3F4A"/>
              </w:rPr>
            </w:pPr>
          </w:p>
          <w:p w14:paraId="373E5D46">
            <w:pPr>
              <w:jc w:val="center"/>
              <w:rPr>
                <w:color w:val="3B3F4A"/>
              </w:rPr>
            </w:pPr>
          </w:p>
          <w:p w14:paraId="3328CD8C">
            <w:pPr>
              <w:jc w:val="center"/>
              <w:rPr>
                <w:color w:val="3B3F4A"/>
              </w:rPr>
            </w:pPr>
          </w:p>
          <w:p w14:paraId="486447DF">
            <w:pPr>
              <w:jc w:val="center"/>
              <w:rPr>
                <w:color w:val="3B3F4A"/>
              </w:rPr>
            </w:pPr>
          </w:p>
          <w:p w14:paraId="400DB31E">
            <w:pPr>
              <w:jc w:val="center"/>
              <w:rPr>
                <w:color w:val="3B3F4A"/>
              </w:rPr>
            </w:pPr>
          </w:p>
          <w:p w14:paraId="4E01CC41">
            <w:pPr>
              <w:jc w:val="center"/>
              <w:rPr>
                <w:color w:val="3B3F4A"/>
              </w:rPr>
            </w:pPr>
          </w:p>
          <w:p w14:paraId="0EE12012">
            <w:pPr>
              <w:jc w:val="center"/>
              <w:rPr>
                <w:color w:val="3B3F4A"/>
              </w:rPr>
            </w:pPr>
          </w:p>
          <w:p w14:paraId="30A5D533">
            <w:pPr>
              <w:jc w:val="center"/>
              <w:rPr>
                <w:color w:val="3B3F4A"/>
              </w:rPr>
            </w:pPr>
          </w:p>
          <w:p w14:paraId="14BCE595">
            <w:pPr>
              <w:jc w:val="center"/>
              <w:rPr>
                <w:color w:val="3B3F4A"/>
              </w:rPr>
            </w:pPr>
          </w:p>
          <w:p w14:paraId="7E0CFD34">
            <w:pPr>
              <w:jc w:val="center"/>
              <w:rPr>
                <w:color w:val="3B3F4A"/>
              </w:rPr>
            </w:pPr>
          </w:p>
          <w:p w14:paraId="4ACB0F3F">
            <w:pPr>
              <w:jc w:val="center"/>
              <w:rPr>
                <w:color w:val="3B3F4A"/>
              </w:rPr>
            </w:pPr>
          </w:p>
          <w:p w14:paraId="74C6B464">
            <w:pPr>
              <w:jc w:val="center"/>
              <w:rPr>
                <w:color w:val="3B3F4A"/>
              </w:rPr>
            </w:pPr>
          </w:p>
          <w:p w14:paraId="4DFED429">
            <w:pPr>
              <w:jc w:val="center"/>
              <w:rPr>
                <w:color w:val="3B3F4A"/>
              </w:rPr>
            </w:pPr>
          </w:p>
          <w:p w14:paraId="1357DF0F">
            <w:pPr>
              <w:jc w:val="center"/>
              <w:rPr>
                <w:color w:val="3B3F4A"/>
              </w:rPr>
            </w:pPr>
          </w:p>
          <w:p w14:paraId="72AF3B1B">
            <w:pPr>
              <w:jc w:val="center"/>
              <w:rPr>
                <w:color w:val="3B3F4A"/>
              </w:rPr>
            </w:pPr>
          </w:p>
          <w:p w14:paraId="4EB81ADB">
            <w:pPr>
              <w:jc w:val="center"/>
              <w:rPr>
                <w:color w:val="3B3F4A"/>
              </w:rPr>
            </w:pPr>
          </w:p>
          <w:p w14:paraId="6E82F7D8">
            <w:pPr>
              <w:jc w:val="center"/>
              <w:rPr>
                <w:color w:val="3B3F4A"/>
              </w:rPr>
            </w:pPr>
            <w:r>
              <w:rPr>
                <w:color w:val="3B3F4A"/>
              </w:rPr>
              <w:t>Studeni</w:t>
            </w:r>
          </w:p>
        </w:tc>
        <w:tc>
          <w:tcPr>
            <w:tcW w:w="6480" w:type="dxa"/>
            <w:tcBorders>
              <w:top w:val="nil"/>
              <w:left w:val="nil"/>
              <w:bottom w:val="nil"/>
              <w:right w:val="nil"/>
            </w:tcBorders>
            <w:shd w:val="clear" w:color="auto" w:fill="F5FAF8"/>
            <w:vAlign w:val="center"/>
          </w:tcPr>
          <w:p w14:paraId="06349AB1">
            <w:pPr>
              <w:spacing w:line="254" w:lineRule="auto"/>
              <w:jc w:val="center"/>
            </w:pPr>
            <w:r>
              <w:t>- obilježavanje Dana nonića – aktivnosti s njima – skupina „Folletti“</w:t>
            </w:r>
          </w:p>
          <w:p w14:paraId="0214EEBF">
            <w:pPr>
              <w:spacing w:line="254" w:lineRule="auto"/>
              <w:jc w:val="center"/>
            </w:pPr>
            <w:r>
              <w:t>- Obilježavanje Dječjeg  tjedna  (biciklijada te druge zajedničke aktivnosti)</w:t>
            </w:r>
          </w:p>
          <w:p w14:paraId="4B7E2D74">
            <w:pPr>
              <w:spacing w:line="254" w:lineRule="auto"/>
              <w:jc w:val="center"/>
            </w:pPr>
            <w:r>
              <w:t>- posjeta Šumskim bojama, Nova Vas</w:t>
            </w:r>
          </w:p>
          <w:p w14:paraId="6FDEC4B7">
            <w:pPr>
              <w:jc w:val="center"/>
            </w:pPr>
            <w:r>
              <w:t>- posjeta Feštinskom kraljevstvu, igre jesenskim plodovima, posjeta šilji, šetnja vinogradom i maslinikom</w:t>
            </w:r>
          </w:p>
          <w:p w14:paraId="5D6B6269">
            <w:pPr>
              <w:jc w:val="center"/>
            </w:pPr>
            <w:r>
              <w:t>- Aktivnosti i poticaji na temu boja jeseni, geometrijskih oblika, vremenskih uvjeta</w:t>
            </w:r>
          </w:p>
          <w:p w14:paraId="7EB02E04">
            <w:pPr>
              <w:jc w:val="center"/>
            </w:pPr>
            <w:r>
              <w:t>- posjeta špilji „Mramornica”</w:t>
            </w:r>
          </w:p>
          <w:p w14:paraId="529116FC">
            <w:pPr>
              <w:jc w:val="center"/>
              <w:rPr>
                <w:highlight w:val="white"/>
              </w:rPr>
            </w:pPr>
            <w:r>
              <w:t xml:space="preserve">- </w:t>
            </w:r>
            <w:r>
              <w:rPr>
                <w:highlight w:val="white"/>
              </w:rPr>
              <w:t>Upoznajemo jesenske plodove (jabuke, kruške, lišće, kestene, bundeve, šišarke...)- aktivnosti na temu jeseni</w:t>
            </w:r>
          </w:p>
          <w:p w14:paraId="29AB1248">
            <w:pPr>
              <w:jc w:val="center"/>
              <w:rPr>
                <w:highlight w:val="white"/>
              </w:rPr>
            </w:pPr>
            <w:r>
              <w:rPr>
                <w:highlight w:val="white"/>
              </w:rPr>
              <w:t>- berba maslina- u suradnji s obiteljima</w:t>
            </w:r>
          </w:p>
          <w:p w14:paraId="4108802A">
            <w:pPr>
              <w:jc w:val="center"/>
              <w:rPr>
                <w:highlight w:val="white"/>
              </w:rPr>
            </w:pPr>
            <w:r>
              <w:rPr>
                <w:highlight w:val="white"/>
              </w:rPr>
              <w:t xml:space="preserve">- Manipulacija raznim </w:t>
            </w:r>
            <w:r>
              <w:t>rastresitim materijalima (jesenski plodovi)- izrađujemo šuškalice, zvečke, udaraljke, didaktičke igre…</w:t>
            </w:r>
          </w:p>
          <w:p w14:paraId="4FD08D1A">
            <w:pPr>
              <w:jc w:val="center"/>
              <w:rPr>
                <w:highlight w:val="white"/>
              </w:rPr>
            </w:pPr>
            <w:r>
              <w:rPr>
                <w:highlight w:val="white"/>
              </w:rPr>
              <w:t>- Radionica s roditeljima (uređenje vanjskog prostora)</w:t>
            </w:r>
          </w:p>
          <w:p w14:paraId="01E45956">
            <w:pPr>
              <w:jc w:val="center"/>
              <w:rPr>
                <w:highlight w:val="white"/>
              </w:rPr>
            </w:pPr>
            <w:r>
              <w:rPr>
                <w:highlight w:val="white"/>
              </w:rPr>
              <w:t>- Likovne aktivnosti s prirodnim materijalima (plodovi jeseni) s naglaskom na boje koje prevladavaju u prirodi</w:t>
            </w:r>
          </w:p>
          <w:p w14:paraId="4AF4A1C1">
            <w:pPr>
              <w:jc w:val="center"/>
              <w:rPr>
                <w:highlight w:val="white"/>
              </w:rPr>
            </w:pPr>
            <w:r>
              <w:rPr>
                <w:highlight w:val="white"/>
              </w:rPr>
              <w:t>- Obilježavanje Dana kruha (17.10.)</w:t>
            </w:r>
          </w:p>
          <w:p w14:paraId="0CE67019">
            <w:pPr>
              <w:jc w:val="center"/>
              <w:rPr>
                <w:highlight w:val="white"/>
              </w:rPr>
            </w:pPr>
            <w:r>
              <w:rPr>
                <w:highlight w:val="white"/>
              </w:rPr>
              <w:t>- Obilježavanje Dana jabuka (20.10.2024)</w:t>
            </w:r>
          </w:p>
          <w:p w14:paraId="56EF9490">
            <w:pPr>
              <w:jc w:val="center"/>
              <w:rPr>
                <w:highlight w:val="white"/>
              </w:rPr>
            </w:pPr>
            <w:r>
              <w:rPr>
                <w:highlight w:val="white"/>
              </w:rPr>
              <w:t>- Halloween party (31.10.2024.) maskiranje i ples</w:t>
            </w:r>
          </w:p>
          <w:p w14:paraId="02885668">
            <w:pPr>
              <w:jc w:val="center"/>
            </w:pPr>
            <w:r>
              <w:t>- obilježavanje Mjeseca hrvatske knjige - posjeta knjižnici Buje / Novigrad</w:t>
            </w:r>
          </w:p>
          <w:p w14:paraId="285FA503">
            <w:pPr>
              <w:jc w:val="center"/>
              <w:rPr>
                <w:color w:val="3B3F4A"/>
              </w:rPr>
            </w:pPr>
            <w:r>
              <w:rPr>
                <w:color w:val="3B3F4A"/>
              </w:rPr>
              <w:t>- posjeta galeriji Aleksandar Rukavina, Brtonigla</w:t>
            </w:r>
          </w:p>
        </w:tc>
        <w:tc>
          <w:tcPr>
            <w:tcW w:w="1830" w:type="dxa"/>
            <w:tcBorders>
              <w:top w:val="nil"/>
              <w:left w:val="nil"/>
              <w:bottom w:val="nil"/>
              <w:right w:val="nil"/>
            </w:tcBorders>
            <w:shd w:val="clear" w:color="auto" w:fill="F5FAF8"/>
          </w:tcPr>
          <w:p w14:paraId="71D7DA64">
            <w:pPr>
              <w:spacing w:line="254" w:lineRule="auto"/>
            </w:pPr>
          </w:p>
          <w:p w14:paraId="0758A98F">
            <w:pPr>
              <w:spacing w:line="254" w:lineRule="auto"/>
            </w:pPr>
            <w:r>
              <w:t>Brtonigla</w:t>
            </w:r>
          </w:p>
          <w:p w14:paraId="77C18D77">
            <w:pPr>
              <w:spacing w:line="254" w:lineRule="auto"/>
              <w:jc w:val="center"/>
            </w:pPr>
          </w:p>
          <w:p w14:paraId="2DDB4C75">
            <w:pPr>
              <w:spacing w:line="254" w:lineRule="auto"/>
            </w:pPr>
            <w:r>
              <w:t>Nova Vas</w:t>
            </w:r>
          </w:p>
          <w:p w14:paraId="477FA780">
            <w:pPr>
              <w:spacing w:line="254" w:lineRule="auto"/>
            </w:pPr>
          </w:p>
          <w:p w14:paraId="3DF392D8">
            <w:pPr>
              <w:spacing w:line="254" w:lineRule="auto"/>
            </w:pPr>
          </w:p>
          <w:p w14:paraId="6BD7E1C4">
            <w:pPr>
              <w:spacing w:line="254" w:lineRule="auto"/>
            </w:pPr>
          </w:p>
          <w:p w14:paraId="37CFA903">
            <w:pPr>
              <w:spacing w:line="254" w:lineRule="auto"/>
            </w:pPr>
            <w:r>
              <w:t>St. Drušković, Brtonigla</w:t>
            </w:r>
          </w:p>
          <w:p w14:paraId="4CEDD64D">
            <w:pPr>
              <w:spacing w:line="254" w:lineRule="auto"/>
            </w:pPr>
          </w:p>
          <w:p w14:paraId="52481837">
            <w:pPr>
              <w:spacing w:line="254" w:lineRule="auto"/>
            </w:pPr>
            <w:r>
              <w:t>Nova Vas</w:t>
            </w:r>
          </w:p>
          <w:p w14:paraId="248DC980">
            <w:pPr>
              <w:spacing w:line="254" w:lineRule="auto"/>
            </w:pPr>
          </w:p>
          <w:p w14:paraId="35735EF2">
            <w:pPr>
              <w:spacing w:line="254" w:lineRule="auto"/>
            </w:pPr>
          </w:p>
          <w:p w14:paraId="55E613A3">
            <w:pPr>
              <w:spacing w:line="254" w:lineRule="auto"/>
            </w:pPr>
          </w:p>
          <w:p w14:paraId="6954490D">
            <w:pPr>
              <w:spacing w:line="254" w:lineRule="auto"/>
            </w:pPr>
          </w:p>
          <w:p w14:paraId="36FE6C23">
            <w:pPr>
              <w:spacing w:line="254" w:lineRule="auto"/>
            </w:pPr>
          </w:p>
          <w:p w14:paraId="43EA060D">
            <w:pPr>
              <w:spacing w:line="254" w:lineRule="auto"/>
            </w:pPr>
          </w:p>
          <w:p w14:paraId="5197345A">
            <w:pPr>
              <w:spacing w:line="254" w:lineRule="auto"/>
            </w:pPr>
          </w:p>
          <w:p w14:paraId="4F6DF31D">
            <w:pPr>
              <w:spacing w:line="254" w:lineRule="auto"/>
            </w:pPr>
            <w:r>
              <w:t>Buje</w:t>
            </w:r>
          </w:p>
          <w:p w14:paraId="50019CAF">
            <w:pPr>
              <w:spacing w:line="254" w:lineRule="auto"/>
            </w:pPr>
            <w:r>
              <w:t>Brtonigla</w:t>
            </w:r>
          </w:p>
        </w:tc>
      </w:tr>
      <w:tr w14:paraId="73495F05">
        <w:tblPrEx>
          <w:tblCellMar>
            <w:top w:w="15" w:type="dxa"/>
            <w:left w:w="15" w:type="dxa"/>
            <w:bottom w:w="15" w:type="dxa"/>
            <w:right w:w="15" w:type="dxa"/>
          </w:tblCellMar>
        </w:tblPrEx>
        <w:tc>
          <w:tcPr>
            <w:tcW w:w="0" w:type="auto"/>
            <w:vMerge w:val="continue"/>
            <w:tcBorders>
              <w:top w:val="nil"/>
              <w:left w:val="nil"/>
              <w:bottom w:val="nil"/>
              <w:right w:val="nil"/>
            </w:tcBorders>
            <w:vAlign w:val="center"/>
          </w:tcPr>
          <w:p w14:paraId="1A385898">
            <w:pPr>
              <w:spacing w:before="0" w:beforeAutospacing="0" w:after="0" w:afterAutospacing="0"/>
              <w:rPr>
                <w:color w:val="3B3F4A"/>
              </w:rPr>
            </w:pPr>
          </w:p>
        </w:tc>
        <w:tc>
          <w:tcPr>
            <w:tcW w:w="6480" w:type="dxa"/>
            <w:tcBorders>
              <w:top w:val="nil"/>
              <w:left w:val="nil"/>
              <w:bottom w:val="nil"/>
              <w:right w:val="nil"/>
            </w:tcBorders>
            <w:shd w:val="clear" w:color="auto" w:fill="F5FAF8"/>
            <w:vAlign w:val="center"/>
          </w:tcPr>
          <w:p w14:paraId="2A51EF15">
            <w:pPr>
              <w:jc w:val="center"/>
              <w:rPr>
                <w:b/>
                <w:color w:val="3B3F4A"/>
              </w:rPr>
            </w:pPr>
          </w:p>
          <w:p w14:paraId="0BE70990">
            <w:pPr>
              <w:jc w:val="center"/>
              <w:rPr>
                <w:highlight w:val="white"/>
              </w:rPr>
            </w:pPr>
            <w:r>
              <w:rPr>
                <w:highlight w:val="white"/>
              </w:rPr>
              <w:t>- Obilježavanje Međunarodnog dana dječjih prava (20.11.)</w:t>
            </w:r>
          </w:p>
          <w:p w14:paraId="37E779AB">
            <w:pPr>
              <w:jc w:val="center"/>
              <w:rPr>
                <w:highlight w:val="white"/>
              </w:rPr>
            </w:pPr>
            <w:r>
              <w:t>- Izrada Božićnih ukrasa, dekoracija/ uređenje vrtića</w:t>
            </w:r>
          </w:p>
          <w:p w14:paraId="16BDC952">
            <w:pPr>
              <w:jc w:val="center"/>
            </w:pPr>
            <w:r>
              <w:t>- torba čitalica počinje s putovanjem  (predškolarci)</w:t>
            </w:r>
          </w:p>
          <w:p w14:paraId="7711A0EB">
            <w:pPr>
              <w:jc w:val="center"/>
              <w:rPr>
                <w:b/>
                <w:color w:val="3B3F4A"/>
              </w:rPr>
            </w:pPr>
          </w:p>
        </w:tc>
        <w:tc>
          <w:tcPr>
            <w:tcW w:w="1830" w:type="dxa"/>
            <w:tcBorders>
              <w:top w:val="nil"/>
              <w:left w:val="nil"/>
              <w:bottom w:val="nil"/>
              <w:right w:val="nil"/>
            </w:tcBorders>
            <w:shd w:val="clear" w:color="auto" w:fill="F5FAF8"/>
          </w:tcPr>
          <w:p w14:paraId="1399CB42">
            <w:pPr>
              <w:jc w:val="center"/>
              <w:rPr>
                <w:b/>
                <w:color w:val="3B3F4A"/>
              </w:rPr>
            </w:pPr>
          </w:p>
        </w:tc>
      </w:tr>
      <w:tr w14:paraId="7E6B745E">
        <w:tblPrEx>
          <w:tblCellMar>
            <w:top w:w="15" w:type="dxa"/>
            <w:left w:w="15" w:type="dxa"/>
            <w:bottom w:w="15" w:type="dxa"/>
            <w:right w:w="15" w:type="dxa"/>
          </w:tblCellMar>
        </w:tblPrEx>
        <w:tc>
          <w:tcPr>
            <w:tcW w:w="1740" w:type="dxa"/>
            <w:vMerge w:val="restart"/>
            <w:tcBorders>
              <w:top w:val="nil"/>
              <w:left w:val="nil"/>
              <w:bottom w:val="nil"/>
              <w:right w:val="nil"/>
            </w:tcBorders>
            <w:shd w:val="clear" w:color="auto" w:fill="F5FAF8"/>
            <w:vAlign w:val="center"/>
          </w:tcPr>
          <w:p w14:paraId="57808372">
            <w:pPr>
              <w:jc w:val="center"/>
              <w:rPr>
                <w:color w:val="3B3F4A"/>
              </w:rPr>
            </w:pPr>
            <w:r>
              <w:rPr>
                <w:color w:val="3B3F4A"/>
              </w:rPr>
              <w:t>Prosinac</w:t>
            </w:r>
          </w:p>
          <w:p w14:paraId="72953213">
            <w:pPr>
              <w:jc w:val="center"/>
              <w:rPr>
                <w:color w:val="3B3F4A"/>
              </w:rPr>
            </w:pPr>
          </w:p>
          <w:p w14:paraId="74BF21EC">
            <w:pPr>
              <w:jc w:val="center"/>
              <w:rPr>
                <w:color w:val="3B3F4A"/>
              </w:rPr>
            </w:pPr>
          </w:p>
          <w:p w14:paraId="3FF5FE4E">
            <w:pPr>
              <w:jc w:val="center"/>
              <w:rPr>
                <w:color w:val="3B3F4A"/>
              </w:rPr>
            </w:pPr>
          </w:p>
          <w:p w14:paraId="17EB9E4F">
            <w:pPr>
              <w:jc w:val="center"/>
              <w:rPr>
                <w:color w:val="3B3F4A"/>
              </w:rPr>
            </w:pPr>
          </w:p>
          <w:p w14:paraId="121A00F2">
            <w:pPr>
              <w:jc w:val="center"/>
              <w:rPr>
                <w:color w:val="3B3F4A"/>
              </w:rPr>
            </w:pPr>
          </w:p>
          <w:p w14:paraId="4AD19901">
            <w:pPr>
              <w:jc w:val="center"/>
              <w:rPr>
                <w:color w:val="3B3F4A"/>
              </w:rPr>
            </w:pPr>
          </w:p>
          <w:p w14:paraId="0CA4EDE4">
            <w:pPr>
              <w:jc w:val="center"/>
              <w:rPr>
                <w:color w:val="3B3F4A"/>
              </w:rPr>
            </w:pPr>
            <w:r>
              <w:rPr>
                <w:color w:val="3B3F4A"/>
              </w:rPr>
              <w:t>Siječanj</w:t>
            </w:r>
          </w:p>
        </w:tc>
        <w:tc>
          <w:tcPr>
            <w:tcW w:w="6480" w:type="dxa"/>
            <w:tcBorders>
              <w:top w:val="nil"/>
              <w:left w:val="nil"/>
              <w:bottom w:val="nil"/>
              <w:right w:val="nil"/>
            </w:tcBorders>
            <w:shd w:val="clear" w:color="auto" w:fill="F5FAF8"/>
            <w:vAlign w:val="center"/>
          </w:tcPr>
          <w:p w14:paraId="2B93617B">
            <w:pPr>
              <w:pStyle w:val="11"/>
              <w:numPr>
                <w:ilvl w:val="0"/>
                <w:numId w:val="19"/>
              </w:numPr>
              <w:jc w:val="center"/>
              <w:rPr>
                <w:highlight w:val="white"/>
              </w:rPr>
            </w:pPr>
            <w:r>
              <w:rPr>
                <w:highlight w:val="white"/>
              </w:rPr>
              <w:t>Sveti Nikola (6.12.) priprema i podjela poklona u čizmicama</w:t>
            </w:r>
          </w:p>
          <w:p w14:paraId="2B051E99">
            <w:pPr>
              <w:pStyle w:val="11"/>
              <w:numPr>
                <w:ilvl w:val="0"/>
                <w:numId w:val="19"/>
              </w:numPr>
              <w:jc w:val="center"/>
              <w:rPr>
                <w:highlight w:val="white"/>
              </w:rPr>
            </w:pPr>
            <w:r>
              <w:rPr>
                <w:highlight w:val="white"/>
              </w:rPr>
              <w:t>Sv. Lucija- sadnja pšenice (13.12.)</w:t>
            </w:r>
          </w:p>
          <w:p w14:paraId="21B981A0">
            <w:pPr>
              <w:pStyle w:val="11"/>
              <w:numPr>
                <w:ilvl w:val="0"/>
                <w:numId w:val="19"/>
              </w:numPr>
              <w:jc w:val="center"/>
              <w:rPr>
                <w:highlight w:val="white"/>
              </w:rPr>
            </w:pPr>
            <w:r>
              <w:rPr>
                <w:highlight w:val="white"/>
              </w:rPr>
              <w:t>Posjet Djeda Mraza u našem vrtiću</w:t>
            </w:r>
          </w:p>
          <w:p w14:paraId="217E4FAC">
            <w:pPr>
              <w:pStyle w:val="11"/>
              <w:numPr>
                <w:ilvl w:val="0"/>
                <w:numId w:val="19"/>
              </w:numPr>
              <w:jc w:val="center"/>
              <w:rPr>
                <w:highlight w:val="white"/>
              </w:rPr>
            </w:pPr>
            <w:r>
              <w:rPr>
                <w:highlight w:val="white"/>
              </w:rPr>
              <w:t xml:space="preserve">Božićni sajam </w:t>
            </w:r>
          </w:p>
          <w:p w14:paraId="42E9A848">
            <w:pPr>
              <w:pStyle w:val="11"/>
              <w:numPr>
                <w:ilvl w:val="0"/>
                <w:numId w:val="19"/>
              </w:numPr>
              <w:jc w:val="center"/>
              <w:rPr>
                <w:highlight w:val="white"/>
              </w:rPr>
            </w:pPr>
            <w:r>
              <w:rPr>
                <w:highlight w:val="white"/>
              </w:rPr>
              <w:t>Radionica s roditeljima (ukrasi za Božić)</w:t>
            </w:r>
          </w:p>
          <w:p w14:paraId="4DEFC82B">
            <w:pPr>
              <w:pStyle w:val="11"/>
              <w:numPr>
                <w:ilvl w:val="0"/>
                <w:numId w:val="19"/>
              </w:numPr>
              <w:jc w:val="center"/>
              <w:rPr>
                <w:highlight w:val="white"/>
              </w:rPr>
            </w:pPr>
            <w:r>
              <w:rPr>
                <w:highlight w:val="white"/>
              </w:rPr>
              <w:t>Obilježavanje prvog dana zime (21.12.)</w:t>
            </w:r>
          </w:p>
          <w:p w14:paraId="09C8E5E4">
            <w:pPr>
              <w:pStyle w:val="11"/>
              <w:numPr>
                <w:ilvl w:val="0"/>
                <w:numId w:val="19"/>
              </w:numPr>
              <w:jc w:val="center"/>
              <w:rPr>
                <w:b/>
                <w:color w:val="3B3F4A"/>
              </w:rPr>
            </w:pPr>
            <w:r>
              <w:rPr>
                <w:highlight w:val="white"/>
              </w:rPr>
              <w:t>Badnjak (24.12.)</w:t>
            </w:r>
          </w:p>
          <w:p w14:paraId="5B0A5B65">
            <w:pPr>
              <w:jc w:val="center"/>
              <w:rPr>
                <w:highlight w:val="white"/>
              </w:rPr>
            </w:pPr>
          </w:p>
        </w:tc>
        <w:tc>
          <w:tcPr>
            <w:tcW w:w="1830" w:type="dxa"/>
            <w:tcBorders>
              <w:top w:val="nil"/>
              <w:left w:val="nil"/>
              <w:bottom w:val="nil"/>
              <w:right w:val="nil"/>
            </w:tcBorders>
            <w:shd w:val="clear" w:color="auto" w:fill="F5FAF8"/>
          </w:tcPr>
          <w:p w14:paraId="50026B58">
            <w:pPr>
              <w:jc w:val="center"/>
              <w:rPr>
                <w:b/>
                <w:color w:val="3B3F4A"/>
              </w:rPr>
            </w:pPr>
          </w:p>
        </w:tc>
      </w:tr>
      <w:tr w14:paraId="400D201D">
        <w:tblPrEx>
          <w:tblCellMar>
            <w:top w:w="15" w:type="dxa"/>
            <w:left w:w="15" w:type="dxa"/>
            <w:bottom w:w="15" w:type="dxa"/>
            <w:right w:w="15" w:type="dxa"/>
          </w:tblCellMar>
        </w:tblPrEx>
        <w:tc>
          <w:tcPr>
            <w:tcW w:w="0" w:type="auto"/>
            <w:vMerge w:val="continue"/>
            <w:tcBorders>
              <w:top w:val="nil"/>
              <w:left w:val="nil"/>
              <w:bottom w:val="nil"/>
              <w:right w:val="nil"/>
            </w:tcBorders>
            <w:vAlign w:val="center"/>
          </w:tcPr>
          <w:p w14:paraId="2E9D2622">
            <w:pPr>
              <w:spacing w:before="0" w:beforeAutospacing="0" w:after="0" w:afterAutospacing="0"/>
              <w:rPr>
                <w:color w:val="3B3F4A"/>
              </w:rPr>
            </w:pPr>
          </w:p>
        </w:tc>
        <w:tc>
          <w:tcPr>
            <w:tcW w:w="6480" w:type="dxa"/>
            <w:tcBorders>
              <w:top w:val="nil"/>
              <w:left w:val="nil"/>
              <w:bottom w:val="nil"/>
              <w:right w:val="nil"/>
            </w:tcBorders>
            <w:shd w:val="clear" w:color="auto" w:fill="F5FAF8"/>
            <w:vAlign w:val="center"/>
          </w:tcPr>
          <w:p w14:paraId="3E6A9876">
            <w:pPr>
              <w:pStyle w:val="11"/>
              <w:numPr>
                <w:ilvl w:val="0"/>
                <w:numId w:val="19"/>
              </w:numPr>
              <w:jc w:val="center"/>
              <w:rPr>
                <w:highlight w:val="white"/>
              </w:rPr>
            </w:pPr>
            <w:r>
              <w:rPr>
                <w:highlight w:val="white"/>
              </w:rPr>
              <w:t>Obilježavanje Svjetskog dana smijeha 10.01.</w:t>
            </w:r>
          </w:p>
          <w:p w14:paraId="5490284D">
            <w:pPr>
              <w:pStyle w:val="11"/>
              <w:numPr>
                <w:ilvl w:val="0"/>
                <w:numId w:val="19"/>
              </w:numPr>
              <w:jc w:val="center"/>
              <w:rPr>
                <w:highlight w:val="white"/>
              </w:rPr>
            </w:pPr>
            <w:r>
              <w:rPr>
                <w:highlight w:val="white"/>
              </w:rPr>
              <w:t>Međunarodni dan zagrljaja (21.1.)- aktivnosti</w:t>
            </w:r>
          </w:p>
          <w:p w14:paraId="1BA07033">
            <w:pPr>
              <w:pStyle w:val="11"/>
              <w:numPr>
                <w:ilvl w:val="0"/>
                <w:numId w:val="19"/>
              </w:numPr>
              <w:jc w:val="center"/>
              <w:rPr>
                <w:highlight w:val="white"/>
              </w:rPr>
            </w:pPr>
            <w:r>
              <w:rPr>
                <w:highlight w:val="white"/>
              </w:rPr>
              <w:t>Aktivnosti na temu zime – upotreba osjetila, imenovanje odjevnih predmeta, vremenskih uvjeta… (istraživačke, likovne, stolno-manipulativne aktivnosti)</w:t>
            </w:r>
          </w:p>
          <w:p w14:paraId="1D35F64F">
            <w:pPr>
              <w:pStyle w:val="11"/>
              <w:numPr>
                <w:ilvl w:val="0"/>
                <w:numId w:val="19"/>
              </w:numPr>
              <w:jc w:val="center"/>
              <w:rPr>
                <w:highlight w:val="white"/>
              </w:rPr>
            </w:pPr>
            <w:r>
              <w:rPr>
                <w:highlight w:val="white"/>
              </w:rPr>
              <w:t>Čitanje i pričanje priča na temu zima-à lutkarska predstava u skupini (odgojiteljice i djeca)</w:t>
            </w:r>
          </w:p>
          <w:p w14:paraId="35494D3E">
            <w:pPr>
              <w:pStyle w:val="11"/>
              <w:numPr>
                <w:ilvl w:val="0"/>
                <w:numId w:val="19"/>
              </w:numPr>
              <w:jc w:val="center"/>
              <w:rPr>
                <w:color w:val="3B3F4A"/>
              </w:rPr>
            </w:pPr>
            <w:r>
              <w:rPr>
                <w:color w:val="3B3F4A"/>
              </w:rPr>
              <w:t>Jednodnevni boravak na snijegu</w:t>
            </w:r>
          </w:p>
        </w:tc>
        <w:tc>
          <w:tcPr>
            <w:tcW w:w="1830" w:type="dxa"/>
            <w:tcBorders>
              <w:top w:val="nil"/>
              <w:left w:val="nil"/>
              <w:bottom w:val="nil"/>
              <w:right w:val="nil"/>
            </w:tcBorders>
            <w:shd w:val="clear" w:color="auto" w:fill="F5FAF8"/>
          </w:tcPr>
          <w:p w14:paraId="697E1251">
            <w:pPr>
              <w:jc w:val="center"/>
              <w:rPr>
                <w:b/>
                <w:color w:val="3B3F4A"/>
              </w:rPr>
            </w:pPr>
          </w:p>
          <w:p w14:paraId="5E9AC1CD">
            <w:pPr>
              <w:jc w:val="both"/>
              <w:rPr>
                <w:b/>
                <w:color w:val="3B3F4A"/>
              </w:rPr>
            </w:pPr>
          </w:p>
          <w:p w14:paraId="07CC0CE1">
            <w:pPr>
              <w:jc w:val="both"/>
              <w:rPr>
                <w:b/>
                <w:color w:val="3B3F4A"/>
              </w:rPr>
            </w:pPr>
          </w:p>
          <w:p w14:paraId="6AFB39B8">
            <w:pPr>
              <w:jc w:val="center"/>
              <w:rPr>
                <w:b/>
                <w:color w:val="3B3F4A"/>
              </w:rPr>
            </w:pPr>
          </w:p>
          <w:p w14:paraId="5BD500E2">
            <w:pPr>
              <w:jc w:val="center"/>
              <w:rPr>
                <w:b/>
                <w:color w:val="3B3F4A"/>
              </w:rPr>
            </w:pPr>
            <w:r>
              <w:rPr>
                <w:b/>
                <w:color w:val="3B3F4A"/>
              </w:rPr>
              <w:t>Gorski Kotar</w:t>
            </w:r>
          </w:p>
        </w:tc>
      </w:tr>
      <w:tr w14:paraId="6FCFCD05">
        <w:tblPrEx>
          <w:tblCellMar>
            <w:top w:w="15" w:type="dxa"/>
            <w:left w:w="15" w:type="dxa"/>
            <w:bottom w:w="15" w:type="dxa"/>
            <w:right w:w="15" w:type="dxa"/>
          </w:tblCellMar>
        </w:tblPrEx>
        <w:tc>
          <w:tcPr>
            <w:tcW w:w="1740" w:type="dxa"/>
            <w:tcBorders>
              <w:top w:val="nil"/>
              <w:left w:val="nil"/>
              <w:bottom w:val="nil"/>
              <w:right w:val="nil"/>
            </w:tcBorders>
            <w:shd w:val="clear" w:color="auto" w:fill="F5FAF8"/>
            <w:vAlign w:val="center"/>
          </w:tcPr>
          <w:p w14:paraId="031A433C">
            <w:pPr>
              <w:jc w:val="center"/>
              <w:rPr>
                <w:b/>
                <w:color w:val="3B3F4A"/>
              </w:rPr>
            </w:pPr>
            <w:r>
              <w:rPr>
                <w:b/>
                <w:color w:val="3B3F4A"/>
              </w:rPr>
              <w:t>Veljača</w:t>
            </w:r>
          </w:p>
        </w:tc>
        <w:tc>
          <w:tcPr>
            <w:tcW w:w="6480" w:type="dxa"/>
            <w:tcBorders>
              <w:top w:val="nil"/>
              <w:left w:val="nil"/>
              <w:bottom w:val="nil"/>
              <w:right w:val="nil"/>
            </w:tcBorders>
            <w:shd w:val="clear" w:color="auto" w:fill="F5FAF8"/>
            <w:vAlign w:val="center"/>
          </w:tcPr>
          <w:p w14:paraId="3F5F5A8F">
            <w:pPr>
              <w:pStyle w:val="11"/>
              <w:numPr>
                <w:ilvl w:val="0"/>
                <w:numId w:val="19"/>
              </w:numPr>
              <w:jc w:val="center"/>
              <w:rPr>
                <w:highlight w:val="white"/>
              </w:rPr>
            </w:pPr>
            <w:r>
              <w:rPr>
                <w:highlight w:val="white"/>
              </w:rPr>
              <w:t>Valentinovo (14.2) Likovne aktivnosti na tu temu</w:t>
            </w:r>
          </w:p>
          <w:p w14:paraId="74E4939F">
            <w:pPr>
              <w:pStyle w:val="11"/>
              <w:numPr>
                <w:ilvl w:val="0"/>
                <w:numId w:val="19"/>
              </w:numPr>
              <w:jc w:val="center"/>
              <w:rPr>
                <w:highlight w:val="white"/>
              </w:rPr>
            </w:pPr>
            <w:r>
              <w:rPr>
                <w:highlight w:val="white"/>
              </w:rPr>
              <w:t>Odlazak u Karigador i hranjenje ptica povodom SV. Valentina (14.2)</w:t>
            </w:r>
          </w:p>
          <w:p w14:paraId="29D42C38">
            <w:pPr>
              <w:pStyle w:val="11"/>
              <w:numPr>
                <w:ilvl w:val="0"/>
                <w:numId w:val="19"/>
              </w:numPr>
              <w:jc w:val="center"/>
              <w:rPr>
                <w:highlight w:val="white"/>
              </w:rPr>
            </w:pPr>
            <w:r>
              <w:rPr>
                <w:highlight w:val="white"/>
              </w:rPr>
              <w:t>Maškare: maskiranje i zabava uz glazbu u skupini</w:t>
            </w:r>
          </w:p>
          <w:p w14:paraId="38C284E8">
            <w:pPr>
              <w:pStyle w:val="11"/>
              <w:numPr>
                <w:ilvl w:val="0"/>
                <w:numId w:val="19"/>
              </w:numPr>
              <w:jc w:val="center"/>
              <w:rPr>
                <w:b/>
                <w:color w:val="3B3F4A"/>
              </w:rPr>
            </w:pPr>
          </w:p>
        </w:tc>
        <w:tc>
          <w:tcPr>
            <w:tcW w:w="1830" w:type="dxa"/>
            <w:tcBorders>
              <w:top w:val="nil"/>
              <w:left w:val="nil"/>
              <w:bottom w:val="nil"/>
              <w:right w:val="nil"/>
            </w:tcBorders>
            <w:shd w:val="clear" w:color="auto" w:fill="F5FAF8"/>
          </w:tcPr>
          <w:p w14:paraId="5D38F965">
            <w:pPr>
              <w:rPr>
                <w:b/>
                <w:color w:val="3B3F4A"/>
              </w:rPr>
            </w:pPr>
          </w:p>
          <w:p w14:paraId="5B5D4E45">
            <w:pPr>
              <w:rPr>
                <w:b/>
                <w:color w:val="3B3F4A"/>
              </w:rPr>
            </w:pPr>
            <w:r>
              <w:rPr>
                <w:b/>
                <w:color w:val="3B3F4A"/>
              </w:rPr>
              <w:t>Karigador</w:t>
            </w:r>
          </w:p>
        </w:tc>
      </w:tr>
      <w:tr w14:paraId="4BFD71BC">
        <w:tblPrEx>
          <w:tblCellMar>
            <w:top w:w="15" w:type="dxa"/>
            <w:left w:w="15" w:type="dxa"/>
            <w:bottom w:w="15" w:type="dxa"/>
            <w:right w:w="15" w:type="dxa"/>
          </w:tblCellMar>
        </w:tblPrEx>
        <w:tc>
          <w:tcPr>
            <w:tcW w:w="1740" w:type="dxa"/>
            <w:tcBorders>
              <w:top w:val="nil"/>
              <w:left w:val="nil"/>
              <w:bottom w:val="nil"/>
              <w:right w:val="nil"/>
            </w:tcBorders>
            <w:shd w:val="clear" w:color="auto" w:fill="F5FAF8"/>
            <w:vAlign w:val="center"/>
          </w:tcPr>
          <w:p w14:paraId="7A33478B">
            <w:pPr>
              <w:jc w:val="center"/>
              <w:rPr>
                <w:b/>
                <w:color w:val="3B3F4A"/>
              </w:rPr>
            </w:pPr>
            <w:r>
              <w:rPr>
                <w:b/>
                <w:color w:val="3B3F4A"/>
              </w:rPr>
              <w:t>Ožujak</w:t>
            </w:r>
          </w:p>
          <w:p w14:paraId="4889D0AE">
            <w:pPr>
              <w:jc w:val="center"/>
              <w:rPr>
                <w:b/>
                <w:color w:val="3B3F4A"/>
              </w:rPr>
            </w:pPr>
          </w:p>
          <w:p w14:paraId="687209BB">
            <w:pPr>
              <w:jc w:val="center"/>
              <w:rPr>
                <w:b/>
                <w:color w:val="3B3F4A"/>
              </w:rPr>
            </w:pPr>
          </w:p>
          <w:p w14:paraId="04F6C01F">
            <w:pPr>
              <w:jc w:val="center"/>
              <w:rPr>
                <w:b/>
                <w:color w:val="3B3F4A"/>
              </w:rPr>
            </w:pPr>
          </w:p>
          <w:p w14:paraId="0910C4D3">
            <w:pPr>
              <w:jc w:val="center"/>
              <w:rPr>
                <w:b/>
                <w:color w:val="3B3F4A"/>
              </w:rPr>
            </w:pPr>
          </w:p>
          <w:p w14:paraId="4819E48D">
            <w:pPr>
              <w:jc w:val="center"/>
              <w:rPr>
                <w:b/>
                <w:color w:val="3B3F4A"/>
              </w:rPr>
            </w:pPr>
          </w:p>
          <w:p w14:paraId="56ADFF8B">
            <w:pPr>
              <w:jc w:val="center"/>
              <w:rPr>
                <w:b/>
                <w:color w:val="3B3F4A"/>
              </w:rPr>
            </w:pPr>
            <w:r>
              <w:rPr>
                <w:b/>
                <w:color w:val="3B3F4A"/>
              </w:rPr>
              <w:t>Travanj</w:t>
            </w:r>
          </w:p>
          <w:p w14:paraId="50000CFE">
            <w:pPr>
              <w:jc w:val="center"/>
              <w:rPr>
                <w:b/>
                <w:color w:val="3B3F4A"/>
              </w:rPr>
            </w:pPr>
          </w:p>
        </w:tc>
        <w:tc>
          <w:tcPr>
            <w:tcW w:w="6480" w:type="dxa"/>
            <w:tcBorders>
              <w:top w:val="nil"/>
              <w:left w:val="nil"/>
              <w:bottom w:val="nil"/>
              <w:right w:val="nil"/>
            </w:tcBorders>
            <w:shd w:val="clear" w:color="auto" w:fill="F5FAF8"/>
            <w:vAlign w:val="center"/>
          </w:tcPr>
          <w:p w14:paraId="7DF34C07">
            <w:pPr>
              <w:pStyle w:val="11"/>
              <w:numPr>
                <w:ilvl w:val="0"/>
                <w:numId w:val="19"/>
              </w:numPr>
              <w:jc w:val="center"/>
              <w:rPr>
                <w:highlight w:val="white"/>
              </w:rPr>
            </w:pPr>
            <w:r>
              <w:rPr>
                <w:highlight w:val="white"/>
              </w:rPr>
              <w:t>Obilježavanje Dana žena (8.3.): izrada poklona za mamu</w:t>
            </w:r>
          </w:p>
          <w:p w14:paraId="6E4604A5">
            <w:pPr>
              <w:pStyle w:val="11"/>
              <w:numPr>
                <w:ilvl w:val="0"/>
                <w:numId w:val="19"/>
              </w:numPr>
              <w:jc w:val="center"/>
              <w:rPr>
                <w:highlight w:val="white"/>
              </w:rPr>
            </w:pPr>
            <w:r>
              <w:rPr>
                <w:highlight w:val="white"/>
              </w:rPr>
              <w:t>Obilježavanje Dana očeva (19.3.): likovna aktivnost i izrada poklona za tatu</w:t>
            </w:r>
          </w:p>
          <w:p w14:paraId="33802D8C">
            <w:pPr>
              <w:pStyle w:val="11"/>
              <w:numPr>
                <w:ilvl w:val="0"/>
                <w:numId w:val="19"/>
              </w:numPr>
              <w:jc w:val="center"/>
              <w:rPr>
                <w:highlight w:val="white"/>
              </w:rPr>
            </w:pPr>
            <w:r>
              <w:rPr>
                <w:highlight w:val="white"/>
              </w:rPr>
              <w:t>Obilježavanje svjetskog dana kazališta za djecu i mlade 20.03. uz lutkarstvu prestavu</w:t>
            </w:r>
          </w:p>
          <w:p w14:paraId="063BC545">
            <w:pPr>
              <w:pStyle w:val="11"/>
              <w:numPr>
                <w:ilvl w:val="0"/>
                <w:numId w:val="19"/>
              </w:numPr>
              <w:jc w:val="center"/>
              <w:rPr>
                <w:highlight w:val="white"/>
              </w:rPr>
            </w:pPr>
            <w:r>
              <w:rPr>
                <w:highlight w:val="white"/>
              </w:rPr>
              <w:t>Svjetski dan sindroma Down (21.3.): šarene čarapice (suradnja s roditeljima)</w:t>
            </w:r>
          </w:p>
          <w:p w14:paraId="733675F1">
            <w:pPr>
              <w:pStyle w:val="11"/>
              <w:numPr>
                <w:ilvl w:val="0"/>
                <w:numId w:val="19"/>
              </w:numPr>
              <w:jc w:val="center"/>
              <w:rPr>
                <w:highlight w:val="white"/>
              </w:rPr>
            </w:pPr>
            <w:r>
              <w:rPr>
                <w:highlight w:val="white"/>
              </w:rPr>
              <w:t>Obilježavanje prvog dana proljeća 21.03.</w:t>
            </w:r>
          </w:p>
          <w:p w14:paraId="0891F573">
            <w:pPr>
              <w:pStyle w:val="11"/>
              <w:numPr>
                <w:ilvl w:val="0"/>
                <w:numId w:val="19"/>
              </w:numPr>
              <w:jc w:val="center"/>
            </w:pPr>
            <w:r>
              <w:t>Obilježavanje svjetskog dana vode  -&gt;  tematske aktivnosti u skupini (istraživačke, likovne, stolno-manipualtivne)</w:t>
            </w:r>
          </w:p>
          <w:p w14:paraId="69CA13FD">
            <w:pPr>
              <w:pStyle w:val="11"/>
              <w:numPr>
                <w:ilvl w:val="0"/>
                <w:numId w:val="19"/>
              </w:numPr>
              <w:jc w:val="center"/>
            </w:pPr>
            <w:r>
              <w:t>Sportska radionica 2x tjedno u suradnji s prof. kineziologije</w:t>
            </w:r>
          </w:p>
          <w:p w14:paraId="26E15676">
            <w:pPr>
              <w:pStyle w:val="11"/>
              <w:numPr>
                <w:ilvl w:val="0"/>
                <w:numId w:val="19"/>
              </w:numPr>
              <w:jc w:val="center"/>
            </w:pPr>
            <w:r>
              <w:t xml:space="preserve">Posjeta kazalištu </w:t>
            </w:r>
          </w:p>
          <w:p w14:paraId="57FFD1C8">
            <w:pPr>
              <w:pStyle w:val="11"/>
              <w:jc w:val="center"/>
            </w:pPr>
          </w:p>
          <w:p w14:paraId="5826E1CA">
            <w:pPr>
              <w:pStyle w:val="11"/>
              <w:numPr>
                <w:ilvl w:val="0"/>
                <w:numId w:val="19"/>
              </w:numPr>
              <w:jc w:val="center"/>
              <w:rPr>
                <w:highlight w:val="white"/>
              </w:rPr>
            </w:pPr>
            <w:r>
              <w:rPr>
                <w:highlight w:val="white"/>
              </w:rPr>
              <w:t>Obilježavanje Uskrsa (20.4.): likovne aktivnosti na temu, čitanje priča, usvajanje novih pjesmica</w:t>
            </w:r>
          </w:p>
          <w:p w14:paraId="5D6E3DCF">
            <w:pPr>
              <w:pStyle w:val="11"/>
              <w:numPr>
                <w:ilvl w:val="0"/>
                <w:numId w:val="19"/>
              </w:numPr>
              <w:jc w:val="center"/>
              <w:rPr>
                <w:highlight w:val="white"/>
              </w:rPr>
            </w:pPr>
            <w:r>
              <w:rPr>
                <w:highlight w:val="white"/>
              </w:rPr>
              <w:t>Obilježavanje Dana planete zemlje (22.4)</w:t>
            </w:r>
          </w:p>
          <w:p w14:paraId="4627E842">
            <w:pPr>
              <w:pStyle w:val="11"/>
              <w:numPr>
                <w:ilvl w:val="0"/>
                <w:numId w:val="19"/>
              </w:numPr>
              <w:jc w:val="center"/>
            </w:pPr>
            <w:r>
              <w:rPr>
                <w:highlight w:val="white"/>
              </w:rPr>
              <w:t>Međunarodni dan plesa (29.4.) Ples u skupini te suradnja roditelja i djece</w:t>
            </w:r>
          </w:p>
        </w:tc>
        <w:tc>
          <w:tcPr>
            <w:tcW w:w="1830" w:type="dxa"/>
            <w:tcBorders>
              <w:top w:val="nil"/>
              <w:left w:val="nil"/>
              <w:bottom w:val="nil"/>
              <w:right w:val="nil"/>
            </w:tcBorders>
            <w:shd w:val="clear" w:color="auto" w:fill="F5FAF8"/>
          </w:tcPr>
          <w:p w14:paraId="53B662FA">
            <w:pPr>
              <w:jc w:val="center"/>
              <w:rPr>
                <w:b/>
                <w:color w:val="3B3F4A"/>
              </w:rPr>
            </w:pPr>
          </w:p>
          <w:p w14:paraId="59A141A6">
            <w:pPr>
              <w:jc w:val="center"/>
              <w:rPr>
                <w:b/>
                <w:color w:val="3B3F4A"/>
              </w:rPr>
            </w:pPr>
          </w:p>
          <w:p w14:paraId="301EAD93">
            <w:pPr>
              <w:jc w:val="center"/>
              <w:rPr>
                <w:b/>
                <w:color w:val="3B3F4A"/>
              </w:rPr>
            </w:pPr>
          </w:p>
          <w:p w14:paraId="11AB8721">
            <w:pPr>
              <w:jc w:val="center"/>
              <w:rPr>
                <w:b/>
                <w:color w:val="3B3F4A"/>
              </w:rPr>
            </w:pPr>
          </w:p>
          <w:p w14:paraId="226A5165">
            <w:pPr>
              <w:jc w:val="center"/>
              <w:rPr>
                <w:b/>
                <w:color w:val="3B3F4A"/>
              </w:rPr>
            </w:pPr>
          </w:p>
          <w:p w14:paraId="307BE938">
            <w:pPr>
              <w:jc w:val="center"/>
              <w:rPr>
                <w:b/>
                <w:color w:val="3B3F4A"/>
              </w:rPr>
            </w:pPr>
          </w:p>
          <w:p w14:paraId="5AE495EF">
            <w:pPr>
              <w:rPr>
                <w:b/>
                <w:color w:val="3B3F4A"/>
              </w:rPr>
            </w:pPr>
            <w:r>
              <w:rPr>
                <w:b/>
                <w:color w:val="3B3F4A"/>
              </w:rPr>
              <w:t>Rijeka/Pula</w:t>
            </w:r>
          </w:p>
          <w:p w14:paraId="5163E44C">
            <w:pPr>
              <w:jc w:val="center"/>
              <w:rPr>
                <w:b/>
                <w:color w:val="3B3F4A"/>
              </w:rPr>
            </w:pPr>
          </w:p>
          <w:p w14:paraId="0BDE3BB5">
            <w:pPr>
              <w:jc w:val="center"/>
              <w:rPr>
                <w:b/>
                <w:color w:val="3B3F4A"/>
              </w:rPr>
            </w:pPr>
          </w:p>
          <w:p w14:paraId="233287A3">
            <w:pPr>
              <w:rPr>
                <w:b/>
                <w:color w:val="3B3F4A"/>
              </w:rPr>
            </w:pPr>
          </w:p>
        </w:tc>
      </w:tr>
      <w:tr w14:paraId="06ADB0CD">
        <w:tblPrEx>
          <w:tblCellMar>
            <w:top w:w="15" w:type="dxa"/>
            <w:left w:w="15" w:type="dxa"/>
            <w:bottom w:w="15" w:type="dxa"/>
            <w:right w:w="15" w:type="dxa"/>
          </w:tblCellMar>
        </w:tblPrEx>
        <w:tc>
          <w:tcPr>
            <w:tcW w:w="1740" w:type="dxa"/>
            <w:vMerge w:val="restart"/>
            <w:tcBorders>
              <w:top w:val="nil"/>
              <w:left w:val="nil"/>
              <w:bottom w:val="nil"/>
              <w:right w:val="nil"/>
            </w:tcBorders>
            <w:vAlign w:val="center"/>
          </w:tcPr>
          <w:p w14:paraId="228C17B5">
            <w:pPr>
              <w:jc w:val="center"/>
              <w:rPr>
                <w:b/>
                <w:color w:val="3B3F4A"/>
              </w:rPr>
            </w:pPr>
            <w:r>
              <w:rPr>
                <w:b/>
                <w:color w:val="3B3F4A"/>
              </w:rPr>
              <w:t>Svibanj</w:t>
            </w:r>
          </w:p>
          <w:p w14:paraId="5212F3D4">
            <w:pPr>
              <w:jc w:val="center"/>
              <w:rPr>
                <w:color w:val="3B3F4A"/>
              </w:rPr>
            </w:pPr>
          </w:p>
          <w:p w14:paraId="1F3D860B">
            <w:pPr>
              <w:jc w:val="center"/>
              <w:rPr>
                <w:color w:val="3B3F4A"/>
              </w:rPr>
            </w:pPr>
          </w:p>
          <w:p w14:paraId="4B98CB91">
            <w:pPr>
              <w:jc w:val="center"/>
              <w:rPr>
                <w:color w:val="3B3F4A"/>
              </w:rPr>
            </w:pPr>
          </w:p>
          <w:p w14:paraId="107B49AF">
            <w:pPr>
              <w:jc w:val="center"/>
              <w:rPr>
                <w:color w:val="3B3F4A"/>
              </w:rPr>
            </w:pPr>
          </w:p>
          <w:p w14:paraId="0E115CFF">
            <w:pPr>
              <w:jc w:val="center"/>
              <w:rPr>
                <w:b/>
                <w:color w:val="3B3F4A"/>
              </w:rPr>
            </w:pPr>
            <w:r>
              <w:rPr>
                <w:b/>
                <w:color w:val="3B3F4A"/>
              </w:rPr>
              <w:t>Lipanj</w:t>
            </w:r>
          </w:p>
          <w:p w14:paraId="78E01A28">
            <w:pPr>
              <w:jc w:val="center"/>
              <w:rPr>
                <w:color w:val="3B3F4A"/>
              </w:rPr>
            </w:pPr>
          </w:p>
        </w:tc>
        <w:tc>
          <w:tcPr>
            <w:tcW w:w="6480" w:type="dxa"/>
            <w:tcBorders>
              <w:top w:val="nil"/>
              <w:left w:val="nil"/>
              <w:bottom w:val="nil"/>
              <w:right w:val="nil"/>
            </w:tcBorders>
            <w:shd w:val="clear" w:color="auto" w:fill="F5FAF8"/>
            <w:vAlign w:val="center"/>
          </w:tcPr>
          <w:p w14:paraId="187AE501">
            <w:pPr>
              <w:pStyle w:val="11"/>
              <w:numPr>
                <w:ilvl w:val="0"/>
                <w:numId w:val="19"/>
              </w:numPr>
              <w:jc w:val="center"/>
              <w:rPr>
                <w:highlight w:val="white"/>
              </w:rPr>
            </w:pPr>
            <w:r>
              <w:rPr>
                <w:highlight w:val="white"/>
              </w:rPr>
              <w:t>Obilježavanje Majčinog dana 08.05.</w:t>
            </w:r>
          </w:p>
          <w:p w14:paraId="5F5ED42E">
            <w:pPr>
              <w:pStyle w:val="11"/>
              <w:numPr>
                <w:ilvl w:val="0"/>
                <w:numId w:val="19"/>
              </w:numPr>
              <w:jc w:val="center"/>
              <w:rPr>
                <w:highlight w:val="white"/>
              </w:rPr>
            </w:pPr>
            <w:r>
              <w:rPr>
                <w:highlight w:val="white"/>
              </w:rPr>
              <w:t>Druženje s mamama “Čajanka”- po dogovoru</w:t>
            </w:r>
          </w:p>
          <w:p w14:paraId="435E3D53">
            <w:pPr>
              <w:pStyle w:val="11"/>
              <w:numPr>
                <w:ilvl w:val="0"/>
                <w:numId w:val="19"/>
              </w:numPr>
              <w:jc w:val="center"/>
              <w:rPr>
                <w:highlight w:val="white"/>
              </w:rPr>
            </w:pPr>
            <w:r>
              <w:rPr>
                <w:highlight w:val="white"/>
              </w:rPr>
              <w:t>Izlet s djecom- po dogovoru</w:t>
            </w:r>
          </w:p>
          <w:p w14:paraId="36A1BF37">
            <w:pPr>
              <w:pStyle w:val="11"/>
              <w:numPr>
                <w:ilvl w:val="0"/>
                <w:numId w:val="19"/>
              </w:numPr>
              <w:jc w:val="center"/>
              <w:rPr>
                <w:highlight w:val="white"/>
              </w:rPr>
            </w:pPr>
            <w:r>
              <w:rPr>
                <w:highlight w:val="white"/>
              </w:rPr>
              <w:t>Međunarodni dan obitelji (15.5.): suradnja s roditeljima</w:t>
            </w:r>
          </w:p>
          <w:p w14:paraId="63DF13FD">
            <w:pPr>
              <w:pStyle w:val="11"/>
              <w:numPr>
                <w:ilvl w:val="0"/>
                <w:numId w:val="19"/>
              </w:numPr>
              <w:jc w:val="center"/>
            </w:pPr>
            <w:r>
              <w:rPr>
                <w:highlight w:val="white"/>
              </w:rPr>
              <w:t>Posjet Vatrogasaca</w:t>
            </w:r>
          </w:p>
          <w:p w14:paraId="4DE0DA70">
            <w:pPr>
              <w:jc w:val="center"/>
              <w:rPr>
                <w:color w:val="3B3F4A"/>
              </w:rPr>
            </w:pPr>
          </w:p>
        </w:tc>
        <w:tc>
          <w:tcPr>
            <w:tcW w:w="1830" w:type="dxa"/>
            <w:tcBorders>
              <w:top w:val="nil"/>
              <w:left w:val="nil"/>
              <w:bottom w:val="nil"/>
              <w:right w:val="nil"/>
            </w:tcBorders>
            <w:shd w:val="clear" w:color="auto" w:fill="F5FAF8"/>
          </w:tcPr>
          <w:p w14:paraId="28EB01AF">
            <w:pPr>
              <w:jc w:val="center"/>
              <w:rPr>
                <w:color w:val="3B3F4A"/>
              </w:rPr>
            </w:pPr>
          </w:p>
          <w:p w14:paraId="2C5DD975">
            <w:pPr>
              <w:jc w:val="center"/>
              <w:rPr>
                <w:color w:val="3B3F4A"/>
              </w:rPr>
            </w:pPr>
          </w:p>
          <w:p w14:paraId="1AB7FB5A">
            <w:pPr>
              <w:rPr>
                <w:color w:val="3B3F4A"/>
              </w:rPr>
            </w:pPr>
            <w:r>
              <w:rPr>
                <w:color w:val="3B3F4A"/>
              </w:rPr>
              <w:t>Umag/vrtić</w:t>
            </w:r>
          </w:p>
        </w:tc>
      </w:tr>
      <w:tr w14:paraId="463EA58E">
        <w:tblPrEx>
          <w:tblCellMar>
            <w:top w:w="15" w:type="dxa"/>
            <w:left w:w="15" w:type="dxa"/>
            <w:bottom w:w="15" w:type="dxa"/>
            <w:right w:w="15" w:type="dxa"/>
          </w:tblCellMar>
        </w:tblPrEx>
        <w:tc>
          <w:tcPr>
            <w:tcW w:w="0" w:type="auto"/>
            <w:vMerge w:val="continue"/>
            <w:tcBorders>
              <w:top w:val="nil"/>
              <w:left w:val="nil"/>
              <w:bottom w:val="nil"/>
              <w:right w:val="nil"/>
            </w:tcBorders>
            <w:vAlign w:val="center"/>
          </w:tcPr>
          <w:p w14:paraId="79A1F09E">
            <w:pPr>
              <w:spacing w:before="0" w:beforeAutospacing="0" w:after="0" w:afterAutospacing="0"/>
              <w:rPr>
                <w:color w:val="3B3F4A"/>
              </w:rPr>
            </w:pPr>
          </w:p>
        </w:tc>
        <w:tc>
          <w:tcPr>
            <w:tcW w:w="6480" w:type="dxa"/>
            <w:tcBorders>
              <w:top w:val="nil"/>
              <w:left w:val="nil"/>
              <w:bottom w:val="nil"/>
              <w:right w:val="nil"/>
            </w:tcBorders>
            <w:shd w:val="clear" w:color="auto" w:fill="F5FAF8"/>
            <w:vAlign w:val="center"/>
          </w:tcPr>
          <w:p w14:paraId="45C5C4D3">
            <w:pPr>
              <w:pStyle w:val="11"/>
              <w:numPr>
                <w:ilvl w:val="0"/>
                <w:numId w:val="19"/>
              </w:numPr>
              <w:jc w:val="center"/>
            </w:pPr>
            <w:r>
              <w:t>Pripreme za završno druženje</w:t>
            </w:r>
          </w:p>
          <w:p w14:paraId="1103B490">
            <w:pPr>
              <w:pStyle w:val="11"/>
              <w:numPr>
                <w:ilvl w:val="0"/>
                <w:numId w:val="19"/>
              </w:numPr>
              <w:jc w:val="center"/>
            </w:pPr>
            <w:r>
              <w:t>Izlet predškolarci- po dogovoru</w:t>
            </w:r>
          </w:p>
          <w:p w14:paraId="5A8320E3">
            <w:pPr>
              <w:jc w:val="center"/>
            </w:pPr>
            <w:r>
              <w:t>-Aktivnosti na temu mora, ljeta.. (morsko dno, boje ljeta, motoričke aktivnosti na temu ljeta, likovni uratci)</w:t>
            </w:r>
          </w:p>
          <w:p w14:paraId="53068176">
            <w:pPr>
              <w:jc w:val="center"/>
            </w:pPr>
            <w:r>
              <w:t>- Završna priredba</w:t>
            </w:r>
          </w:p>
          <w:p w14:paraId="10CC094B">
            <w:pPr>
              <w:jc w:val="center"/>
            </w:pPr>
            <w:r>
              <w:t xml:space="preserve"> Druženje s roditeljima</w:t>
            </w:r>
          </w:p>
          <w:p w14:paraId="6183D8E8">
            <w:pPr>
              <w:jc w:val="center"/>
              <w:rPr>
                <w:color w:val="3B3F4A"/>
              </w:rPr>
            </w:pPr>
          </w:p>
        </w:tc>
        <w:tc>
          <w:tcPr>
            <w:tcW w:w="1830" w:type="dxa"/>
            <w:tcBorders>
              <w:top w:val="nil"/>
              <w:left w:val="nil"/>
              <w:bottom w:val="nil"/>
              <w:right w:val="nil"/>
            </w:tcBorders>
            <w:shd w:val="clear" w:color="auto" w:fill="F5FAF8"/>
          </w:tcPr>
          <w:p w14:paraId="67BE70F7">
            <w:pPr>
              <w:jc w:val="center"/>
              <w:rPr>
                <w:color w:val="3B3F4A"/>
              </w:rPr>
            </w:pPr>
          </w:p>
        </w:tc>
      </w:tr>
    </w:tbl>
    <w:p w14:paraId="4F1F8A8F">
      <w:pPr>
        <w:pStyle w:val="11"/>
        <w:tabs>
          <w:tab w:val="left" w:pos="0"/>
          <w:tab w:val="left" w:pos="451"/>
        </w:tabs>
        <w:rPr>
          <w:b/>
        </w:rPr>
      </w:pPr>
      <w:r>
        <w:rPr>
          <w:b/>
        </w:rPr>
        <w:t>6.STRUČNO USAVRŠAVANJE ODGOJNIH DJELATNIKA</w:t>
      </w:r>
    </w:p>
    <w:p w14:paraId="714D24D9">
      <w:r>
        <w:t xml:space="preserve"> </w:t>
      </w:r>
    </w:p>
    <w:p w14:paraId="799B3386">
      <w:r>
        <w:t xml:space="preserve">Odgojitelji su obvezni prema Zakonu o predškolskom odgoju i naobrazbi, kao i prema pravilniku o obrascima i sadržaju pedagoške dokumentacije u dječjem vrtiću ostvariti Program stručnog usavršavanja. </w:t>
      </w:r>
    </w:p>
    <w:p w14:paraId="39B11D25">
      <w:r>
        <w:rPr>
          <w:u w:val="single"/>
        </w:rPr>
        <w:t>Važne zadaće su:</w:t>
      </w:r>
      <w:r>
        <w:t xml:space="preserve"> - putem rada internih stručnih aktiva omogućiti svakom odgojitelju aktivno i stvaralačko djelovanje, a sve u cilju podizanja kvalitete rada i napredovanja u struci.</w:t>
      </w:r>
    </w:p>
    <w:p w14:paraId="68BD5A78">
      <w:r>
        <w:t xml:space="preserve"> - stručno usavršavanje kroz individualno praćenje stručne literature </w:t>
      </w:r>
    </w:p>
    <w:p w14:paraId="364FAD60">
      <w:r>
        <w:t xml:space="preserve">Godišnji plan i program permanentnog stručnog usavršavanja odgojitelja vršit će se putem navedenih oblika usavršavanja: </w:t>
      </w:r>
    </w:p>
    <w:p w14:paraId="06DBBA8A">
      <w:r>
        <w:t xml:space="preserve"> </w:t>
      </w:r>
    </w:p>
    <w:p w14:paraId="07BFCAAC">
      <w:r>
        <w:t xml:space="preserve"> </w:t>
      </w:r>
    </w:p>
    <w:p w14:paraId="73BE5646">
      <w:pPr>
        <w:rPr>
          <w:b/>
        </w:rPr>
      </w:pPr>
      <w:r>
        <w:rPr>
          <w:b/>
        </w:rPr>
        <w:t>OBLICI USAVRŠAVANJA DJELATNIKA:</w:t>
      </w:r>
    </w:p>
    <w:p w14:paraId="1A76E5F7">
      <w:r>
        <w:t xml:space="preserve"> </w:t>
      </w:r>
    </w:p>
    <w:p w14:paraId="7E0B09E8">
      <w:pPr>
        <w:rPr>
          <w:b/>
          <w:u w:val="single"/>
        </w:rPr>
      </w:pPr>
      <w:r>
        <w:rPr>
          <w:b/>
          <w:u w:val="single"/>
        </w:rPr>
        <w:t>STRUČNO USAVRŠAVANJE (u ustanovi):</w:t>
      </w:r>
    </w:p>
    <w:p w14:paraId="273986CF">
      <w:pPr>
        <w:pStyle w:val="14"/>
        <w:numPr>
          <w:ilvl w:val="0"/>
          <w:numId w:val="20"/>
        </w:numPr>
        <w:spacing w:line="288" w:lineRule="auto"/>
      </w:pPr>
      <w:r>
        <w:t>PLAN RADA ODGOJITELJSKIH VIJEĆA</w:t>
      </w:r>
    </w:p>
    <w:p w14:paraId="518F3238">
      <w:pPr>
        <w:rPr>
          <w:u w:val="single"/>
        </w:rPr>
      </w:pPr>
      <w:r>
        <w:rPr>
          <w:u w:val="single"/>
        </w:rPr>
        <w:t xml:space="preserve"> </w:t>
      </w:r>
    </w:p>
    <w:p w14:paraId="4CC54754">
      <w:pPr>
        <w:rPr>
          <w:u w:val="single"/>
        </w:rPr>
      </w:pPr>
      <w:r>
        <w:rPr>
          <w:u w:val="single"/>
        </w:rPr>
        <w:t>Sadržaji rada</w:t>
      </w:r>
    </w:p>
    <w:p w14:paraId="05C854FE">
      <w:r>
        <w:t xml:space="preserve"> 09. mjesec: – prihvaćanje prijedloga:</w:t>
      </w:r>
    </w:p>
    <w:p w14:paraId="5349C62D">
      <w:r>
        <w:t>-  Godišnji plan i program rada Dječjeg vrtića“ Kalimero„ – Scuola dell'infanzia „Calimero“ Brtonigla-Verteneglio i Plana stručnog usavršavanja odgojitelja</w:t>
      </w:r>
    </w:p>
    <w:p w14:paraId="1D29CBD1">
      <w:r>
        <w:t>12. mjesec - Dinamika ostvarivanja Godišnjeg plana i programa rada i anketa zimskih praznika</w:t>
      </w:r>
    </w:p>
    <w:p w14:paraId="455E0B7D">
      <w:r>
        <w:t xml:space="preserve">05. mjesec 2025.godine - e - Upisi       </w:t>
      </w:r>
    </w:p>
    <w:p w14:paraId="43ACEC68">
      <w:r>
        <w:t>06. mjesec 2025.godine  - Organizacija ljetnog plana rada, godišnji odmori</w:t>
      </w:r>
    </w:p>
    <w:p w14:paraId="7CDFEE34">
      <w:r>
        <w:t xml:space="preserve">08. mjesec 2025.godine - Godišnje izvješće Dječjeg vrtića“ Kalimero“ –Scuola dell'infanzia „Calimero“ </w:t>
      </w:r>
    </w:p>
    <w:p w14:paraId="08E320B3">
      <w:r>
        <w:t xml:space="preserve">                     - Organizacija rada u novoj pedagoškoj godini</w:t>
      </w:r>
    </w:p>
    <w:p w14:paraId="137D4408">
      <w:pPr>
        <w:pStyle w:val="14"/>
        <w:numPr>
          <w:ilvl w:val="0"/>
          <w:numId w:val="20"/>
        </w:numPr>
      </w:pPr>
      <w:r>
        <w:rPr>
          <w:u w:val="single"/>
        </w:rPr>
        <w:t>REFLEKSIJE ODGOJNO –OBRAZOVNOG RADA</w:t>
      </w:r>
    </w:p>
    <w:p w14:paraId="0861C787">
      <w:r>
        <w:t>Refleksije kao oblik suradničkog učenja i rada na dokumentaciji procesa učenja djece planirati kroz jedan susret, kao doprinos profesionalnom razvoju odgojitelja. U tom će radu kao koordinator biti zastupljena psihologija.</w:t>
      </w:r>
    </w:p>
    <w:p w14:paraId="7A68D160">
      <w:pPr>
        <w:pStyle w:val="19"/>
        <w:rPr>
          <w:rFonts w:ascii="Times New Roman" w:hAnsi="Times New Roman"/>
        </w:rPr>
      </w:pPr>
      <w:r>
        <w:rPr>
          <w:rFonts w:ascii="Times New Roman" w:hAnsi="Times New Roman"/>
        </w:rPr>
        <w:t>Planirano je</w:t>
      </w:r>
      <w:r>
        <w:rPr>
          <w:rFonts w:ascii="Times New Roman" w:hAnsi="Times New Roman"/>
          <w:color w:val="000000"/>
        </w:rPr>
        <w:t>4 susreta susreta u trajanju od 2 do 3 sata</w:t>
      </w:r>
      <w:r>
        <w:rPr>
          <w:rFonts w:ascii="Times New Roman" w:hAnsi="Times New Roman"/>
        </w:rPr>
        <w:t>,na teme vezane za dječji razvoj i odgoj u kojima je cilj rad na sebi, odnosno rad na sebi i na vlastitim vještinama kako bi mogli biti što bolji u radu s djecom.</w:t>
      </w:r>
    </w:p>
    <w:tbl>
      <w:tblPr>
        <w:tblStyle w:val="30"/>
        <w:tblW w:w="0" w:type="auto"/>
        <w:tblInd w:w="0" w:type="dxa"/>
        <w:tblLayout w:type="fixed"/>
        <w:tblCellMar>
          <w:top w:w="15" w:type="dxa"/>
          <w:left w:w="15" w:type="dxa"/>
          <w:bottom w:w="15" w:type="dxa"/>
          <w:right w:w="15" w:type="dxa"/>
        </w:tblCellMar>
      </w:tblPr>
      <w:tblGrid>
        <w:gridCol w:w="450"/>
        <w:gridCol w:w="1635"/>
        <w:gridCol w:w="1440"/>
        <w:gridCol w:w="1245"/>
        <w:gridCol w:w="1845"/>
        <w:gridCol w:w="1380"/>
        <w:gridCol w:w="1260"/>
      </w:tblGrid>
      <w:tr w14:paraId="60307017">
        <w:tblPrEx>
          <w:tblCellMar>
            <w:top w:w="15" w:type="dxa"/>
            <w:left w:w="15" w:type="dxa"/>
            <w:bottom w:w="15" w:type="dxa"/>
            <w:right w:w="15" w:type="dxa"/>
          </w:tblCellMar>
        </w:tblPrEx>
        <w:tc>
          <w:tcPr>
            <w:tcW w:w="450" w:type="dxa"/>
            <w:tcBorders>
              <w:top w:val="outset" w:color="auto" w:sz="6" w:space="0"/>
              <w:left w:val="outset" w:color="auto" w:sz="6" w:space="0"/>
              <w:bottom w:val="outset" w:color="auto" w:sz="6" w:space="0"/>
              <w:right w:val="outset" w:color="auto" w:sz="6" w:space="0"/>
            </w:tcBorders>
            <w:shd w:val="clear" w:color="auto" w:fill="C8C8C8"/>
          </w:tcPr>
          <w:p w14:paraId="431E5658"/>
        </w:tc>
        <w:tc>
          <w:tcPr>
            <w:tcW w:w="1635" w:type="dxa"/>
            <w:tcBorders>
              <w:top w:val="outset" w:color="auto" w:sz="6" w:space="0"/>
              <w:left w:val="outset" w:color="auto" w:sz="6" w:space="0"/>
              <w:bottom w:val="outset" w:color="auto" w:sz="6" w:space="0"/>
              <w:right w:val="outset" w:color="auto" w:sz="6" w:space="0"/>
            </w:tcBorders>
            <w:shd w:val="clear" w:color="auto" w:fill="C8C8C8"/>
          </w:tcPr>
          <w:p w14:paraId="4B75A75F">
            <w:pPr>
              <w:rPr>
                <w:b/>
              </w:rPr>
            </w:pPr>
            <w:r>
              <w:rPr>
                <w:b/>
              </w:rPr>
              <w:t>VRSTA USAVRŠAVANJA</w:t>
            </w:r>
          </w:p>
          <w:p w14:paraId="19C9FCED">
            <w:pPr>
              <w:rPr>
                <w:b/>
              </w:rPr>
            </w:pPr>
          </w:p>
        </w:tc>
        <w:tc>
          <w:tcPr>
            <w:tcW w:w="1440" w:type="dxa"/>
            <w:tcBorders>
              <w:top w:val="outset" w:color="auto" w:sz="6" w:space="0"/>
              <w:left w:val="outset" w:color="auto" w:sz="6" w:space="0"/>
              <w:bottom w:val="outset" w:color="auto" w:sz="6" w:space="0"/>
              <w:right w:val="outset" w:color="auto" w:sz="6" w:space="0"/>
            </w:tcBorders>
            <w:shd w:val="clear" w:color="auto" w:fill="C8C8C8"/>
          </w:tcPr>
          <w:p w14:paraId="18A3D4A4">
            <w:pPr>
              <w:rPr>
                <w:b/>
              </w:rPr>
            </w:pPr>
            <w:r>
              <w:rPr>
                <w:b/>
              </w:rPr>
              <w:t>NAZIV-SADRŽAJ</w:t>
            </w:r>
          </w:p>
        </w:tc>
        <w:tc>
          <w:tcPr>
            <w:tcW w:w="1245" w:type="dxa"/>
            <w:tcBorders>
              <w:top w:val="outset" w:color="auto" w:sz="6" w:space="0"/>
              <w:left w:val="outset" w:color="auto" w:sz="6" w:space="0"/>
              <w:bottom w:val="outset" w:color="auto" w:sz="6" w:space="0"/>
              <w:right w:val="outset" w:color="auto" w:sz="6" w:space="0"/>
            </w:tcBorders>
            <w:shd w:val="clear" w:color="auto" w:fill="C8C8C8"/>
          </w:tcPr>
          <w:p w14:paraId="50BEDA1B">
            <w:pPr>
              <w:rPr>
                <w:b/>
              </w:rPr>
            </w:pPr>
            <w:r>
              <w:rPr>
                <w:b/>
              </w:rPr>
              <w:t>OBLICI</w:t>
            </w:r>
          </w:p>
        </w:tc>
        <w:tc>
          <w:tcPr>
            <w:tcW w:w="1845" w:type="dxa"/>
            <w:tcBorders>
              <w:top w:val="outset" w:color="auto" w:sz="6" w:space="0"/>
              <w:left w:val="outset" w:color="auto" w:sz="6" w:space="0"/>
              <w:bottom w:val="outset" w:color="auto" w:sz="6" w:space="0"/>
              <w:right w:val="outset" w:color="auto" w:sz="6" w:space="0"/>
            </w:tcBorders>
            <w:shd w:val="clear" w:color="auto" w:fill="C8C8C8"/>
          </w:tcPr>
          <w:p w14:paraId="37284094">
            <w:pPr>
              <w:rPr>
                <w:b/>
              </w:rPr>
            </w:pPr>
            <w:r>
              <w:rPr>
                <w:b/>
              </w:rPr>
              <w:t>ORGANIZATOR-MJESTO</w:t>
            </w:r>
          </w:p>
        </w:tc>
        <w:tc>
          <w:tcPr>
            <w:tcW w:w="1380" w:type="dxa"/>
            <w:tcBorders>
              <w:top w:val="outset" w:color="auto" w:sz="6" w:space="0"/>
              <w:left w:val="outset" w:color="auto" w:sz="6" w:space="0"/>
              <w:bottom w:val="outset" w:color="auto" w:sz="6" w:space="0"/>
              <w:right w:val="outset" w:color="auto" w:sz="6" w:space="0"/>
            </w:tcBorders>
            <w:shd w:val="clear" w:color="auto" w:fill="C8C8C8"/>
          </w:tcPr>
          <w:p w14:paraId="5E6B1EC2">
            <w:pPr>
              <w:rPr>
                <w:b/>
              </w:rPr>
            </w:pPr>
            <w:r>
              <w:rPr>
                <w:b/>
              </w:rPr>
              <w:t>PLANIRANI DATUM</w:t>
            </w:r>
          </w:p>
        </w:tc>
        <w:tc>
          <w:tcPr>
            <w:tcW w:w="1260" w:type="dxa"/>
            <w:tcBorders>
              <w:top w:val="outset" w:color="auto" w:sz="6" w:space="0"/>
              <w:left w:val="outset" w:color="auto" w:sz="6" w:space="0"/>
              <w:bottom w:val="outset" w:color="auto" w:sz="6" w:space="0"/>
              <w:right w:val="outset" w:color="auto" w:sz="6" w:space="0"/>
            </w:tcBorders>
            <w:shd w:val="clear" w:color="auto" w:fill="C8C8C8"/>
          </w:tcPr>
          <w:p w14:paraId="6868999B">
            <w:pPr>
              <w:rPr>
                <w:b/>
              </w:rPr>
            </w:pPr>
            <w:r>
              <w:rPr>
                <w:b/>
              </w:rPr>
              <w:t>TRAJANJE</w:t>
            </w:r>
          </w:p>
        </w:tc>
      </w:tr>
      <w:tr w14:paraId="06E85D9C">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57550976">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74FF7E09">
            <w:r>
              <w:t>Grupna refleksija</w:t>
            </w:r>
          </w:p>
        </w:tc>
        <w:tc>
          <w:tcPr>
            <w:tcW w:w="1440" w:type="dxa"/>
            <w:tcBorders>
              <w:top w:val="nil"/>
              <w:left w:val="outset" w:color="auto" w:sz="6" w:space="0"/>
              <w:bottom w:val="outset" w:color="auto" w:sz="6" w:space="0"/>
              <w:right w:val="outset" w:color="auto" w:sz="6" w:space="0"/>
            </w:tcBorders>
          </w:tcPr>
          <w:p w14:paraId="37E1FFC5">
            <w:r>
              <w:t>„Komunkacija u DV“</w:t>
            </w:r>
          </w:p>
        </w:tc>
        <w:tc>
          <w:tcPr>
            <w:tcW w:w="1245" w:type="dxa"/>
            <w:tcBorders>
              <w:top w:val="nil"/>
              <w:left w:val="outset" w:color="auto" w:sz="6" w:space="0"/>
              <w:bottom w:val="outset" w:color="auto" w:sz="6" w:space="0"/>
              <w:right w:val="outset" w:color="auto" w:sz="6" w:space="0"/>
            </w:tcBorders>
          </w:tcPr>
          <w:p w14:paraId="3D9A4A93">
            <w:r>
              <w:t>Uživo, zajednica učenja</w:t>
            </w:r>
          </w:p>
        </w:tc>
        <w:tc>
          <w:tcPr>
            <w:tcW w:w="1845" w:type="dxa"/>
            <w:tcBorders>
              <w:top w:val="nil"/>
              <w:left w:val="outset" w:color="auto" w:sz="6" w:space="0"/>
              <w:bottom w:val="outset" w:color="auto" w:sz="6" w:space="0"/>
              <w:right w:val="outset" w:color="auto" w:sz="6" w:space="0"/>
            </w:tcBorders>
          </w:tcPr>
          <w:p w14:paraId="287DBA7B">
            <w:r>
              <w:t>Psiholog, DV Kalimero</w:t>
            </w:r>
          </w:p>
        </w:tc>
        <w:tc>
          <w:tcPr>
            <w:tcW w:w="1380" w:type="dxa"/>
            <w:tcBorders>
              <w:top w:val="nil"/>
              <w:left w:val="outset" w:color="auto" w:sz="6" w:space="0"/>
              <w:bottom w:val="outset" w:color="auto" w:sz="6" w:space="0"/>
              <w:right w:val="outset" w:color="auto" w:sz="6" w:space="0"/>
            </w:tcBorders>
          </w:tcPr>
          <w:p w14:paraId="065F1274">
            <w:r>
              <w:t>15.10.2025 (srijeda)</w:t>
            </w:r>
          </w:p>
          <w:p w14:paraId="2F256827">
            <w:r>
              <w:t>Od 16 45</w:t>
            </w:r>
          </w:p>
        </w:tc>
        <w:tc>
          <w:tcPr>
            <w:tcW w:w="1260" w:type="dxa"/>
            <w:tcBorders>
              <w:top w:val="nil"/>
              <w:left w:val="outset" w:color="auto" w:sz="6" w:space="0"/>
              <w:bottom w:val="outset" w:color="auto" w:sz="6" w:space="0"/>
              <w:right w:val="outset" w:color="auto" w:sz="6" w:space="0"/>
            </w:tcBorders>
          </w:tcPr>
          <w:p w14:paraId="091318DE">
            <w:r>
              <w:t>2 h</w:t>
            </w:r>
          </w:p>
        </w:tc>
      </w:tr>
      <w:tr w14:paraId="45D1D0FB">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5FA3180E">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5D2B9EDB">
            <w:r>
              <w:t>Grupna refleksija</w:t>
            </w:r>
          </w:p>
        </w:tc>
        <w:tc>
          <w:tcPr>
            <w:tcW w:w="1440" w:type="dxa"/>
            <w:tcBorders>
              <w:top w:val="nil"/>
              <w:left w:val="outset" w:color="auto" w:sz="6" w:space="0"/>
              <w:bottom w:val="outset" w:color="auto" w:sz="6" w:space="0"/>
              <w:right w:val="outset" w:color="auto" w:sz="6" w:space="0"/>
            </w:tcBorders>
          </w:tcPr>
          <w:p w14:paraId="08814BD9"/>
        </w:tc>
        <w:tc>
          <w:tcPr>
            <w:tcW w:w="1245" w:type="dxa"/>
            <w:tcBorders>
              <w:top w:val="nil"/>
              <w:left w:val="outset" w:color="auto" w:sz="6" w:space="0"/>
              <w:bottom w:val="outset" w:color="auto" w:sz="6" w:space="0"/>
              <w:right w:val="outset" w:color="auto" w:sz="6" w:space="0"/>
            </w:tcBorders>
          </w:tcPr>
          <w:p w14:paraId="06A7FA72">
            <w:r>
              <w:t>Uživo, zajednica učenja</w:t>
            </w:r>
          </w:p>
        </w:tc>
        <w:tc>
          <w:tcPr>
            <w:tcW w:w="1845" w:type="dxa"/>
            <w:tcBorders>
              <w:top w:val="nil"/>
              <w:left w:val="outset" w:color="auto" w:sz="6" w:space="0"/>
              <w:bottom w:val="outset" w:color="auto" w:sz="6" w:space="0"/>
              <w:right w:val="outset" w:color="auto" w:sz="6" w:space="0"/>
            </w:tcBorders>
          </w:tcPr>
          <w:p w14:paraId="643733E3">
            <w:r>
              <w:t>Psiholog, DV Kalimero</w:t>
            </w:r>
          </w:p>
        </w:tc>
        <w:tc>
          <w:tcPr>
            <w:tcW w:w="1380" w:type="dxa"/>
            <w:tcBorders>
              <w:top w:val="nil"/>
              <w:left w:val="outset" w:color="auto" w:sz="6" w:space="0"/>
              <w:bottom w:val="outset" w:color="auto" w:sz="6" w:space="0"/>
              <w:right w:val="outset" w:color="auto" w:sz="6" w:space="0"/>
            </w:tcBorders>
          </w:tcPr>
          <w:p w14:paraId="42C1924E">
            <w:r>
              <w:t>5.11.2025 (srijeda)</w:t>
            </w:r>
          </w:p>
          <w:p w14:paraId="3409DF8D">
            <w:r>
              <w:t>Od 16 45</w:t>
            </w:r>
          </w:p>
        </w:tc>
        <w:tc>
          <w:tcPr>
            <w:tcW w:w="1260" w:type="dxa"/>
            <w:tcBorders>
              <w:top w:val="nil"/>
              <w:left w:val="outset" w:color="auto" w:sz="6" w:space="0"/>
              <w:bottom w:val="outset" w:color="auto" w:sz="6" w:space="0"/>
              <w:right w:val="outset" w:color="auto" w:sz="6" w:space="0"/>
            </w:tcBorders>
          </w:tcPr>
          <w:p w14:paraId="56793712">
            <w:r>
              <w:t>2 h</w:t>
            </w:r>
          </w:p>
        </w:tc>
      </w:tr>
      <w:tr w14:paraId="447C82C8">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32A65B2F">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4AAAED86">
            <w:r>
              <w:t>Grupna refleksija</w:t>
            </w:r>
          </w:p>
        </w:tc>
        <w:tc>
          <w:tcPr>
            <w:tcW w:w="1440" w:type="dxa"/>
            <w:tcBorders>
              <w:top w:val="nil"/>
              <w:left w:val="outset" w:color="auto" w:sz="6" w:space="0"/>
              <w:bottom w:val="outset" w:color="auto" w:sz="6" w:space="0"/>
              <w:right w:val="outset" w:color="auto" w:sz="6" w:space="0"/>
            </w:tcBorders>
          </w:tcPr>
          <w:p w14:paraId="2C58C5A1"/>
        </w:tc>
        <w:tc>
          <w:tcPr>
            <w:tcW w:w="1245" w:type="dxa"/>
            <w:tcBorders>
              <w:top w:val="nil"/>
              <w:left w:val="outset" w:color="auto" w:sz="6" w:space="0"/>
              <w:bottom w:val="outset" w:color="auto" w:sz="6" w:space="0"/>
              <w:right w:val="outset" w:color="auto" w:sz="6" w:space="0"/>
            </w:tcBorders>
          </w:tcPr>
          <w:p w14:paraId="0169343C">
            <w:r>
              <w:t>U živo, zajednica učenja</w:t>
            </w:r>
          </w:p>
        </w:tc>
        <w:tc>
          <w:tcPr>
            <w:tcW w:w="1845" w:type="dxa"/>
            <w:tcBorders>
              <w:top w:val="nil"/>
              <w:left w:val="outset" w:color="auto" w:sz="6" w:space="0"/>
              <w:bottom w:val="outset" w:color="auto" w:sz="6" w:space="0"/>
              <w:right w:val="outset" w:color="auto" w:sz="6" w:space="0"/>
            </w:tcBorders>
          </w:tcPr>
          <w:p w14:paraId="5EABE47C">
            <w:r>
              <w:t>Psiholog, DV Kalimero</w:t>
            </w:r>
          </w:p>
        </w:tc>
        <w:tc>
          <w:tcPr>
            <w:tcW w:w="1380" w:type="dxa"/>
            <w:tcBorders>
              <w:top w:val="nil"/>
              <w:left w:val="outset" w:color="auto" w:sz="6" w:space="0"/>
              <w:bottom w:val="outset" w:color="auto" w:sz="6" w:space="0"/>
              <w:right w:val="outset" w:color="auto" w:sz="6" w:space="0"/>
            </w:tcBorders>
          </w:tcPr>
          <w:p w14:paraId="7B9E31D5">
            <w:r>
              <w:t>18.2.2026 (srijeda) od 16:45</w:t>
            </w:r>
          </w:p>
        </w:tc>
        <w:tc>
          <w:tcPr>
            <w:tcW w:w="1260" w:type="dxa"/>
            <w:tcBorders>
              <w:top w:val="nil"/>
              <w:left w:val="outset" w:color="auto" w:sz="6" w:space="0"/>
              <w:bottom w:val="outset" w:color="auto" w:sz="6" w:space="0"/>
              <w:right w:val="outset" w:color="auto" w:sz="6" w:space="0"/>
            </w:tcBorders>
          </w:tcPr>
          <w:p w14:paraId="488B696E">
            <w:r>
              <w:t>2 h</w:t>
            </w:r>
          </w:p>
        </w:tc>
      </w:tr>
      <w:tr w14:paraId="3AE6E347">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7693E8EF">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169F08A8">
            <w:r>
              <w:t>Grupna refleksija</w:t>
            </w:r>
          </w:p>
        </w:tc>
        <w:tc>
          <w:tcPr>
            <w:tcW w:w="1440" w:type="dxa"/>
            <w:tcBorders>
              <w:top w:val="nil"/>
              <w:left w:val="outset" w:color="auto" w:sz="6" w:space="0"/>
              <w:bottom w:val="outset" w:color="auto" w:sz="6" w:space="0"/>
              <w:right w:val="outset" w:color="auto" w:sz="6" w:space="0"/>
            </w:tcBorders>
          </w:tcPr>
          <w:p w14:paraId="04376ED2"/>
        </w:tc>
        <w:tc>
          <w:tcPr>
            <w:tcW w:w="1245" w:type="dxa"/>
            <w:tcBorders>
              <w:top w:val="nil"/>
              <w:left w:val="outset" w:color="auto" w:sz="6" w:space="0"/>
              <w:bottom w:val="outset" w:color="auto" w:sz="6" w:space="0"/>
              <w:right w:val="outset" w:color="auto" w:sz="6" w:space="0"/>
            </w:tcBorders>
          </w:tcPr>
          <w:p w14:paraId="77799B8F">
            <w:r>
              <w:t>U živo, zajednica učenja</w:t>
            </w:r>
          </w:p>
        </w:tc>
        <w:tc>
          <w:tcPr>
            <w:tcW w:w="1845" w:type="dxa"/>
            <w:tcBorders>
              <w:top w:val="nil"/>
              <w:left w:val="outset" w:color="auto" w:sz="6" w:space="0"/>
              <w:bottom w:val="outset" w:color="auto" w:sz="6" w:space="0"/>
              <w:right w:val="outset" w:color="auto" w:sz="6" w:space="0"/>
            </w:tcBorders>
          </w:tcPr>
          <w:p w14:paraId="7B017467">
            <w:r>
              <w:t>Psiholog, DV Kalimero</w:t>
            </w:r>
          </w:p>
        </w:tc>
        <w:tc>
          <w:tcPr>
            <w:tcW w:w="1380" w:type="dxa"/>
            <w:tcBorders>
              <w:top w:val="nil"/>
              <w:left w:val="outset" w:color="auto" w:sz="6" w:space="0"/>
              <w:bottom w:val="outset" w:color="auto" w:sz="6" w:space="0"/>
              <w:right w:val="outset" w:color="auto" w:sz="6" w:space="0"/>
            </w:tcBorders>
          </w:tcPr>
          <w:p w14:paraId="2B1520D1">
            <w:r>
              <w:t>15.4.2025 (srijeda)</w:t>
            </w:r>
          </w:p>
        </w:tc>
        <w:tc>
          <w:tcPr>
            <w:tcW w:w="1260" w:type="dxa"/>
            <w:tcBorders>
              <w:top w:val="nil"/>
              <w:left w:val="outset" w:color="auto" w:sz="6" w:space="0"/>
              <w:bottom w:val="outset" w:color="auto" w:sz="6" w:space="0"/>
              <w:right w:val="outset" w:color="auto" w:sz="6" w:space="0"/>
            </w:tcBorders>
          </w:tcPr>
          <w:p w14:paraId="19081EA5">
            <w:r>
              <w:t>2h</w:t>
            </w:r>
          </w:p>
        </w:tc>
      </w:tr>
    </w:tbl>
    <w:p w14:paraId="67AE2970">
      <w:r>
        <w:t xml:space="preserve"> </w:t>
      </w:r>
    </w:p>
    <w:p w14:paraId="1ECC3013">
      <w:pPr>
        <w:pStyle w:val="14"/>
        <w:numPr>
          <w:ilvl w:val="0"/>
          <w:numId w:val="20"/>
        </w:numPr>
      </w:pPr>
      <w:r>
        <w:rPr>
          <w:u w:val="single"/>
        </w:rPr>
        <w:t>RAD S PRIPRAVNICIMA</w:t>
      </w:r>
    </w:p>
    <w:p w14:paraId="30FDB135">
      <w:pPr>
        <w:pStyle w:val="14"/>
      </w:pPr>
      <w:r>
        <w:t>Obzirom na potrebe ustanove. Ove godine imamo dvije pripravnice koje bi u mjesecu siječnju 2026.godine trebale položiti stručni ispit.</w:t>
      </w:r>
    </w:p>
    <w:p w14:paraId="116DFF64">
      <w:pPr>
        <w:pStyle w:val="14"/>
      </w:pPr>
      <w:r>
        <w:t xml:space="preserve"> </w:t>
      </w:r>
    </w:p>
    <w:p w14:paraId="0BD38E79">
      <w:pPr>
        <w:pStyle w:val="14"/>
        <w:numPr>
          <w:ilvl w:val="0"/>
          <w:numId w:val="20"/>
        </w:numPr>
      </w:pPr>
      <w:r>
        <w:rPr>
          <w:u w:val="single"/>
        </w:rPr>
        <w:t>TIMSKI DOGOVORI</w:t>
      </w:r>
      <w:r>
        <w:t xml:space="preserve">: susreti će se odvijati u suradnji vrtića s roditeljima, društvenom sredinom ,a odnositi će se na aktualnosti u odgojno – obrazovnom procesu, razne događaje i aktivnosti koje će se odvijati na području Općine Brtonigla - Verteneglio. </w:t>
      </w:r>
    </w:p>
    <w:p w14:paraId="5F9BFBF2">
      <w:pPr>
        <w:pStyle w:val="14"/>
      </w:pPr>
      <w:r>
        <w:t xml:space="preserve"> </w:t>
      </w:r>
    </w:p>
    <w:p w14:paraId="66175485">
      <w:pPr>
        <w:pStyle w:val="14"/>
      </w:pPr>
      <w:r>
        <w:t xml:space="preserve"> </w:t>
      </w:r>
    </w:p>
    <w:p w14:paraId="5AFA1319">
      <w:pPr>
        <w:pStyle w:val="14"/>
      </w:pPr>
      <w:r>
        <w:t xml:space="preserve"> </w:t>
      </w:r>
    </w:p>
    <w:p w14:paraId="16BEAB0B">
      <w:pPr>
        <w:pStyle w:val="14"/>
        <w:rPr>
          <w:b/>
        </w:rPr>
      </w:pPr>
      <w:r>
        <w:rPr>
          <w:b/>
        </w:rPr>
        <w:t>STRUČNO USAVRŠAVANJE (izvan i u ustanovi) 2025 -2026:</w:t>
      </w:r>
    </w:p>
    <w:p w14:paraId="39F4ABED">
      <w:pPr>
        <w:pStyle w:val="14"/>
        <w:rPr>
          <w:b/>
          <w:u w:val="single"/>
        </w:rPr>
      </w:pPr>
      <w:r>
        <w:rPr>
          <w:b/>
          <w:u w:val="single"/>
        </w:rPr>
        <w:t xml:space="preserve"> </w:t>
      </w:r>
    </w:p>
    <w:p w14:paraId="4F7A23B3">
      <w:pPr>
        <w:pStyle w:val="14"/>
        <w:rPr>
          <w:b/>
          <w:u w:val="single"/>
        </w:rPr>
      </w:pPr>
      <w:r>
        <w:rPr>
          <w:b/>
          <w:u w:val="single"/>
        </w:rPr>
        <w:t xml:space="preserve"> </w:t>
      </w:r>
    </w:p>
    <w:p w14:paraId="41548578">
      <w:pPr>
        <w:pStyle w:val="12"/>
      </w:pPr>
      <w:r>
        <w:t>Stručno usavršavanje u ustanovi ove godine planirano je tako da su uvažene želje i potrebe odgajateljica, a obuhvaćene su različite teme koje su od velike važnosti za svakodnevni rad u vrtiću. Kroz susrete i radionice bavimo se komunikacijom u odgojno-obrazovnom radu, zatim podrškom djeci s posebnim potrebama kroz stručna promatranja i konzultacije, te temama vezanim uz stres u vrtiću i otpornost odgajateljica u suočavanju sa zahtjevnim situacijama. Na taj način pokrivene su ključne oblasti koje pridonose kvaliteti rada i dobrobiti djece i odgajatelja.</w:t>
      </w:r>
    </w:p>
    <w:p w14:paraId="536E8E30">
      <w:pPr>
        <w:pStyle w:val="12"/>
      </w:pPr>
      <w:r>
        <w:t>Uz to, odgajateljice imaju mogućnost dodatnog stručnog usavršavanja izvan ustanove po vlastitom izboru, kroz edukacije i predavanja u organizaciji Agencije za odgoj i obrazovanje i Talijanske unije koja ove godine nudi višednevno stručno usavršavanje -eggio pedagogije u Centru Malaguzzi.</w:t>
      </w:r>
    </w:p>
    <w:p w14:paraId="3CAB8876">
      <w:pPr>
        <w:pStyle w:val="14"/>
        <w:rPr>
          <w:b/>
          <w:u w:val="single"/>
        </w:rPr>
      </w:pPr>
      <w:r>
        <w:rPr>
          <w:b/>
          <w:u w:val="single"/>
        </w:rPr>
        <w:t xml:space="preserve"> </w:t>
      </w:r>
    </w:p>
    <w:p w14:paraId="1AA99338">
      <w:pPr>
        <w:jc w:val="both"/>
        <w:rPr>
          <w:b/>
        </w:rPr>
      </w:pPr>
      <w:r>
        <w:rPr>
          <w:b/>
        </w:rPr>
        <w:t>PROGRAM STRUČNOG USAVRŠAVANJA</w:t>
      </w:r>
    </w:p>
    <w:p w14:paraId="56C3168E">
      <w:pPr>
        <w:jc w:val="center"/>
      </w:pPr>
      <w:r>
        <w:t xml:space="preserve"> </w:t>
      </w:r>
    </w:p>
    <w:tbl>
      <w:tblPr>
        <w:tblStyle w:val="30"/>
        <w:tblW w:w="0" w:type="auto"/>
        <w:tblInd w:w="0" w:type="dxa"/>
        <w:tblLayout w:type="fixed"/>
        <w:tblCellMar>
          <w:top w:w="15" w:type="dxa"/>
          <w:left w:w="15" w:type="dxa"/>
          <w:bottom w:w="15" w:type="dxa"/>
          <w:right w:w="15" w:type="dxa"/>
        </w:tblCellMar>
      </w:tblPr>
      <w:tblGrid>
        <w:gridCol w:w="450"/>
        <w:gridCol w:w="1635"/>
        <w:gridCol w:w="1440"/>
        <w:gridCol w:w="1245"/>
        <w:gridCol w:w="1845"/>
        <w:gridCol w:w="1380"/>
        <w:gridCol w:w="1260"/>
      </w:tblGrid>
      <w:tr w14:paraId="53799A3F">
        <w:tblPrEx>
          <w:tblCellMar>
            <w:top w:w="15" w:type="dxa"/>
            <w:left w:w="15" w:type="dxa"/>
            <w:bottom w:w="15" w:type="dxa"/>
            <w:right w:w="15" w:type="dxa"/>
          </w:tblCellMar>
        </w:tblPrEx>
        <w:tc>
          <w:tcPr>
            <w:tcW w:w="450" w:type="dxa"/>
            <w:tcBorders>
              <w:top w:val="outset" w:color="auto" w:sz="6" w:space="0"/>
              <w:left w:val="outset" w:color="auto" w:sz="6" w:space="0"/>
              <w:bottom w:val="outset" w:color="auto" w:sz="6" w:space="0"/>
              <w:right w:val="outset" w:color="auto" w:sz="6" w:space="0"/>
            </w:tcBorders>
            <w:shd w:val="clear" w:color="auto" w:fill="C8C8C8"/>
          </w:tcPr>
          <w:p w14:paraId="5CC341E3"/>
        </w:tc>
        <w:tc>
          <w:tcPr>
            <w:tcW w:w="1635" w:type="dxa"/>
            <w:tcBorders>
              <w:top w:val="outset" w:color="auto" w:sz="6" w:space="0"/>
              <w:left w:val="outset" w:color="auto" w:sz="6" w:space="0"/>
              <w:bottom w:val="outset" w:color="auto" w:sz="6" w:space="0"/>
              <w:right w:val="outset" w:color="auto" w:sz="6" w:space="0"/>
            </w:tcBorders>
            <w:shd w:val="clear" w:color="auto" w:fill="C8C8C8"/>
          </w:tcPr>
          <w:p w14:paraId="3E8BD7A9">
            <w:pPr>
              <w:rPr>
                <w:b/>
              </w:rPr>
            </w:pPr>
            <w:r>
              <w:rPr>
                <w:b/>
              </w:rPr>
              <w:t>VRSTA USAVRŠAVANJA</w:t>
            </w:r>
          </w:p>
          <w:p w14:paraId="34497F2B">
            <w:pPr>
              <w:rPr>
                <w:b/>
              </w:rPr>
            </w:pPr>
          </w:p>
        </w:tc>
        <w:tc>
          <w:tcPr>
            <w:tcW w:w="1440" w:type="dxa"/>
            <w:tcBorders>
              <w:top w:val="outset" w:color="auto" w:sz="6" w:space="0"/>
              <w:left w:val="outset" w:color="auto" w:sz="6" w:space="0"/>
              <w:bottom w:val="outset" w:color="auto" w:sz="6" w:space="0"/>
              <w:right w:val="outset" w:color="auto" w:sz="6" w:space="0"/>
            </w:tcBorders>
            <w:shd w:val="clear" w:color="auto" w:fill="C8C8C8"/>
          </w:tcPr>
          <w:p w14:paraId="0D8FF7EB">
            <w:pPr>
              <w:rPr>
                <w:b/>
              </w:rPr>
            </w:pPr>
            <w:r>
              <w:rPr>
                <w:b/>
              </w:rPr>
              <w:t>NAZIV-SADRŽAJ</w:t>
            </w:r>
          </w:p>
        </w:tc>
        <w:tc>
          <w:tcPr>
            <w:tcW w:w="1245" w:type="dxa"/>
            <w:tcBorders>
              <w:top w:val="outset" w:color="auto" w:sz="6" w:space="0"/>
              <w:left w:val="outset" w:color="auto" w:sz="6" w:space="0"/>
              <w:bottom w:val="outset" w:color="auto" w:sz="6" w:space="0"/>
              <w:right w:val="outset" w:color="auto" w:sz="6" w:space="0"/>
            </w:tcBorders>
            <w:shd w:val="clear" w:color="auto" w:fill="C8C8C8"/>
          </w:tcPr>
          <w:p w14:paraId="3AA1BF3C">
            <w:pPr>
              <w:rPr>
                <w:b/>
              </w:rPr>
            </w:pPr>
            <w:r>
              <w:rPr>
                <w:b/>
              </w:rPr>
              <w:t>OBLICI</w:t>
            </w:r>
          </w:p>
        </w:tc>
        <w:tc>
          <w:tcPr>
            <w:tcW w:w="1845" w:type="dxa"/>
            <w:tcBorders>
              <w:top w:val="outset" w:color="auto" w:sz="6" w:space="0"/>
              <w:left w:val="outset" w:color="auto" w:sz="6" w:space="0"/>
              <w:bottom w:val="outset" w:color="auto" w:sz="6" w:space="0"/>
              <w:right w:val="outset" w:color="auto" w:sz="6" w:space="0"/>
            </w:tcBorders>
            <w:shd w:val="clear" w:color="auto" w:fill="C8C8C8"/>
          </w:tcPr>
          <w:p w14:paraId="51C4D21C">
            <w:pPr>
              <w:rPr>
                <w:b/>
              </w:rPr>
            </w:pPr>
            <w:r>
              <w:rPr>
                <w:b/>
              </w:rPr>
              <w:t>ORGANIZATOR-MJESTO</w:t>
            </w:r>
          </w:p>
        </w:tc>
        <w:tc>
          <w:tcPr>
            <w:tcW w:w="1380" w:type="dxa"/>
            <w:tcBorders>
              <w:top w:val="outset" w:color="auto" w:sz="6" w:space="0"/>
              <w:left w:val="outset" w:color="auto" w:sz="6" w:space="0"/>
              <w:bottom w:val="outset" w:color="auto" w:sz="6" w:space="0"/>
              <w:right w:val="outset" w:color="auto" w:sz="6" w:space="0"/>
            </w:tcBorders>
            <w:shd w:val="clear" w:color="auto" w:fill="C8C8C8"/>
          </w:tcPr>
          <w:p w14:paraId="0B8DEEBC">
            <w:pPr>
              <w:rPr>
                <w:b/>
              </w:rPr>
            </w:pPr>
            <w:r>
              <w:rPr>
                <w:b/>
              </w:rPr>
              <w:t>PLANIRANI DATUM</w:t>
            </w:r>
          </w:p>
        </w:tc>
        <w:tc>
          <w:tcPr>
            <w:tcW w:w="1260" w:type="dxa"/>
            <w:tcBorders>
              <w:top w:val="outset" w:color="auto" w:sz="6" w:space="0"/>
              <w:left w:val="outset" w:color="auto" w:sz="6" w:space="0"/>
              <w:bottom w:val="outset" w:color="auto" w:sz="6" w:space="0"/>
              <w:right w:val="outset" w:color="auto" w:sz="6" w:space="0"/>
            </w:tcBorders>
            <w:shd w:val="clear" w:color="auto" w:fill="C8C8C8"/>
          </w:tcPr>
          <w:p w14:paraId="4FBD878B">
            <w:pPr>
              <w:rPr>
                <w:b/>
              </w:rPr>
            </w:pPr>
            <w:r>
              <w:rPr>
                <w:b/>
              </w:rPr>
              <w:t>TRAJANJE</w:t>
            </w:r>
          </w:p>
        </w:tc>
      </w:tr>
      <w:tr w14:paraId="77BC68B1">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1DFF0F54">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0A6A101A">
            <w:r>
              <w:t>Grupna refleksija</w:t>
            </w:r>
          </w:p>
        </w:tc>
        <w:tc>
          <w:tcPr>
            <w:tcW w:w="1440" w:type="dxa"/>
            <w:tcBorders>
              <w:top w:val="nil"/>
              <w:left w:val="outset" w:color="auto" w:sz="6" w:space="0"/>
              <w:bottom w:val="outset" w:color="auto" w:sz="6" w:space="0"/>
              <w:right w:val="outset" w:color="auto" w:sz="6" w:space="0"/>
            </w:tcBorders>
          </w:tcPr>
          <w:p w14:paraId="1BA5263C">
            <w:r>
              <w:t>„Komunkacija u DV“</w:t>
            </w:r>
          </w:p>
        </w:tc>
        <w:tc>
          <w:tcPr>
            <w:tcW w:w="1245" w:type="dxa"/>
            <w:tcBorders>
              <w:top w:val="nil"/>
              <w:left w:val="outset" w:color="auto" w:sz="6" w:space="0"/>
              <w:bottom w:val="outset" w:color="auto" w:sz="6" w:space="0"/>
              <w:right w:val="outset" w:color="auto" w:sz="6" w:space="0"/>
            </w:tcBorders>
          </w:tcPr>
          <w:p w14:paraId="7832863C">
            <w:r>
              <w:t>Uživo, zajednica učenja</w:t>
            </w:r>
          </w:p>
        </w:tc>
        <w:tc>
          <w:tcPr>
            <w:tcW w:w="1845" w:type="dxa"/>
            <w:tcBorders>
              <w:top w:val="nil"/>
              <w:left w:val="outset" w:color="auto" w:sz="6" w:space="0"/>
              <w:bottom w:val="outset" w:color="auto" w:sz="6" w:space="0"/>
              <w:right w:val="outset" w:color="auto" w:sz="6" w:space="0"/>
            </w:tcBorders>
          </w:tcPr>
          <w:p w14:paraId="094CC751">
            <w:r>
              <w:t>Psiholog, DV Kalimero</w:t>
            </w:r>
          </w:p>
        </w:tc>
        <w:tc>
          <w:tcPr>
            <w:tcW w:w="1380" w:type="dxa"/>
            <w:tcBorders>
              <w:top w:val="nil"/>
              <w:left w:val="outset" w:color="auto" w:sz="6" w:space="0"/>
              <w:bottom w:val="outset" w:color="auto" w:sz="6" w:space="0"/>
              <w:right w:val="outset" w:color="auto" w:sz="6" w:space="0"/>
            </w:tcBorders>
          </w:tcPr>
          <w:p w14:paraId="789DCE96">
            <w:r>
              <w:t>15.10.2025 (srijeda)</w:t>
            </w:r>
          </w:p>
          <w:p w14:paraId="5A4B4F46">
            <w:r>
              <w:t>Od 16 45</w:t>
            </w:r>
          </w:p>
        </w:tc>
        <w:tc>
          <w:tcPr>
            <w:tcW w:w="1260" w:type="dxa"/>
            <w:tcBorders>
              <w:top w:val="nil"/>
              <w:left w:val="outset" w:color="auto" w:sz="6" w:space="0"/>
              <w:bottom w:val="outset" w:color="auto" w:sz="6" w:space="0"/>
              <w:right w:val="outset" w:color="auto" w:sz="6" w:space="0"/>
            </w:tcBorders>
          </w:tcPr>
          <w:p w14:paraId="1D558E66">
            <w:r>
              <w:t>2 h</w:t>
            </w:r>
          </w:p>
        </w:tc>
      </w:tr>
      <w:tr w14:paraId="273D9B08">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17FCF72E">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43954687">
            <w:r>
              <w:t>Grupna refleksija</w:t>
            </w:r>
          </w:p>
        </w:tc>
        <w:tc>
          <w:tcPr>
            <w:tcW w:w="1440" w:type="dxa"/>
            <w:tcBorders>
              <w:top w:val="nil"/>
              <w:left w:val="outset" w:color="auto" w:sz="6" w:space="0"/>
              <w:bottom w:val="outset" w:color="auto" w:sz="6" w:space="0"/>
              <w:right w:val="outset" w:color="auto" w:sz="6" w:space="0"/>
            </w:tcBorders>
          </w:tcPr>
          <w:p w14:paraId="261A3920"/>
        </w:tc>
        <w:tc>
          <w:tcPr>
            <w:tcW w:w="1245" w:type="dxa"/>
            <w:tcBorders>
              <w:top w:val="nil"/>
              <w:left w:val="outset" w:color="auto" w:sz="6" w:space="0"/>
              <w:bottom w:val="outset" w:color="auto" w:sz="6" w:space="0"/>
              <w:right w:val="outset" w:color="auto" w:sz="6" w:space="0"/>
            </w:tcBorders>
          </w:tcPr>
          <w:p w14:paraId="631C748D">
            <w:r>
              <w:t>Uživo, zajednica učenja</w:t>
            </w:r>
          </w:p>
        </w:tc>
        <w:tc>
          <w:tcPr>
            <w:tcW w:w="1845" w:type="dxa"/>
            <w:tcBorders>
              <w:top w:val="nil"/>
              <w:left w:val="outset" w:color="auto" w:sz="6" w:space="0"/>
              <w:bottom w:val="outset" w:color="auto" w:sz="6" w:space="0"/>
              <w:right w:val="outset" w:color="auto" w:sz="6" w:space="0"/>
            </w:tcBorders>
          </w:tcPr>
          <w:p w14:paraId="70A628ED">
            <w:r>
              <w:t>Psiholog, DV Kalimero</w:t>
            </w:r>
          </w:p>
        </w:tc>
        <w:tc>
          <w:tcPr>
            <w:tcW w:w="1380" w:type="dxa"/>
            <w:tcBorders>
              <w:top w:val="nil"/>
              <w:left w:val="outset" w:color="auto" w:sz="6" w:space="0"/>
              <w:bottom w:val="outset" w:color="auto" w:sz="6" w:space="0"/>
              <w:right w:val="outset" w:color="auto" w:sz="6" w:space="0"/>
            </w:tcBorders>
          </w:tcPr>
          <w:p w14:paraId="0687B2A7">
            <w:r>
              <w:t>5.11.2025 (srijeda)</w:t>
            </w:r>
          </w:p>
          <w:p w14:paraId="59881540">
            <w:r>
              <w:t>Od 16 45</w:t>
            </w:r>
          </w:p>
        </w:tc>
        <w:tc>
          <w:tcPr>
            <w:tcW w:w="1260" w:type="dxa"/>
            <w:tcBorders>
              <w:top w:val="nil"/>
              <w:left w:val="outset" w:color="auto" w:sz="6" w:space="0"/>
              <w:bottom w:val="outset" w:color="auto" w:sz="6" w:space="0"/>
              <w:right w:val="outset" w:color="auto" w:sz="6" w:space="0"/>
            </w:tcBorders>
          </w:tcPr>
          <w:p w14:paraId="78A8A4CA">
            <w:r>
              <w:t>2 h</w:t>
            </w:r>
          </w:p>
        </w:tc>
      </w:tr>
      <w:tr w14:paraId="64C932B8">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19464161">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14863FC1">
            <w:r>
              <w:t>Stručna posjeta u Dv “Kalimero”</w:t>
            </w:r>
          </w:p>
        </w:tc>
        <w:tc>
          <w:tcPr>
            <w:tcW w:w="1440" w:type="dxa"/>
            <w:tcBorders>
              <w:top w:val="nil"/>
              <w:left w:val="outset" w:color="auto" w:sz="6" w:space="0"/>
              <w:bottom w:val="outset" w:color="auto" w:sz="6" w:space="0"/>
              <w:right w:val="outset" w:color="auto" w:sz="6" w:space="0"/>
            </w:tcBorders>
          </w:tcPr>
          <w:p w14:paraId="76A7DE0E">
            <w:r>
              <w:t>Stručna opservacija u skupini Legići i Mrvice</w:t>
            </w:r>
          </w:p>
        </w:tc>
        <w:tc>
          <w:tcPr>
            <w:tcW w:w="1245" w:type="dxa"/>
            <w:tcBorders>
              <w:top w:val="nil"/>
              <w:left w:val="outset" w:color="auto" w:sz="6" w:space="0"/>
              <w:bottom w:val="outset" w:color="auto" w:sz="6" w:space="0"/>
              <w:right w:val="outset" w:color="auto" w:sz="6" w:space="0"/>
            </w:tcBorders>
          </w:tcPr>
          <w:p w14:paraId="237A2D50">
            <w:r>
              <w:t>Uživo opeservacija u skupini</w:t>
            </w:r>
          </w:p>
        </w:tc>
        <w:tc>
          <w:tcPr>
            <w:tcW w:w="1845" w:type="dxa"/>
            <w:tcBorders>
              <w:top w:val="nil"/>
              <w:left w:val="outset" w:color="auto" w:sz="6" w:space="0"/>
              <w:bottom w:val="outset" w:color="auto" w:sz="6" w:space="0"/>
              <w:right w:val="outset" w:color="auto" w:sz="6" w:space="0"/>
            </w:tcBorders>
          </w:tcPr>
          <w:p w14:paraId="573050E1">
            <w:r>
              <w:t xml:space="preserve">Kabinet Indigo, </w:t>
            </w:r>
            <w:r>
              <w:rPr>
                <w:color w:val="222222"/>
              </w:rPr>
              <w:t>Tereza Glučina Ravnik</w:t>
            </w:r>
          </w:p>
          <w:p w14:paraId="2361BEB8">
            <w:pPr>
              <w:rPr>
                <w:color w:val="222222"/>
              </w:rPr>
            </w:pPr>
            <w:r>
              <w:rPr>
                <w:color w:val="222222"/>
              </w:rPr>
              <w:t>mag.edukacijske rehabilitacije</w:t>
            </w:r>
          </w:p>
          <w:p w14:paraId="5A9C3362"/>
        </w:tc>
        <w:tc>
          <w:tcPr>
            <w:tcW w:w="1380" w:type="dxa"/>
            <w:tcBorders>
              <w:top w:val="nil"/>
              <w:left w:val="outset" w:color="auto" w:sz="6" w:space="0"/>
              <w:bottom w:val="outset" w:color="auto" w:sz="6" w:space="0"/>
              <w:right w:val="outset" w:color="auto" w:sz="6" w:space="0"/>
            </w:tcBorders>
          </w:tcPr>
          <w:p w14:paraId="3E530D35">
            <w:r>
              <w:t>10.11.2025</w:t>
            </w:r>
          </w:p>
          <w:p w14:paraId="778D84B2">
            <w:r>
              <w:t>(ponedjeljak) od 9:00 do 12:00 sati</w:t>
            </w:r>
          </w:p>
        </w:tc>
        <w:tc>
          <w:tcPr>
            <w:tcW w:w="1260" w:type="dxa"/>
            <w:tcBorders>
              <w:top w:val="nil"/>
              <w:left w:val="outset" w:color="auto" w:sz="6" w:space="0"/>
              <w:bottom w:val="outset" w:color="auto" w:sz="6" w:space="0"/>
              <w:right w:val="outset" w:color="auto" w:sz="6" w:space="0"/>
            </w:tcBorders>
          </w:tcPr>
          <w:p w14:paraId="79034266">
            <w:r>
              <w:t>1,5 h</w:t>
            </w:r>
          </w:p>
        </w:tc>
      </w:tr>
      <w:tr w14:paraId="498D55CD">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57E6BCA0">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09B234B3">
            <w:r>
              <w:t xml:space="preserve">Predavanje i konzultacije </w:t>
            </w:r>
          </w:p>
        </w:tc>
        <w:tc>
          <w:tcPr>
            <w:tcW w:w="1440" w:type="dxa"/>
            <w:tcBorders>
              <w:top w:val="nil"/>
              <w:left w:val="outset" w:color="auto" w:sz="6" w:space="0"/>
              <w:bottom w:val="outset" w:color="auto" w:sz="6" w:space="0"/>
              <w:right w:val="outset" w:color="auto" w:sz="6" w:space="0"/>
            </w:tcBorders>
          </w:tcPr>
          <w:p w14:paraId="2F49014B">
            <w:r>
              <w:rPr>
                <w:bCs/>
                <w:color w:val="222222"/>
              </w:rPr>
              <w:t>“Poticanje socijalne komunikacije”</w:t>
            </w:r>
          </w:p>
        </w:tc>
        <w:tc>
          <w:tcPr>
            <w:tcW w:w="1245" w:type="dxa"/>
            <w:tcBorders>
              <w:top w:val="nil"/>
              <w:left w:val="outset" w:color="auto" w:sz="6" w:space="0"/>
              <w:bottom w:val="outset" w:color="auto" w:sz="6" w:space="0"/>
              <w:right w:val="outset" w:color="auto" w:sz="6" w:space="0"/>
            </w:tcBorders>
          </w:tcPr>
          <w:p w14:paraId="7BD86F21">
            <w:r>
              <w:rPr>
                <w:bCs/>
                <w:color w:val="222222"/>
              </w:rPr>
              <w:t>grupno predavanje i konzultacije</w:t>
            </w:r>
          </w:p>
        </w:tc>
        <w:tc>
          <w:tcPr>
            <w:tcW w:w="1845" w:type="dxa"/>
            <w:tcBorders>
              <w:top w:val="nil"/>
              <w:left w:val="outset" w:color="auto" w:sz="6" w:space="0"/>
              <w:bottom w:val="outset" w:color="auto" w:sz="6" w:space="0"/>
              <w:right w:val="outset" w:color="auto" w:sz="6" w:space="0"/>
            </w:tcBorders>
          </w:tcPr>
          <w:p w14:paraId="424A1057">
            <w:r>
              <w:t xml:space="preserve">Kabinet Indigo, </w:t>
            </w:r>
            <w:r>
              <w:rPr>
                <w:color w:val="222222"/>
              </w:rPr>
              <w:t>Tereza Glučina Ravnik</w:t>
            </w:r>
          </w:p>
          <w:p w14:paraId="0B9675F0">
            <w:pPr>
              <w:rPr>
                <w:color w:val="222222"/>
              </w:rPr>
            </w:pPr>
            <w:r>
              <w:rPr>
                <w:color w:val="222222"/>
              </w:rPr>
              <w:t>mag.edukacijske rehabilitacije,</w:t>
            </w:r>
          </w:p>
          <w:p w14:paraId="153C1149">
            <w:pPr>
              <w:rPr>
                <w:color w:val="222222"/>
              </w:rPr>
            </w:pPr>
            <w:r>
              <w:rPr>
                <w:color w:val="222222"/>
              </w:rPr>
              <w:t>DV „Kalimero“</w:t>
            </w:r>
          </w:p>
          <w:p w14:paraId="0F511BC0"/>
        </w:tc>
        <w:tc>
          <w:tcPr>
            <w:tcW w:w="1380" w:type="dxa"/>
            <w:tcBorders>
              <w:top w:val="nil"/>
              <w:left w:val="outset" w:color="auto" w:sz="6" w:space="0"/>
              <w:bottom w:val="outset" w:color="auto" w:sz="6" w:space="0"/>
              <w:right w:val="outset" w:color="auto" w:sz="6" w:space="0"/>
            </w:tcBorders>
          </w:tcPr>
          <w:p w14:paraId="6A0A677F">
            <w:r>
              <w:t>17.11.2025 (ponedjeljak)</w:t>
            </w:r>
          </w:p>
          <w:p w14:paraId="494EABA3">
            <w:r>
              <w:t>Od 16 45</w:t>
            </w:r>
          </w:p>
        </w:tc>
        <w:tc>
          <w:tcPr>
            <w:tcW w:w="1260" w:type="dxa"/>
            <w:tcBorders>
              <w:top w:val="nil"/>
              <w:left w:val="outset" w:color="auto" w:sz="6" w:space="0"/>
              <w:bottom w:val="outset" w:color="auto" w:sz="6" w:space="0"/>
              <w:right w:val="outset" w:color="auto" w:sz="6" w:space="0"/>
            </w:tcBorders>
          </w:tcPr>
          <w:p w14:paraId="4E58DB2C">
            <w:r>
              <w:t>2 h</w:t>
            </w:r>
          </w:p>
        </w:tc>
      </w:tr>
      <w:tr w14:paraId="3DFEEC76">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71CC57DF">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3D2C8F1A">
            <w:r>
              <w:t>Grupno predavanje i radionica</w:t>
            </w:r>
          </w:p>
        </w:tc>
        <w:tc>
          <w:tcPr>
            <w:tcW w:w="1440" w:type="dxa"/>
            <w:tcBorders>
              <w:top w:val="nil"/>
              <w:left w:val="outset" w:color="auto" w:sz="6" w:space="0"/>
              <w:bottom w:val="outset" w:color="auto" w:sz="6" w:space="0"/>
              <w:right w:val="outset" w:color="auto" w:sz="6" w:space="0"/>
            </w:tcBorders>
          </w:tcPr>
          <w:p w14:paraId="006C4015">
            <w:r>
              <w:t>Korištenje glazbe , pjesme i glazbenih instrumenata u skupini</w:t>
            </w:r>
          </w:p>
        </w:tc>
        <w:tc>
          <w:tcPr>
            <w:tcW w:w="1245" w:type="dxa"/>
            <w:tcBorders>
              <w:top w:val="nil"/>
              <w:left w:val="outset" w:color="auto" w:sz="6" w:space="0"/>
              <w:bottom w:val="outset" w:color="auto" w:sz="6" w:space="0"/>
              <w:right w:val="outset" w:color="auto" w:sz="6" w:space="0"/>
            </w:tcBorders>
          </w:tcPr>
          <w:p w14:paraId="713947B2">
            <w:r>
              <w:t>Grupno predavanje i radionica</w:t>
            </w:r>
          </w:p>
          <w:p w14:paraId="4ECAC56D"/>
        </w:tc>
        <w:tc>
          <w:tcPr>
            <w:tcW w:w="1845" w:type="dxa"/>
            <w:tcBorders>
              <w:top w:val="nil"/>
              <w:left w:val="outset" w:color="auto" w:sz="6" w:space="0"/>
              <w:bottom w:val="outset" w:color="auto" w:sz="6" w:space="0"/>
              <w:right w:val="outset" w:color="auto" w:sz="6" w:space="0"/>
            </w:tcBorders>
          </w:tcPr>
          <w:p w14:paraId="664A372B">
            <w:pPr>
              <w:rPr>
                <w:color w:val="222222"/>
              </w:rPr>
            </w:pPr>
            <w:r>
              <w:rPr>
                <w:color w:val="222222"/>
              </w:rPr>
              <w:t>Iva Gortan(mag psy) i</w:t>
            </w:r>
          </w:p>
          <w:p w14:paraId="554BEAC8">
            <w:pPr>
              <w:rPr>
                <w:color w:val="222222"/>
              </w:rPr>
            </w:pPr>
            <w:r>
              <w:rPr>
                <w:color w:val="222222"/>
              </w:rPr>
              <w:t>DV „Kalimero“</w:t>
            </w:r>
          </w:p>
          <w:p w14:paraId="7242082C"/>
        </w:tc>
        <w:tc>
          <w:tcPr>
            <w:tcW w:w="1380" w:type="dxa"/>
            <w:tcBorders>
              <w:top w:val="nil"/>
              <w:left w:val="outset" w:color="auto" w:sz="6" w:space="0"/>
              <w:bottom w:val="outset" w:color="auto" w:sz="6" w:space="0"/>
              <w:right w:val="outset" w:color="auto" w:sz="6" w:space="0"/>
            </w:tcBorders>
          </w:tcPr>
          <w:p w14:paraId="0B18F0D7">
            <w:pPr>
              <w:rPr>
                <w:b/>
              </w:rPr>
            </w:pPr>
            <w:r>
              <w:rPr>
                <w:b/>
              </w:rPr>
              <w:t>Siječanj 2026</w:t>
            </w:r>
          </w:p>
        </w:tc>
        <w:tc>
          <w:tcPr>
            <w:tcW w:w="1260" w:type="dxa"/>
            <w:tcBorders>
              <w:top w:val="nil"/>
              <w:left w:val="outset" w:color="auto" w:sz="6" w:space="0"/>
              <w:bottom w:val="outset" w:color="auto" w:sz="6" w:space="0"/>
              <w:right w:val="outset" w:color="auto" w:sz="6" w:space="0"/>
            </w:tcBorders>
          </w:tcPr>
          <w:p w14:paraId="6132B3C2">
            <w:r>
              <w:t>2 h</w:t>
            </w:r>
          </w:p>
        </w:tc>
      </w:tr>
      <w:tr w14:paraId="31B15CFB">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604B610B">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76A4CC3D">
            <w:r>
              <w:t>Grupno predavanje i radionica</w:t>
            </w:r>
          </w:p>
        </w:tc>
        <w:tc>
          <w:tcPr>
            <w:tcW w:w="1440" w:type="dxa"/>
            <w:tcBorders>
              <w:top w:val="nil"/>
              <w:left w:val="outset" w:color="auto" w:sz="6" w:space="0"/>
              <w:bottom w:val="outset" w:color="auto" w:sz="6" w:space="0"/>
              <w:right w:val="outset" w:color="auto" w:sz="6" w:space="0"/>
            </w:tcBorders>
          </w:tcPr>
          <w:p w14:paraId="1A1DEBE4">
            <w:r>
              <w:t>Otpornost na stres i uspješno suočavanje sa stresorima</w:t>
            </w:r>
          </w:p>
        </w:tc>
        <w:tc>
          <w:tcPr>
            <w:tcW w:w="1245" w:type="dxa"/>
            <w:tcBorders>
              <w:top w:val="nil"/>
              <w:left w:val="outset" w:color="auto" w:sz="6" w:space="0"/>
              <w:bottom w:val="outset" w:color="auto" w:sz="6" w:space="0"/>
              <w:right w:val="outset" w:color="auto" w:sz="6" w:space="0"/>
            </w:tcBorders>
          </w:tcPr>
          <w:p w14:paraId="52A3DF70">
            <w:r>
              <w:t>Grupno predavanje i radionica</w:t>
            </w:r>
          </w:p>
          <w:p w14:paraId="2C2A789E"/>
        </w:tc>
        <w:tc>
          <w:tcPr>
            <w:tcW w:w="1845" w:type="dxa"/>
            <w:tcBorders>
              <w:top w:val="nil"/>
              <w:left w:val="outset" w:color="auto" w:sz="6" w:space="0"/>
              <w:bottom w:val="outset" w:color="auto" w:sz="6" w:space="0"/>
              <w:right w:val="outset" w:color="auto" w:sz="6" w:space="0"/>
            </w:tcBorders>
          </w:tcPr>
          <w:p w14:paraId="3704CD95">
            <w:r>
              <w:t>Dubravka Martinović (univ dipl psih- sportska psihologija)</w:t>
            </w:r>
          </w:p>
          <w:p w14:paraId="2B682E9A">
            <w:r>
              <w:t>Dv Kalimero</w:t>
            </w:r>
          </w:p>
        </w:tc>
        <w:tc>
          <w:tcPr>
            <w:tcW w:w="1380" w:type="dxa"/>
            <w:tcBorders>
              <w:top w:val="nil"/>
              <w:left w:val="outset" w:color="auto" w:sz="6" w:space="0"/>
              <w:bottom w:val="outset" w:color="auto" w:sz="6" w:space="0"/>
              <w:right w:val="outset" w:color="auto" w:sz="6" w:space="0"/>
            </w:tcBorders>
          </w:tcPr>
          <w:p w14:paraId="440AE767">
            <w:pPr>
              <w:rPr>
                <w:b/>
              </w:rPr>
            </w:pPr>
            <w:r>
              <w:rPr>
                <w:b/>
              </w:rPr>
              <w:t>Veljača 2026</w:t>
            </w:r>
          </w:p>
        </w:tc>
        <w:tc>
          <w:tcPr>
            <w:tcW w:w="1260" w:type="dxa"/>
            <w:tcBorders>
              <w:top w:val="nil"/>
              <w:left w:val="outset" w:color="auto" w:sz="6" w:space="0"/>
              <w:bottom w:val="outset" w:color="auto" w:sz="6" w:space="0"/>
              <w:right w:val="outset" w:color="auto" w:sz="6" w:space="0"/>
            </w:tcBorders>
          </w:tcPr>
          <w:p w14:paraId="1C47999F">
            <w:r>
              <w:t>3 h</w:t>
            </w:r>
          </w:p>
        </w:tc>
      </w:tr>
      <w:tr w14:paraId="49BD9A32">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13C66EA9">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1E9EFD53">
            <w:r>
              <w:t>Grupna refleksija</w:t>
            </w:r>
          </w:p>
        </w:tc>
        <w:tc>
          <w:tcPr>
            <w:tcW w:w="1440" w:type="dxa"/>
            <w:tcBorders>
              <w:top w:val="nil"/>
              <w:left w:val="outset" w:color="auto" w:sz="6" w:space="0"/>
              <w:bottom w:val="outset" w:color="auto" w:sz="6" w:space="0"/>
              <w:right w:val="outset" w:color="auto" w:sz="6" w:space="0"/>
            </w:tcBorders>
          </w:tcPr>
          <w:p w14:paraId="5A83194C"/>
        </w:tc>
        <w:tc>
          <w:tcPr>
            <w:tcW w:w="1245" w:type="dxa"/>
            <w:tcBorders>
              <w:top w:val="nil"/>
              <w:left w:val="outset" w:color="auto" w:sz="6" w:space="0"/>
              <w:bottom w:val="outset" w:color="auto" w:sz="6" w:space="0"/>
              <w:right w:val="outset" w:color="auto" w:sz="6" w:space="0"/>
            </w:tcBorders>
          </w:tcPr>
          <w:p w14:paraId="5F1A32DB">
            <w:r>
              <w:t>U živo, zajednica učenja</w:t>
            </w:r>
          </w:p>
        </w:tc>
        <w:tc>
          <w:tcPr>
            <w:tcW w:w="1845" w:type="dxa"/>
            <w:tcBorders>
              <w:top w:val="nil"/>
              <w:left w:val="outset" w:color="auto" w:sz="6" w:space="0"/>
              <w:bottom w:val="outset" w:color="auto" w:sz="6" w:space="0"/>
              <w:right w:val="outset" w:color="auto" w:sz="6" w:space="0"/>
            </w:tcBorders>
          </w:tcPr>
          <w:p w14:paraId="476F8C4A">
            <w:r>
              <w:t>Psiholog, DV Kalimero</w:t>
            </w:r>
          </w:p>
        </w:tc>
        <w:tc>
          <w:tcPr>
            <w:tcW w:w="1380" w:type="dxa"/>
            <w:tcBorders>
              <w:top w:val="nil"/>
              <w:left w:val="outset" w:color="auto" w:sz="6" w:space="0"/>
              <w:bottom w:val="outset" w:color="auto" w:sz="6" w:space="0"/>
              <w:right w:val="outset" w:color="auto" w:sz="6" w:space="0"/>
            </w:tcBorders>
          </w:tcPr>
          <w:p w14:paraId="2769558E">
            <w:r>
              <w:t>18.2.2026 (srijeda) od 16:45</w:t>
            </w:r>
          </w:p>
        </w:tc>
        <w:tc>
          <w:tcPr>
            <w:tcW w:w="1260" w:type="dxa"/>
            <w:tcBorders>
              <w:top w:val="nil"/>
              <w:left w:val="outset" w:color="auto" w:sz="6" w:space="0"/>
              <w:bottom w:val="outset" w:color="auto" w:sz="6" w:space="0"/>
              <w:right w:val="outset" w:color="auto" w:sz="6" w:space="0"/>
            </w:tcBorders>
          </w:tcPr>
          <w:p w14:paraId="5F1DE29F">
            <w:r>
              <w:t>2 h</w:t>
            </w:r>
          </w:p>
        </w:tc>
      </w:tr>
      <w:tr w14:paraId="6EAED3FB">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639B087A">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502D29FE">
            <w:r>
              <w:t>Grupno predavanje i radionica</w:t>
            </w:r>
          </w:p>
        </w:tc>
        <w:tc>
          <w:tcPr>
            <w:tcW w:w="1440" w:type="dxa"/>
            <w:tcBorders>
              <w:top w:val="nil"/>
              <w:left w:val="outset" w:color="auto" w:sz="6" w:space="0"/>
              <w:bottom w:val="outset" w:color="auto" w:sz="6" w:space="0"/>
              <w:right w:val="outset" w:color="auto" w:sz="6" w:space="0"/>
            </w:tcBorders>
          </w:tcPr>
          <w:p w14:paraId="292B15C9">
            <w:r>
              <w:t>Otpornost na stres i uspješno suočavanje sa stresorima</w:t>
            </w:r>
          </w:p>
        </w:tc>
        <w:tc>
          <w:tcPr>
            <w:tcW w:w="1245" w:type="dxa"/>
            <w:tcBorders>
              <w:top w:val="nil"/>
              <w:left w:val="outset" w:color="auto" w:sz="6" w:space="0"/>
              <w:bottom w:val="outset" w:color="auto" w:sz="6" w:space="0"/>
              <w:right w:val="outset" w:color="auto" w:sz="6" w:space="0"/>
            </w:tcBorders>
          </w:tcPr>
          <w:p w14:paraId="3650984F">
            <w:r>
              <w:t>Grupno predavanje i radionica,</w:t>
            </w:r>
          </w:p>
          <w:p w14:paraId="63DA3859"/>
        </w:tc>
        <w:tc>
          <w:tcPr>
            <w:tcW w:w="1845" w:type="dxa"/>
            <w:tcBorders>
              <w:top w:val="nil"/>
              <w:left w:val="outset" w:color="auto" w:sz="6" w:space="0"/>
              <w:bottom w:val="outset" w:color="auto" w:sz="6" w:space="0"/>
              <w:right w:val="outset" w:color="auto" w:sz="6" w:space="0"/>
            </w:tcBorders>
          </w:tcPr>
          <w:p w14:paraId="11DF77D8">
            <w:r>
              <w:t>Dubravka Martinović (univ dipl psih- sportska psihologija)</w:t>
            </w:r>
          </w:p>
          <w:p w14:paraId="3496F4BE">
            <w:r>
              <w:t>Dv Kalimero</w:t>
            </w:r>
          </w:p>
        </w:tc>
        <w:tc>
          <w:tcPr>
            <w:tcW w:w="1380" w:type="dxa"/>
            <w:tcBorders>
              <w:top w:val="nil"/>
              <w:left w:val="outset" w:color="auto" w:sz="6" w:space="0"/>
              <w:bottom w:val="outset" w:color="auto" w:sz="6" w:space="0"/>
              <w:right w:val="outset" w:color="auto" w:sz="6" w:space="0"/>
            </w:tcBorders>
          </w:tcPr>
          <w:p w14:paraId="618ABBD1">
            <w:pPr>
              <w:rPr>
                <w:b/>
              </w:rPr>
            </w:pPr>
            <w:r>
              <w:rPr>
                <w:b/>
              </w:rPr>
              <w:t>Ožujak 2026</w:t>
            </w:r>
          </w:p>
        </w:tc>
        <w:tc>
          <w:tcPr>
            <w:tcW w:w="1260" w:type="dxa"/>
            <w:tcBorders>
              <w:top w:val="nil"/>
              <w:left w:val="outset" w:color="auto" w:sz="6" w:space="0"/>
              <w:bottom w:val="outset" w:color="auto" w:sz="6" w:space="0"/>
              <w:right w:val="outset" w:color="auto" w:sz="6" w:space="0"/>
            </w:tcBorders>
          </w:tcPr>
          <w:p w14:paraId="7577E2DE">
            <w:r>
              <w:t>3 h</w:t>
            </w:r>
          </w:p>
        </w:tc>
      </w:tr>
      <w:tr w14:paraId="467F2C55">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tcPr>
          <w:p w14:paraId="5FE3194E">
            <w:pPr>
              <w:pStyle w:val="11"/>
              <w:numPr>
                <w:ilvl w:val="0"/>
                <w:numId w:val="21"/>
              </w:numPr>
            </w:pPr>
          </w:p>
        </w:tc>
        <w:tc>
          <w:tcPr>
            <w:tcW w:w="1635" w:type="dxa"/>
            <w:tcBorders>
              <w:top w:val="nil"/>
              <w:left w:val="outset" w:color="auto" w:sz="6" w:space="0"/>
              <w:bottom w:val="outset" w:color="auto" w:sz="6" w:space="0"/>
              <w:right w:val="outset" w:color="auto" w:sz="6" w:space="0"/>
            </w:tcBorders>
          </w:tcPr>
          <w:p w14:paraId="56F57A1D">
            <w:r>
              <w:t>Grupna refleksija</w:t>
            </w:r>
          </w:p>
        </w:tc>
        <w:tc>
          <w:tcPr>
            <w:tcW w:w="1440" w:type="dxa"/>
            <w:tcBorders>
              <w:top w:val="nil"/>
              <w:left w:val="outset" w:color="auto" w:sz="6" w:space="0"/>
              <w:bottom w:val="outset" w:color="auto" w:sz="6" w:space="0"/>
              <w:right w:val="outset" w:color="auto" w:sz="6" w:space="0"/>
            </w:tcBorders>
          </w:tcPr>
          <w:p w14:paraId="7177E86A"/>
        </w:tc>
        <w:tc>
          <w:tcPr>
            <w:tcW w:w="1245" w:type="dxa"/>
            <w:tcBorders>
              <w:top w:val="nil"/>
              <w:left w:val="outset" w:color="auto" w:sz="6" w:space="0"/>
              <w:bottom w:val="outset" w:color="auto" w:sz="6" w:space="0"/>
              <w:right w:val="outset" w:color="auto" w:sz="6" w:space="0"/>
            </w:tcBorders>
          </w:tcPr>
          <w:p w14:paraId="001D2617">
            <w:r>
              <w:t>U živo, zajednica učenja</w:t>
            </w:r>
          </w:p>
        </w:tc>
        <w:tc>
          <w:tcPr>
            <w:tcW w:w="1845" w:type="dxa"/>
            <w:tcBorders>
              <w:top w:val="nil"/>
              <w:left w:val="outset" w:color="auto" w:sz="6" w:space="0"/>
              <w:bottom w:val="outset" w:color="auto" w:sz="6" w:space="0"/>
              <w:right w:val="outset" w:color="auto" w:sz="6" w:space="0"/>
            </w:tcBorders>
          </w:tcPr>
          <w:p w14:paraId="0498779F">
            <w:r>
              <w:t>Psiholog, DV Kalimero</w:t>
            </w:r>
          </w:p>
        </w:tc>
        <w:tc>
          <w:tcPr>
            <w:tcW w:w="1380" w:type="dxa"/>
            <w:tcBorders>
              <w:top w:val="nil"/>
              <w:left w:val="outset" w:color="auto" w:sz="6" w:space="0"/>
              <w:bottom w:val="outset" w:color="auto" w:sz="6" w:space="0"/>
              <w:right w:val="outset" w:color="auto" w:sz="6" w:space="0"/>
            </w:tcBorders>
          </w:tcPr>
          <w:p w14:paraId="75A9E4B4">
            <w:r>
              <w:t>15.4.2025 (srijeda)</w:t>
            </w:r>
          </w:p>
        </w:tc>
        <w:tc>
          <w:tcPr>
            <w:tcW w:w="1260" w:type="dxa"/>
            <w:tcBorders>
              <w:top w:val="nil"/>
              <w:left w:val="outset" w:color="auto" w:sz="6" w:space="0"/>
              <w:bottom w:val="outset" w:color="auto" w:sz="6" w:space="0"/>
              <w:right w:val="outset" w:color="auto" w:sz="6" w:space="0"/>
            </w:tcBorders>
          </w:tcPr>
          <w:p w14:paraId="452C197A">
            <w:r>
              <w:t>2h</w:t>
            </w:r>
          </w:p>
        </w:tc>
      </w:tr>
      <w:tr w14:paraId="5499FD5F">
        <w:tblPrEx>
          <w:tblCellMar>
            <w:top w:w="15" w:type="dxa"/>
            <w:left w:w="15" w:type="dxa"/>
            <w:bottom w:w="15" w:type="dxa"/>
            <w:right w:w="15" w:type="dxa"/>
          </w:tblCellMar>
        </w:tblPrEx>
        <w:tc>
          <w:tcPr>
            <w:tcW w:w="450" w:type="dxa"/>
            <w:tcBorders>
              <w:top w:val="nil"/>
              <w:left w:val="outset" w:color="auto" w:sz="6" w:space="0"/>
              <w:bottom w:val="outset" w:color="auto" w:sz="6" w:space="0"/>
              <w:right w:val="outset" w:color="auto" w:sz="6" w:space="0"/>
            </w:tcBorders>
            <w:shd w:val="clear" w:color="auto" w:fill="C8C8C8"/>
          </w:tcPr>
          <w:p w14:paraId="127D475B">
            <w:pPr>
              <w:pStyle w:val="11"/>
            </w:pPr>
          </w:p>
          <w:p w14:paraId="014F520B">
            <w:pPr>
              <w:pStyle w:val="11"/>
            </w:pPr>
          </w:p>
        </w:tc>
        <w:tc>
          <w:tcPr>
            <w:tcW w:w="1635" w:type="dxa"/>
            <w:tcBorders>
              <w:top w:val="nil"/>
              <w:left w:val="outset" w:color="auto" w:sz="6" w:space="0"/>
              <w:bottom w:val="outset" w:color="auto" w:sz="6" w:space="0"/>
              <w:right w:val="outset" w:color="auto" w:sz="6" w:space="0"/>
            </w:tcBorders>
            <w:shd w:val="clear" w:color="auto" w:fill="C8C8C8"/>
          </w:tcPr>
          <w:p w14:paraId="564DE4CA">
            <w:r>
              <w:t>UKUPNO:</w:t>
            </w:r>
          </w:p>
        </w:tc>
        <w:tc>
          <w:tcPr>
            <w:tcW w:w="1440" w:type="dxa"/>
            <w:tcBorders>
              <w:top w:val="nil"/>
              <w:left w:val="outset" w:color="auto" w:sz="6" w:space="0"/>
              <w:bottom w:val="outset" w:color="auto" w:sz="6" w:space="0"/>
              <w:right w:val="outset" w:color="auto" w:sz="6" w:space="0"/>
            </w:tcBorders>
            <w:shd w:val="clear" w:color="auto" w:fill="C8C8C8"/>
          </w:tcPr>
          <w:p w14:paraId="141C0B64"/>
        </w:tc>
        <w:tc>
          <w:tcPr>
            <w:tcW w:w="1245" w:type="dxa"/>
            <w:tcBorders>
              <w:top w:val="nil"/>
              <w:left w:val="outset" w:color="auto" w:sz="6" w:space="0"/>
              <w:bottom w:val="outset" w:color="auto" w:sz="6" w:space="0"/>
              <w:right w:val="outset" w:color="auto" w:sz="6" w:space="0"/>
            </w:tcBorders>
            <w:shd w:val="clear" w:color="auto" w:fill="C8C8C8"/>
          </w:tcPr>
          <w:p w14:paraId="1192ACC8"/>
        </w:tc>
        <w:tc>
          <w:tcPr>
            <w:tcW w:w="1845" w:type="dxa"/>
            <w:tcBorders>
              <w:top w:val="nil"/>
              <w:left w:val="outset" w:color="auto" w:sz="6" w:space="0"/>
              <w:bottom w:val="outset" w:color="auto" w:sz="6" w:space="0"/>
              <w:right w:val="outset" w:color="auto" w:sz="6" w:space="0"/>
            </w:tcBorders>
            <w:shd w:val="clear" w:color="auto" w:fill="C8C8C8"/>
          </w:tcPr>
          <w:p w14:paraId="11D6007B"/>
        </w:tc>
        <w:tc>
          <w:tcPr>
            <w:tcW w:w="1380" w:type="dxa"/>
            <w:tcBorders>
              <w:top w:val="nil"/>
              <w:left w:val="outset" w:color="auto" w:sz="6" w:space="0"/>
              <w:bottom w:val="outset" w:color="auto" w:sz="6" w:space="0"/>
              <w:right w:val="outset" w:color="auto" w:sz="6" w:space="0"/>
            </w:tcBorders>
            <w:shd w:val="clear" w:color="auto" w:fill="C8C8C8"/>
          </w:tcPr>
          <w:p w14:paraId="375252DC"/>
        </w:tc>
        <w:tc>
          <w:tcPr>
            <w:tcW w:w="1260" w:type="dxa"/>
            <w:tcBorders>
              <w:top w:val="nil"/>
              <w:left w:val="outset" w:color="auto" w:sz="6" w:space="0"/>
              <w:bottom w:val="outset" w:color="auto" w:sz="6" w:space="0"/>
              <w:right w:val="outset" w:color="auto" w:sz="6" w:space="0"/>
            </w:tcBorders>
            <w:shd w:val="clear" w:color="auto" w:fill="C8C8C8"/>
          </w:tcPr>
          <w:p w14:paraId="06D550B6">
            <w:r>
              <w:t>19,5 h</w:t>
            </w:r>
          </w:p>
        </w:tc>
      </w:tr>
    </w:tbl>
    <w:p w14:paraId="23B43D9E">
      <w:r>
        <w:t xml:space="preserve"> </w:t>
      </w:r>
    </w:p>
    <w:p w14:paraId="1B6808D8">
      <w:r>
        <w:t xml:space="preserve"> </w:t>
      </w:r>
    </w:p>
    <w:p w14:paraId="5DB603E3"/>
    <w:p w14:paraId="12A48B4A">
      <w:pPr>
        <w:rPr>
          <w:b/>
          <w:bCs/>
        </w:rPr>
      </w:pPr>
      <w:r>
        <w:rPr>
          <w:b/>
          <w:bCs/>
        </w:rPr>
        <w:t xml:space="preserve">Ostalo: </w:t>
      </w:r>
    </w:p>
    <w:p w14:paraId="2D146D26">
      <w:r>
        <w:t xml:space="preserve"> </w:t>
      </w:r>
    </w:p>
    <w:tbl>
      <w:tblPr>
        <w:tblStyle w:val="32"/>
        <w:tblW w:w="0" w:type="auto"/>
        <w:tblInd w:w="0" w:type="dxa"/>
        <w:tblLayout w:type="fixed"/>
        <w:tblCellMar>
          <w:top w:w="15" w:type="dxa"/>
          <w:left w:w="15" w:type="dxa"/>
          <w:bottom w:w="15" w:type="dxa"/>
          <w:right w:w="15" w:type="dxa"/>
        </w:tblCellMar>
      </w:tblPr>
      <w:tblGrid>
        <w:gridCol w:w="705"/>
        <w:gridCol w:w="2700"/>
        <w:gridCol w:w="2340"/>
        <w:gridCol w:w="1755"/>
        <w:gridCol w:w="1560"/>
      </w:tblGrid>
      <w:tr w14:paraId="1B129363">
        <w:tblPrEx>
          <w:tblCellMar>
            <w:top w:w="15" w:type="dxa"/>
            <w:left w:w="15" w:type="dxa"/>
            <w:bottom w:w="15" w:type="dxa"/>
            <w:right w:w="15" w:type="dxa"/>
          </w:tblCellMar>
        </w:tblPrEx>
        <w:tc>
          <w:tcPr>
            <w:tcW w:w="705" w:type="dxa"/>
          </w:tcPr>
          <w:p w14:paraId="5CB72F69">
            <w:pPr>
              <w:pStyle w:val="14"/>
              <w:spacing w:line="271" w:lineRule="auto"/>
              <w:jc w:val="both"/>
            </w:pPr>
            <w:r>
              <w:t>10.</w:t>
            </w:r>
          </w:p>
        </w:tc>
        <w:tc>
          <w:tcPr>
            <w:tcW w:w="2700" w:type="dxa"/>
            <w:tcBorders>
              <w:left w:val="nil"/>
            </w:tcBorders>
          </w:tcPr>
          <w:p w14:paraId="3C2BF8FC">
            <w:pPr>
              <w:spacing w:line="360" w:lineRule="auto"/>
            </w:pPr>
            <w:r>
              <w:t>Sastanci Sekcije za predškolsku psihologiju Istarske Županije (DPI)</w:t>
            </w:r>
          </w:p>
        </w:tc>
        <w:tc>
          <w:tcPr>
            <w:tcW w:w="2340" w:type="dxa"/>
            <w:tcBorders>
              <w:left w:val="nil"/>
            </w:tcBorders>
          </w:tcPr>
          <w:p w14:paraId="26F2C84D">
            <w:pPr>
              <w:spacing w:line="271" w:lineRule="auto"/>
            </w:pPr>
            <w:r>
              <w:t>Sastanak/radionica/predavanje</w:t>
            </w:r>
          </w:p>
        </w:tc>
        <w:tc>
          <w:tcPr>
            <w:tcW w:w="1755" w:type="dxa"/>
            <w:tcBorders>
              <w:left w:val="nil"/>
            </w:tcBorders>
          </w:tcPr>
          <w:p w14:paraId="32477620">
            <w:pPr>
              <w:spacing w:line="271" w:lineRule="auto"/>
            </w:pPr>
            <w:r>
              <w:t>psihologinja</w:t>
            </w:r>
          </w:p>
        </w:tc>
        <w:tc>
          <w:tcPr>
            <w:tcW w:w="1560" w:type="dxa"/>
            <w:tcBorders>
              <w:left w:val="nil"/>
            </w:tcBorders>
          </w:tcPr>
          <w:p w14:paraId="33CD0E2C">
            <w:pPr>
              <w:spacing w:line="271" w:lineRule="auto"/>
            </w:pPr>
            <w:r>
              <w:t>tijekom ped. god 2025-2026</w:t>
            </w:r>
          </w:p>
        </w:tc>
      </w:tr>
      <w:tr w14:paraId="3A240FDF">
        <w:tblPrEx>
          <w:tblCellMar>
            <w:top w:w="15" w:type="dxa"/>
            <w:left w:w="15" w:type="dxa"/>
            <w:bottom w:w="15" w:type="dxa"/>
            <w:right w:w="15" w:type="dxa"/>
          </w:tblCellMar>
        </w:tblPrEx>
        <w:tc>
          <w:tcPr>
            <w:tcW w:w="705" w:type="dxa"/>
            <w:tcBorders>
              <w:top w:val="nil"/>
            </w:tcBorders>
          </w:tcPr>
          <w:p w14:paraId="7B3D6C16">
            <w:pPr>
              <w:pStyle w:val="14"/>
              <w:spacing w:line="271" w:lineRule="auto"/>
            </w:pPr>
            <w:r>
              <w:t>11.</w:t>
            </w:r>
          </w:p>
        </w:tc>
        <w:tc>
          <w:tcPr>
            <w:tcW w:w="2700" w:type="dxa"/>
            <w:tcBorders>
              <w:top w:val="nil"/>
              <w:left w:val="nil"/>
            </w:tcBorders>
          </w:tcPr>
          <w:p w14:paraId="5F073A68">
            <w:pPr>
              <w:spacing w:line="360" w:lineRule="auto"/>
            </w:pPr>
            <w:r>
              <w:t>Društva psihologa Istre</w:t>
            </w:r>
          </w:p>
        </w:tc>
        <w:tc>
          <w:tcPr>
            <w:tcW w:w="2340" w:type="dxa"/>
            <w:tcBorders>
              <w:top w:val="nil"/>
              <w:left w:val="nil"/>
            </w:tcBorders>
          </w:tcPr>
          <w:p w14:paraId="117862DC">
            <w:pPr>
              <w:spacing w:line="271" w:lineRule="auto"/>
            </w:pPr>
            <w:r>
              <w:t>Intervizija/ seminari/radionice</w:t>
            </w:r>
          </w:p>
        </w:tc>
        <w:tc>
          <w:tcPr>
            <w:tcW w:w="1755" w:type="dxa"/>
            <w:tcBorders>
              <w:top w:val="nil"/>
              <w:left w:val="nil"/>
            </w:tcBorders>
          </w:tcPr>
          <w:p w14:paraId="7451BDC1">
            <w:pPr>
              <w:spacing w:line="271" w:lineRule="auto"/>
            </w:pPr>
            <w:r>
              <w:t>psihologinja</w:t>
            </w:r>
          </w:p>
        </w:tc>
        <w:tc>
          <w:tcPr>
            <w:tcW w:w="1560" w:type="dxa"/>
            <w:tcBorders>
              <w:top w:val="nil"/>
              <w:left w:val="nil"/>
            </w:tcBorders>
          </w:tcPr>
          <w:p w14:paraId="53450C13">
            <w:pPr>
              <w:spacing w:line="271" w:lineRule="auto"/>
            </w:pPr>
            <w:r>
              <w:t>tijekom ped. god 2025-2026</w:t>
            </w:r>
          </w:p>
        </w:tc>
      </w:tr>
      <w:tr w14:paraId="7FC2C7E7">
        <w:tblPrEx>
          <w:tblCellMar>
            <w:top w:w="15" w:type="dxa"/>
            <w:left w:w="15" w:type="dxa"/>
            <w:bottom w:w="15" w:type="dxa"/>
            <w:right w:w="15" w:type="dxa"/>
          </w:tblCellMar>
        </w:tblPrEx>
        <w:tc>
          <w:tcPr>
            <w:tcW w:w="705" w:type="dxa"/>
            <w:tcBorders>
              <w:top w:val="nil"/>
            </w:tcBorders>
          </w:tcPr>
          <w:p w14:paraId="2B3CC700">
            <w:pPr>
              <w:pStyle w:val="14"/>
              <w:spacing w:line="271" w:lineRule="auto"/>
            </w:pPr>
            <w:r>
              <w:t>12.</w:t>
            </w:r>
          </w:p>
        </w:tc>
        <w:tc>
          <w:tcPr>
            <w:tcW w:w="2700" w:type="dxa"/>
            <w:tcBorders>
              <w:top w:val="nil"/>
              <w:left w:val="nil"/>
            </w:tcBorders>
          </w:tcPr>
          <w:p w14:paraId="24174263">
            <w:pPr>
              <w:pStyle w:val="14"/>
            </w:pPr>
            <w:r>
              <w:t xml:space="preserve">Zakoni u ustanovi Predavčica: pravnica V.M.K. </w:t>
            </w:r>
          </w:p>
        </w:tc>
        <w:tc>
          <w:tcPr>
            <w:tcW w:w="2340" w:type="dxa"/>
            <w:tcBorders>
              <w:top w:val="nil"/>
              <w:left w:val="nil"/>
            </w:tcBorders>
          </w:tcPr>
          <w:p w14:paraId="70884E58">
            <w:pPr>
              <w:spacing w:line="271" w:lineRule="auto"/>
            </w:pPr>
            <w:r>
              <w:t xml:space="preserve">Webinari </w:t>
            </w:r>
          </w:p>
        </w:tc>
        <w:tc>
          <w:tcPr>
            <w:tcW w:w="1755" w:type="dxa"/>
            <w:tcBorders>
              <w:top w:val="nil"/>
              <w:left w:val="nil"/>
            </w:tcBorders>
          </w:tcPr>
          <w:p w14:paraId="6F903723">
            <w:pPr>
              <w:spacing w:line="271" w:lineRule="auto"/>
            </w:pPr>
            <w:r>
              <w:t xml:space="preserve"> ravnateljica</w:t>
            </w:r>
          </w:p>
        </w:tc>
        <w:tc>
          <w:tcPr>
            <w:tcW w:w="1560" w:type="dxa"/>
            <w:tcBorders>
              <w:top w:val="nil"/>
              <w:left w:val="nil"/>
            </w:tcBorders>
          </w:tcPr>
          <w:p w14:paraId="0DB5378D">
            <w:pPr>
              <w:spacing w:line="271" w:lineRule="auto"/>
            </w:pPr>
            <w:r>
              <w:t>tijekom pedagoške godine 2025-2026</w:t>
            </w:r>
          </w:p>
        </w:tc>
      </w:tr>
      <w:tr w14:paraId="4AACD3DA">
        <w:tblPrEx>
          <w:tblCellMar>
            <w:top w:w="15" w:type="dxa"/>
            <w:left w:w="15" w:type="dxa"/>
            <w:bottom w:w="15" w:type="dxa"/>
            <w:right w:w="15" w:type="dxa"/>
          </w:tblCellMar>
        </w:tblPrEx>
        <w:tc>
          <w:tcPr>
            <w:tcW w:w="705" w:type="dxa"/>
            <w:tcBorders>
              <w:top w:val="nil"/>
            </w:tcBorders>
          </w:tcPr>
          <w:p w14:paraId="757FBF51">
            <w:pPr>
              <w:pStyle w:val="14"/>
              <w:spacing w:line="271" w:lineRule="auto"/>
            </w:pPr>
            <w:r>
              <w:t>13.</w:t>
            </w:r>
          </w:p>
        </w:tc>
        <w:tc>
          <w:tcPr>
            <w:tcW w:w="2700" w:type="dxa"/>
            <w:tcBorders>
              <w:top w:val="nil"/>
              <w:left w:val="nil"/>
            </w:tcBorders>
          </w:tcPr>
          <w:p w14:paraId="79086965">
            <w:pPr>
              <w:pStyle w:val="14"/>
            </w:pPr>
            <w:r>
              <w:t xml:space="preserve">AZZO </w:t>
            </w:r>
          </w:p>
          <w:p w14:paraId="390CEBDA">
            <w:pPr>
              <w:pStyle w:val="14"/>
            </w:pPr>
          </w:p>
        </w:tc>
        <w:tc>
          <w:tcPr>
            <w:tcW w:w="2340" w:type="dxa"/>
            <w:tcBorders>
              <w:top w:val="nil"/>
              <w:left w:val="nil"/>
            </w:tcBorders>
          </w:tcPr>
          <w:p w14:paraId="65894060">
            <w:pPr>
              <w:spacing w:line="271" w:lineRule="auto"/>
            </w:pPr>
            <w:r>
              <w:t xml:space="preserve">Stručno usavršanje izvan ustanove </w:t>
            </w:r>
          </w:p>
        </w:tc>
        <w:tc>
          <w:tcPr>
            <w:tcW w:w="1755" w:type="dxa"/>
            <w:tcBorders>
              <w:top w:val="nil"/>
              <w:left w:val="nil"/>
            </w:tcBorders>
          </w:tcPr>
          <w:p w14:paraId="405A7538">
            <w:pPr>
              <w:spacing w:line="271" w:lineRule="auto"/>
            </w:pPr>
            <w:r>
              <w:t>svi</w:t>
            </w:r>
          </w:p>
        </w:tc>
        <w:tc>
          <w:tcPr>
            <w:tcW w:w="1560" w:type="dxa"/>
            <w:tcBorders>
              <w:top w:val="nil"/>
              <w:left w:val="nil"/>
            </w:tcBorders>
          </w:tcPr>
          <w:p w14:paraId="044150E4">
            <w:pPr>
              <w:spacing w:line="271" w:lineRule="auto"/>
            </w:pPr>
            <w:r>
              <w:t>tijekom pedag. god.  2025 -2026</w:t>
            </w:r>
          </w:p>
        </w:tc>
      </w:tr>
    </w:tbl>
    <w:p w14:paraId="655F225F">
      <w:pPr>
        <w:jc w:val="both"/>
        <w:rPr>
          <w:b/>
          <w:u w:val="single"/>
        </w:rPr>
      </w:pPr>
      <w:r>
        <w:rPr>
          <w:b/>
          <w:u w:val="single"/>
        </w:rPr>
        <w:t xml:space="preserve"> </w:t>
      </w:r>
    </w:p>
    <w:p w14:paraId="34135A74">
      <w:pPr>
        <w:jc w:val="both"/>
        <w:rPr>
          <w:b/>
          <w:u w:val="single"/>
        </w:rPr>
      </w:pPr>
      <w:r>
        <w:rPr>
          <w:b/>
          <w:u w:val="single"/>
        </w:rPr>
        <w:t xml:space="preserve"> </w:t>
      </w:r>
    </w:p>
    <w:p w14:paraId="35E3A422">
      <w:pPr>
        <w:jc w:val="both"/>
        <w:rPr>
          <w:b/>
          <w:u w:val="single"/>
        </w:rPr>
      </w:pPr>
      <w:r>
        <w:rPr>
          <w:b/>
        </w:rPr>
        <w:t xml:space="preserve"> 7.SURADNJA S RODITELJIMA</w:t>
      </w:r>
    </w:p>
    <w:p w14:paraId="243C35DF">
      <w:pPr>
        <w:pStyle w:val="14"/>
        <w:rPr>
          <w:b/>
        </w:rPr>
      </w:pPr>
      <w:r>
        <w:rPr>
          <w:b/>
        </w:rPr>
        <w:t xml:space="preserve"> </w:t>
      </w:r>
    </w:p>
    <w:p w14:paraId="6BD8DCA0">
      <w:r>
        <w:t xml:space="preserve">Suradnja s roditeljima u vrtiću je ključna za cjelokupni razvoj djeteta, jer osigurava dosljednost u odgojno-obrazovnom procesu između kuće i vrtića. Kada roditelji i odgojitelji blisko surađuju, djeca imaju priliku razvijati se u skladu s vlastitim potencijalima i potrebama. Cilj suradnje je stvaranje zajedničkog pristupa koji podržava djetetov emocionalni, socijalni i kognitivni razvoj. </w:t>
      </w:r>
    </w:p>
    <w:p w14:paraId="296823BC">
      <w:r>
        <w:t xml:space="preserve">Načini suradnje s roditeljima u vrtiću: </w:t>
      </w:r>
    </w:p>
    <w:p w14:paraId="7BD98701">
      <w:pPr>
        <w:rPr>
          <w:u w:val="single"/>
        </w:rPr>
      </w:pPr>
      <w:r>
        <w:rPr>
          <w:u w:val="single"/>
        </w:rPr>
        <w:t xml:space="preserve">Individualni razgovori s roditeljima: </w:t>
      </w:r>
    </w:p>
    <w:p w14:paraId="4B649F3E">
      <w:r>
        <w:t xml:space="preserve">Redoviti individualni sastanci između odgojitelja i roditelja omogućuju raspravu o napretku djeteta, njegovom ponašanju, interesima i eventualnim poteškoćama. Ovi razgovori pružaju priliku za postavljanje zajedničkih ciljeva i rješavanje izazova. </w:t>
      </w:r>
    </w:p>
    <w:p w14:paraId="5ABD373A">
      <w:pPr>
        <w:rPr>
          <w:u w:val="single"/>
        </w:rPr>
      </w:pPr>
      <w:r>
        <w:rPr>
          <w:u w:val="single"/>
        </w:rPr>
        <w:t xml:space="preserve">Roditeljski sastanci: </w:t>
      </w:r>
    </w:p>
    <w:p w14:paraId="72C7BC3A">
      <w:r>
        <w:t xml:space="preserve">Održavaju se četiri (4) puta godišnje po skupinama kako bi se roditelji informirali o planovima i aktivnostima u vrtiću, kao i o važnim temama vezanim uz djetetov razvoj (npr. zdrava prehrana, emocionalni razvoj, adaptacija na vrtić te aktivnosti koje će se odvijati u određenom periodu). </w:t>
      </w:r>
    </w:p>
    <w:p w14:paraId="3B698D93">
      <w:pPr>
        <w:pStyle w:val="11"/>
        <w:numPr>
          <w:ilvl w:val="0"/>
          <w:numId w:val="19"/>
        </w:numPr>
      </w:pPr>
      <w:r>
        <w:t xml:space="preserve">Sastanak za novoupisanu djecu srpanj 2025.godine </w:t>
      </w:r>
    </w:p>
    <w:p w14:paraId="2E85DBD3">
      <w:pPr>
        <w:rPr>
          <w:u w:val="single"/>
        </w:rPr>
      </w:pPr>
      <w:r>
        <w:rPr>
          <w:u w:val="single"/>
        </w:rPr>
        <w:t xml:space="preserve">Radionice za roditelje: </w:t>
      </w:r>
    </w:p>
    <w:p w14:paraId="71D48544">
      <w:r>
        <w:t xml:space="preserve">Edukativne radionice na teme: maskiranje, čitanje i izrada silente booka. Oslikavanje igara na dvorištu vrtića ili radionice kao što su poticanje djetetovih socijalnih vještina, rješavanje problema s disciplinom ili igre koje potiču razvoj. Ove radionice pružaju roditeljima konkretne savjete i podršku u svakodnevnom roditeljstvu. </w:t>
      </w:r>
    </w:p>
    <w:p w14:paraId="2731FE9E">
      <w:r>
        <w:t>- Radionica za roditelje djece koja u rujnu iduće kalendarske godine polaze u prvi razred osnovne škole, na temu: - „MOJE DIJETE KREĆE U ŠKOLU“- predčitalačke i predmatematičke vještine – održat će se u studenom 2025. godine s logopedinjom i psihologinjom</w:t>
      </w:r>
    </w:p>
    <w:p w14:paraId="420C4637">
      <w:r>
        <w:t xml:space="preserve"> - tijekom godine Izleti i svečanosti</w:t>
      </w:r>
    </w:p>
    <w:p w14:paraId="28E922C4">
      <w:r>
        <w:t>- zajednički izleti Roditelj – Odgojitelj-Dijete, sportska druženja</w:t>
      </w:r>
    </w:p>
    <w:p w14:paraId="50AFA381">
      <w:r>
        <w:t>- roditelji u organizaciji i realizaciji planiranih izleta i druženja</w:t>
      </w:r>
    </w:p>
    <w:p w14:paraId="2638E4E5">
      <w:r>
        <w:t xml:space="preserve"> - svečanosti i proslave u vrtiću </w:t>
      </w:r>
    </w:p>
    <w:p w14:paraId="4625ABA9">
      <w:r>
        <w:t xml:space="preserve"> - svakodnevni individualni kontakti: - pri dolasku i odlasku djeteta iz vrtića - usmene obavijesti </w:t>
      </w:r>
    </w:p>
    <w:p w14:paraId="329A6377">
      <w:r>
        <w:t>- Kutić za roditelje : -prikaz govornog, likovnog stvaralaštva djece, praktičnih radova (dječje izjave, priče, poruke, misli, foto zapisi i sl.)</w:t>
      </w:r>
    </w:p>
    <w:p w14:paraId="0F3B384B">
      <w:r>
        <w:t xml:space="preserve"> -pismene obavijesti za roditelje -edukativni članci (stručna literatura, primjerene igračke i slikovnice za djecu)</w:t>
      </w:r>
    </w:p>
    <w:p w14:paraId="6C37F354">
      <w:r>
        <w:t xml:space="preserve"> </w:t>
      </w:r>
    </w:p>
    <w:p w14:paraId="7821CB79">
      <w:pPr>
        <w:rPr>
          <w:b/>
        </w:rPr>
      </w:pPr>
      <w:r>
        <w:rPr>
          <w:b/>
        </w:rPr>
        <w:t>Vrtić kao mjesto podrške roditeljima u ostvarivanju roditeljske uloge organizirati  će:</w:t>
      </w:r>
    </w:p>
    <w:p w14:paraId="15132A19">
      <w:r>
        <w:t xml:space="preserve">-Roditeljski sastanak za roditelje djece pred školarca: '„MOJE DIJETE KREĆE U ŠKOLU“-“- pred čitalačke i pred matematičke vještine </w:t>
      </w:r>
    </w:p>
    <w:p w14:paraId="194C092C">
      <w:r>
        <w:t>-Individualno savjetovanje (stručni tim, odgajatelji)</w:t>
      </w:r>
    </w:p>
    <w:p w14:paraId="5A8C5DBA">
      <w:r>
        <w:t>-Roditeljski sastanci za sve roditelje novoupisane djece: ''Moje dijete kreće u vrtić''</w:t>
      </w:r>
    </w:p>
    <w:p w14:paraId="7572C328">
      <w:r>
        <w:t>-Radionice za roditelje prema potrebama i interesu ( psiholog )</w:t>
      </w:r>
    </w:p>
    <w:p w14:paraId="049CF93F">
      <w:r>
        <w:t xml:space="preserve"> Roditeljski sastanak ''Moje dijete prelazi u vrtićku skupini''</w:t>
      </w:r>
    </w:p>
    <w:p w14:paraId="3862C07A">
      <w:r>
        <w:t xml:space="preserve"> </w:t>
      </w:r>
    </w:p>
    <w:p w14:paraId="5DA516F4">
      <w:r>
        <w:t xml:space="preserve"> </w:t>
      </w:r>
    </w:p>
    <w:p w14:paraId="2EE3E8D5">
      <w:pPr>
        <w:rPr>
          <w:u w:val="single"/>
        </w:rPr>
      </w:pPr>
      <w:r>
        <w:rPr>
          <w:u w:val="single"/>
        </w:rPr>
        <w:t xml:space="preserve">Suradnja na projektima: </w:t>
      </w:r>
    </w:p>
    <w:p w14:paraId="3D22D040">
      <w:r>
        <w:t xml:space="preserve">• Roditelji će sudjelovati u raznim projektima unutar vrtića, primjerice u organizaciji proslava, tematskih tjedana (npr. “Dječji tjedan ”) ili izradi didaktičkih materijala, kostima. Uključivanje roditelja jača osjećaj zajedništva i povezanosti između doma i vrtića. </w:t>
      </w:r>
    </w:p>
    <w:p w14:paraId="1C66605A">
      <w:pPr>
        <w:rPr>
          <w:u w:val="single"/>
        </w:rPr>
      </w:pPr>
      <w:r>
        <w:rPr>
          <w:u w:val="single"/>
        </w:rPr>
        <w:t>Obavijesti:•</w:t>
      </w:r>
    </w:p>
    <w:p w14:paraId="175F3796">
      <w:r>
        <w:t xml:space="preserve">• Redovita komunikacija putem oglasne ploče skupine, e-maila ili viber skupine koji informiraju roditelje o aktualnim događanjima u vrtiću, aktivnostima i projektima. To može uključivati i tjedne planove aktivnosti, preporuke za kućne aktivnosti ili podsjetnike o važnim događanjima. </w:t>
      </w:r>
    </w:p>
    <w:p w14:paraId="413D2FAB">
      <w:pPr>
        <w:rPr>
          <w:u w:val="single"/>
        </w:rPr>
      </w:pPr>
      <w:r>
        <w:rPr>
          <w:u w:val="single"/>
        </w:rPr>
        <w:t xml:space="preserve">Suradnja u organizaciji izleta i događanja: </w:t>
      </w:r>
    </w:p>
    <w:p w14:paraId="3EF18DA9">
      <w:r>
        <w:t xml:space="preserve">• Roditelji često pomažu u organizaciji vrtićkih izleta, proslava i drugih događanja, poput priredbi ili sportskih dana. Ovakvi događaji pružaju priliku za neformalno druženje i jačanje odnosa između djece, roditelja i odgojitelja. </w:t>
      </w:r>
    </w:p>
    <w:p w14:paraId="49C3D6E8">
      <w:r>
        <w:t xml:space="preserve"> </w:t>
      </w:r>
    </w:p>
    <w:p w14:paraId="2FF02BDD">
      <w:pPr>
        <w:pStyle w:val="14"/>
        <w:tabs>
          <w:tab w:val="left" w:pos="0"/>
          <w:tab w:val="left" w:pos="451"/>
        </w:tabs>
        <w:rPr>
          <w:b/>
        </w:rPr>
      </w:pPr>
      <w:r>
        <w:rPr>
          <w:b/>
        </w:rPr>
        <w:t>8.SURADNJA S DRUŠTVENIM ČIMBENICIMA</w:t>
      </w:r>
    </w:p>
    <w:p w14:paraId="28CDECD4">
      <w:r>
        <w:t xml:space="preserve"> </w:t>
      </w:r>
    </w:p>
    <w:p w14:paraId="23ADD1CD">
      <w:pPr>
        <w:rPr>
          <w:color w:val="222222"/>
          <w:shd w:val="clear" w:color="auto" w:fill="FFFFFF"/>
        </w:rPr>
      </w:pPr>
      <w:r>
        <w:rPr>
          <w:color w:val="222222"/>
          <w:shd w:val="clear" w:color="auto" w:fill="FFFFFF"/>
        </w:rPr>
        <w:t xml:space="preserve">Suradnja s društvenim čimbenicima u vrtiću ključna je za cjeloviti razvoj djece i osiguravanje kvalitetnog obrazovnog okruženja. Društveni čimbenici uključuju roditelje, obitelj, lokalnu zajednicu, zdravstvene ustanove, škole, kulturne i sportske organizacije te druge institucije i pojedince koji doprinose životu i razvoju djeteta. </w:t>
      </w:r>
    </w:p>
    <w:p w14:paraId="1710127E">
      <w:r>
        <w:rPr>
          <w:color w:val="222222"/>
          <w:shd w:val="clear" w:color="auto" w:fill="FFFFFF"/>
        </w:rPr>
        <w:t>Suradnja s društvenim čimbenicima u vrtiću ima ključnu ulogu u stvaranju cjelovitog pristupa odgoju i obrazovanju djece. Ova suradnja omogućuje bolju povezanost između vrtića, obitelji, zajednice i različitih institucija, čime se stvara podržavajuće okruženje za razvoj djeteta.</w:t>
      </w:r>
    </w:p>
    <w:p w14:paraId="28A71FE4">
      <w:r>
        <w:t xml:space="preserve"> </w:t>
      </w:r>
    </w:p>
    <w:p w14:paraId="57CC4081">
      <w:pPr>
        <w:spacing w:line="271" w:lineRule="auto"/>
        <w:jc w:val="both"/>
      </w:pPr>
      <w:r>
        <w:t xml:space="preserve">Suradnja s društvenom sredinom ostvaruje se s ciljem obogaćivanja dječjeg iskustva i podizanja kvalitete odgojno-obrazovnog procesa. Plan je da se tijekom pedagoške godine nastoji suradnja proširiti i na veći broj sadržaja i sudionika.   </w:t>
      </w:r>
    </w:p>
    <w:p w14:paraId="447330F4">
      <w:pPr>
        <w:rPr>
          <w:b/>
        </w:rPr>
      </w:pPr>
      <w:r>
        <w:rPr>
          <w:b/>
        </w:rPr>
        <w:t>Općina Brtonigla - Verteneglio</w:t>
      </w:r>
    </w:p>
    <w:p w14:paraId="3757B971">
      <w:r>
        <w:t xml:space="preserve">- dostava : </w:t>
      </w:r>
    </w:p>
    <w:p w14:paraId="03CF5777">
      <w:r>
        <w:t xml:space="preserve">- Godišnjeg  izvješća Dječjeg vrtića „Kalimero“ – Scuola dell'infanzia „Calimero“ </w:t>
      </w:r>
    </w:p>
    <w:p w14:paraId="7BB6FB41">
      <w:r>
        <w:t xml:space="preserve">- Godišnjeg plana i programa rada Dječjeg vrtića „Kalimero“ – Scuola dell'infanzia „Calimero“ </w:t>
      </w:r>
    </w:p>
    <w:p w14:paraId="609D2697">
      <w:r>
        <w:t xml:space="preserve">- izvješće o rezultatima upisa </w:t>
      </w:r>
    </w:p>
    <w:p w14:paraId="2D948823">
      <w:r>
        <w:t xml:space="preserve">- kulturne , ekološke i sportske manifestacije – suradnja </w:t>
      </w:r>
    </w:p>
    <w:p w14:paraId="695B5097">
      <w:r>
        <w:t>-Ostvarivanje djelatnosti</w:t>
      </w:r>
    </w:p>
    <w:p w14:paraId="0BD5E5AA">
      <w:r>
        <w:t>-Davanje suglasnosti na akte vrtića – prema potrebi</w:t>
      </w:r>
    </w:p>
    <w:p w14:paraId="4560B36D">
      <w:r>
        <w:t>-Donošenje financijskih planova i izvješća o poslovanju vrtića</w:t>
      </w:r>
    </w:p>
    <w:p w14:paraId="2290177F">
      <w:r>
        <w:t>-Dostavljanje godišnjih/polugodišnjih financijskih planova i izvješća</w:t>
      </w:r>
    </w:p>
    <w:p w14:paraId="625B6579">
      <w:pPr>
        <w:rPr>
          <w:b/>
        </w:rPr>
      </w:pPr>
      <w:r>
        <w:rPr>
          <w:b/>
        </w:rPr>
        <w:t>Ministarstvo znanosti, obrazovanja i sporta</w:t>
      </w:r>
    </w:p>
    <w:p w14:paraId="2BDDE03A">
      <w:r>
        <w:t xml:space="preserve">-Dostava podataka o djelatnosti vrtića i programima </w:t>
      </w:r>
    </w:p>
    <w:p w14:paraId="531A63BA">
      <w:r>
        <w:t>-Dostavljanje godišnjeg Izvješća i Plana i programa ustanove</w:t>
      </w:r>
    </w:p>
    <w:p w14:paraId="09B8DF67">
      <w:pPr>
        <w:rPr>
          <w:b/>
        </w:rPr>
      </w:pPr>
      <w:r>
        <w:rPr>
          <w:b/>
        </w:rPr>
        <w:t>Agencija za odgoj i obrazovanje</w:t>
      </w:r>
    </w:p>
    <w:p w14:paraId="1F5F762E">
      <w:r>
        <w:t xml:space="preserve">-sudjelovanje na stručnim skupovima </w:t>
      </w:r>
    </w:p>
    <w:p w14:paraId="3B2CC035">
      <w:r>
        <w:t>-prijava pripravnika za stažiranje</w:t>
      </w:r>
    </w:p>
    <w:p w14:paraId="4DAB0B43">
      <w:r>
        <w:t xml:space="preserve"> -izvješće o stažiranju </w:t>
      </w:r>
    </w:p>
    <w:p w14:paraId="63842AB7">
      <w:r>
        <w:t>- prijava za polaganje stručnog ispita</w:t>
      </w:r>
    </w:p>
    <w:p w14:paraId="3DE14EDA">
      <w:pPr>
        <w:rPr>
          <w:b/>
        </w:rPr>
      </w:pPr>
      <w:r>
        <w:rPr>
          <w:b/>
        </w:rPr>
        <w:t xml:space="preserve"> Osnovna škola  ( SEI '' Edmondo de Amicis '' i  OŠ '' Mate Balota'' Buje -područni odjeli Brtonigla )</w:t>
      </w:r>
    </w:p>
    <w:p w14:paraId="6C7310F0">
      <w:r>
        <w:t xml:space="preserve"> - sastanak s učiteljicama i dogovor o suradnji tijekom godine 2025/2026</w:t>
      </w:r>
    </w:p>
    <w:p w14:paraId="081FCB6E">
      <w:r>
        <w:t>- aktivnosti pod nazivom „ČITAM  – ČITAŠ „</w:t>
      </w:r>
    </w:p>
    <w:p w14:paraId="1A0A6F3F">
      <w:r>
        <w:t>- testiranja pred školaraca</w:t>
      </w:r>
    </w:p>
    <w:p w14:paraId="5F42CD89">
      <w:r>
        <w:t>-zajedničke aktivnosti učiteljica škole s našim pred školarcima</w:t>
      </w:r>
    </w:p>
    <w:p w14:paraId="02036F7E">
      <w:pPr>
        <w:rPr>
          <w:b/>
          <w:bCs/>
        </w:rPr>
      </w:pPr>
      <w:r>
        <w:rPr>
          <w:b/>
          <w:bCs/>
        </w:rPr>
        <w:t>Valdorfska škola Brtonigla</w:t>
      </w:r>
    </w:p>
    <w:p w14:paraId="19DA0213">
      <w:r>
        <w:t>-suradnja u zajedničkim aktivnostima</w:t>
      </w:r>
    </w:p>
    <w:p w14:paraId="52E98E6E">
      <w:pPr>
        <w:rPr>
          <w:b/>
          <w:bCs/>
        </w:rPr>
      </w:pPr>
      <w:r>
        <w:rPr>
          <w:b/>
          <w:bCs/>
        </w:rPr>
        <w:t>Šumske Boje - “vrtić u prirodi” Nova Vas</w:t>
      </w:r>
    </w:p>
    <w:p w14:paraId="53C08B51">
      <w:pPr>
        <w:rPr>
          <w:b/>
          <w:bCs/>
        </w:rPr>
      </w:pPr>
      <w:r>
        <w:rPr>
          <w:b/>
          <w:bCs/>
        </w:rPr>
        <w:t>-</w:t>
      </w:r>
      <w:r>
        <w:t xml:space="preserve">aktivnosti,posjete i razmjena iskustava,  uključenost u projekt kroz aktivnosti - “Čitam -čitaš”,  </w:t>
      </w:r>
    </w:p>
    <w:p w14:paraId="6EB7FAD8">
      <w:pPr>
        <w:rPr>
          <w:b/>
        </w:rPr>
      </w:pPr>
      <w:r>
        <w:rPr>
          <w:b/>
        </w:rPr>
        <w:t>Turistička zajednica  Općine Brtonigle-Verteneglio</w:t>
      </w:r>
    </w:p>
    <w:p w14:paraId="0EA52067">
      <w:r>
        <w:t>-posjete izložbama i manifestacijama : Dan Općine – izložba Na moj način –A modo mio</w:t>
      </w:r>
    </w:p>
    <w:p w14:paraId="0A9402DE">
      <w:pPr>
        <w:rPr>
          <w:b/>
        </w:rPr>
      </w:pPr>
      <w:r>
        <w:rPr>
          <w:b/>
        </w:rPr>
        <w:t>Gradska knjižnica Novigrad/Buje</w:t>
      </w:r>
    </w:p>
    <w:p w14:paraId="25F970F4">
      <w:r>
        <w:t xml:space="preserve"> posjete knjižnici </w:t>
      </w:r>
    </w:p>
    <w:p w14:paraId="7C7C10C5">
      <w:pPr>
        <w:rPr>
          <w:b/>
        </w:rPr>
      </w:pPr>
      <w:r>
        <w:rPr>
          <w:b/>
        </w:rPr>
        <w:t xml:space="preserve"> Zajednica  Talijana Brtonigla, Talijanska Unija i Universita' Popolare</w:t>
      </w:r>
    </w:p>
    <w:p w14:paraId="34B14081">
      <w:pPr>
        <w:pStyle w:val="14"/>
        <w:numPr>
          <w:ilvl w:val="0"/>
          <w:numId w:val="22"/>
        </w:numPr>
        <w:rPr>
          <w:b/>
        </w:rPr>
      </w:pPr>
      <w:r>
        <w:rPr>
          <w:b/>
        </w:rPr>
        <w:t>donacije od strane institucija</w:t>
      </w:r>
      <w:r>
        <w:t>(donacije talijanskoj skupini u vidu stručne literature, slikovnica, radnih listova , opreme i didaktičkog materijala)</w:t>
      </w:r>
    </w:p>
    <w:p w14:paraId="72C0B106">
      <w:r>
        <w:t>– zajedničke priredbe</w:t>
      </w:r>
    </w:p>
    <w:p w14:paraId="7DBC16A4">
      <w:r>
        <w:t>-  predstave, radionice za djecu</w:t>
      </w:r>
    </w:p>
    <w:p w14:paraId="1C75D8B7">
      <w:pPr>
        <w:rPr>
          <w:b/>
        </w:rPr>
      </w:pPr>
      <w:r>
        <w:rPr>
          <w:b/>
        </w:rPr>
        <w:t>Dom zdravlja</w:t>
      </w:r>
    </w:p>
    <w:p w14:paraId="3DAC90D2">
      <w:r>
        <w:t>- pregledi kod stomatologa</w:t>
      </w:r>
    </w:p>
    <w:p w14:paraId="1C886074">
      <w:r>
        <w:t>- Hitni slučajevi</w:t>
      </w:r>
    </w:p>
    <w:p w14:paraId="4809A637">
      <w:r>
        <w:t>- sistematski pregledi djelatnika</w:t>
      </w:r>
    </w:p>
    <w:p w14:paraId="522F7F74">
      <w:pPr>
        <w:rPr>
          <w:b/>
        </w:rPr>
      </w:pPr>
      <w:r>
        <w:rPr>
          <w:b/>
        </w:rPr>
        <w:t xml:space="preserve"> Zavod za javno zdravstvo Pula</w:t>
      </w:r>
    </w:p>
    <w:p w14:paraId="0D5E88C1">
      <w:r>
        <w:t>-Nadzor HACCP sustava</w:t>
      </w:r>
    </w:p>
    <w:p w14:paraId="3B15AD9D">
      <w:r>
        <w:t>-Kontrola hrane/vode</w:t>
      </w:r>
    </w:p>
    <w:p w14:paraId="7D52880E">
      <w:pPr>
        <w:rPr>
          <w:b/>
        </w:rPr>
      </w:pPr>
      <w:r>
        <w:rPr>
          <w:b/>
        </w:rPr>
        <w:t>OPG – obiteljska poljoprivredna gospodarstva lokalne zajednice</w:t>
      </w:r>
    </w:p>
    <w:p w14:paraId="185D9049">
      <w:pPr>
        <w:pStyle w:val="14"/>
        <w:numPr>
          <w:ilvl w:val="0"/>
          <w:numId w:val="22"/>
        </w:numPr>
      </w:pPr>
      <w:r>
        <w:t>posjeta lokalnim OPG- ovima</w:t>
      </w:r>
    </w:p>
    <w:p w14:paraId="3F6FF6B2">
      <w:pPr>
        <w:pStyle w:val="14"/>
        <w:rPr>
          <w:b/>
        </w:rPr>
      </w:pPr>
      <w:r>
        <w:rPr>
          <w:b/>
        </w:rPr>
        <w:t xml:space="preserve"> Policijska postaja Umag</w:t>
      </w:r>
    </w:p>
    <w:p w14:paraId="3CB17A6A">
      <w:pPr>
        <w:pStyle w:val="14"/>
        <w:jc w:val="both"/>
      </w:pPr>
      <w:r>
        <w:tab/>
      </w:r>
      <w:r>
        <w:t xml:space="preserve">- posjeta policije vrtiću </w:t>
      </w:r>
    </w:p>
    <w:p w14:paraId="3B3C84FC">
      <w:pPr>
        <w:pStyle w:val="14"/>
        <w:jc w:val="both"/>
      </w:pPr>
      <w:r>
        <w:t xml:space="preserve">-  Suradnja na biciklijadi -  Policijska postaja Umag </w:t>
      </w:r>
    </w:p>
    <w:p w14:paraId="2CD134D7">
      <w:pPr>
        <w:jc w:val="both"/>
        <w:rPr>
          <w:b/>
        </w:rPr>
      </w:pPr>
      <w:r>
        <w:rPr>
          <w:b/>
        </w:rPr>
        <w:t>Vatrogasno društvo Umag</w:t>
      </w:r>
    </w:p>
    <w:p w14:paraId="22942663">
      <w:pPr>
        <w:pStyle w:val="14"/>
        <w:numPr>
          <w:ilvl w:val="0"/>
          <w:numId w:val="22"/>
        </w:numPr>
        <w:jc w:val="both"/>
      </w:pPr>
      <w:r>
        <w:t>Posjet vatrogasnoj postaji Umag</w:t>
      </w:r>
    </w:p>
    <w:p w14:paraId="1E25FDAB">
      <w:pPr>
        <w:jc w:val="both"/>
        <w:rPr>
          <w:b/>
        </w:rPr>
      </w:pPr>
      <w:r>
        <w:rPr>
          <w:b/>
        </w:rPr>
        <w:t>Socijalno vijeće Općine Brtonigla - Verteneglio</w:t>
      </w:r>
    </w:p>
    <w:p w14:paraId="6B949F82">
      <w:pPr>
        <w:pStyle w:val="14"/>
        <w:numPr>
          <w:ilvl w:val="0"/>
          <w:numId w:val="22"/>
        </w:numPr>
        <w:jc w:val="both"/>
      </w:pPr>
      <w:r>
        <w:t>Suradnja</w:t>
      </w:r>
    </w:p>
    <w:p w14:paraId="7EFF2C20">
      <w:pPr>
        <w:jc w:val="both"/>
        <w:rPr>
          <w:b/>
        </w:rPr>
      </w:pPr>
      <w:r>
        <w:rPr>
          <w:b/>
        </w:rPr>
        <w:t xml:space="preserve"> Udruga Boletus</w:t>
      </w:r>
    </w:p>
    <w:p w14:paraId="1691ED92">
      <w:pPr>
        <w:pStyle w:val="14"/>
        <w:jc w:val="both"/>
        <w:rPr>
          <w:bCs/>
        </w:rPr>
      </w:pPr>
      <w:r>
        <w:rPr>
          <w:bCs/>
        </w:rPr>
        <w:t>-suradnja</w:t>
      </w:r>
    </w:p>
    <w:p w14:paraId="6DF10325">
      <w:pPr>
        <w:pStyle w:val="14"/>
        <w:jc w:val="both"/>
        <w:rPr>
          <w:b/>
        </w:rPr>
      </w:pPr>
      <w:r>
        <w:rPr>
          <w:b/>
        </w:rPr>
        <w:t xml:space="preserve"> Centar za inkluziju i podršku u zajednici iz Buja </w:t>
      </w:r>
    </w:p>
    <w:p w14:paraId="420583C7">
      <w:pPr>
        <w:pStyle w:val="14"/>
        <w:numPr>
          <w:ilvl w:val="0"/>
          <w:numId w:val="22"/>
        </w:numPr>
        <w:jc w:val="both"/>
      </w:pPr>
      <w:r>
        <w:t>Posjet centru, aktivnosti s polaznicima</w:t>
      </w:r>
    </w:p>
    <w:p w14:paraId="616DC9E8">
      <w:pPr>
        <w:jc w:val="both"/>
        <w:rPr>
          <w:b/>
        </w:rPr>
      </w:pPr>
      <w:r>
        <w:rPr>
          <w:b/>
        </w:rPr>
        <w:t>Komunalno poduzeće 6.maj</w:t>
      </w:r>
    </w:p>
    <w:p w14:paraId="5CE9D5EB">
      <w:pPr>
        <w:pStyle w:val="14"/>
        <w:numPr>
          <w:ilvl w:val="0"/>
          <w:numId w:val="22"/>
        </w:numPr>
        <w:jc w:val="both"/>
      </w:pPr>
      <w:r>
        <w:t>radionice</w:t>
      </w:r>
    </w:p>
    <w:p w14:paraId="0C30773D">
      <w:pPr>
        <w:jc w:val="both"/>
        <w:rPr>
          <w:b/>
        </w:rPr>
      </w:pPr>
      <w:r>
        <w:rPr>
          <w:b/>
        </w:rPr>
        <w:t>Suradnja s INK Pula i lutkarsko kazalište Rijeka</w:t>
      </w:r>
    </w:p>
    <w:p w14:paraId="687E7900">
      <w:pPr>
        <w:jc w:val="both"/>
      </w:pPr>
      <w:r>
        <w:t xml:space="preserve"> - predstave za predškolsku djecu</w:t>
      </w:r>
    </w:p>
    <w:p w14:paraId="487A324C">
      <w:pPr>
        <w:jc w:val="both"/>
        <w:rPr>
          <w:b/>
        </w:rPr>
      </w:pPr>
      <w:r>
        <w:rPr>
          <w:b/>
        </w:rPr>
        <w:t>Zelena Istra</w:t>
      </w:r>
    </w:p>
    <w:p w14:paraId="137D264B">
      <w:pPr>
        <w:pStyle w:val="11"/>
        <w:numPr>
          <w:ilvl w:val="0"/>
          <w:numId w:val="22"/>
        </w:numPr>
        <w:jc w:val="both"/>
      </w:pPr>
      <w:r>
        <w:t>radionice na temu ekologije</w:t>
      </w:r>
    </w:p>
    <w:p w14:paraId="2622E7FB">
      <w:pPr>
        <w:jc w:val="both"/>
        <w:rPr>
          <w:b/>
        </w:rPr>
      </w:pPr>
      <w:bookmarkStart w:id="1" w:name="_Toc20142279"/>
      <w:bookmarkEnd w:id="1"/>
      <w:r>
        <w:rPr>
          <w:b/>
        </w:rPr>
        <w:t xml:space="preserve"> </w:t>
      </w:r>
    </w:p>
    <w:p w14:paraId="57E2DB26">
      <w:pPr>
        <w:pStyle w:val="11"/>
        <w:tabs>
          <w:tab w:val="left" w:pos="0"/>
          <w:tab w:val="left" w:pos="451"/>
        </w:tabs>
        <w:jc w:val="both"/>
        <w:rPr>
          <w:b/>
          <w:sz w:val="28"/>
          <w:szCs w:val="28"/>
        </w:rPr>
      </w:pPr>
      <w:r>
        <w:rPr>
          <w:b/>
          <w:sz w:val="28"/>
          <w:szCs w:val="28"/>
        </w:rPr>
        <w:t>9.PLAN I PROGRAM RAVNATELJICE I ČLANOVA STRUČNOG TIMA</w:t>
      </w:r>
      <w:bookmarkStart w:id="2" w:name="_Toc20232831"/>
      <w:bookmarkEnd w:id="2"/>
      <w:bookmarkStart w:id="3" w:name="_Toc20142280"/>
      <w:bookmarkEnd w:id="3"/>
    </w:p>
    <w:p w14:paraId="3F9993CB">
      <w:pPr>
        <w:pStyle w:val="11"/>
        <w:jc w:val="both"/>
        <w:rPr>
          <w:b/>
        </w:rPr>
      </w:pPr>
      <w:r>
        <w:rPr>
          <w:b/>
        </w:rPr>
        <w:t xml:space="preserve"> </w:t>
      </w:r>
    </w:p>
    <w:p w14:paraId="4BC8B29F">
      <w:pPr>
        <w:pStyle w:val="11"/>
        <w:tabs>
          <w:tab w:val="left" w:pos="0"/>
          <w:tab w:val="left" w:pos="451"/>
          <w:tab w:val="left" w:pos="902"/>
        </w:tabs>
        <w:jc w:val="both"/>
        <w:rPr>
          <w:b/>
          <w:sz w:val="28"/>
          <w:szCs w:val="28"/>
        </w:rPr>
      </w:pPr>
      <w:r>
        <w:rPr>
          <w:sz w:val="28"/>
          <w:szCs w:val="28"/>
        </w:rPr>
        <w:t>9.1.PLAN I PROGRAM RAVNATELJICE</w:t>
      </w:r>
    </w:p>
    <w:p w14:paraId="1A0C1512">
      <w:pPr>
        <w:shd w:val="clear" w:color="auto" w:fill="FFFFFF"/>
        <w:rPr>
          <w:color w:val="222222"/>
        </w:rPr>
      </w:pPr>
      <w:r>
        <w:rPr>
          <w:color w:val="222222"/>
        </w:rPr>
        <w:t xml:space="preserve">Plan i program rada ravnateljice u vrtiću ključan je za upravljanje i vođenje ustanove, te za ostvarenje odgojno-obrazovnih ciljeva vrtića. Ravnateljica je odgovorna za organizaciju, koordinaciju i nadzor svih aktivnosti u vrtiću, te za osiguravanje da se sve odvija u skladu s pedagoškim standardima, zakonodavstvom i ciljevima odgojno-obrazovnog rada. </w:t>
      </w:r>
    </w:p>
    <w:p w14:paraId="3B316E0A">
      <w:pPr>
        <w:shd w:val="clear" w:color="auto" w:fill="FFFFFF"/>
        <w:rPr>
          <w:color w:val="222222"/>
        </w:rPr>
      </w:pPr>
      <w:r>
        <w:rPr>
          <w:color w:val="222222"/>
        </w:rPr>
        <w:t xml:space="preserve">Plan i program rada ravnateljice, te koji su njezini ciljevi i programi: </w:t>
      </w:r>
    </w:p>
    <w:p w14:paraId="567A27C5">
      <w:pPr>
        <w:shd w:val="clear" w:color="auto" w:fill="FFFFFF"/>
        <w:rPr>
          <w:i/>
          <w:color w:val="222222"/>
          <w:u w:val="single"/>
        </w:rPr>
      </w:pPr>
      <w:r>
        <w:rPr>
          <w:i/>
          <w:color w:val="222222"/>
          <w:u w:val="single"/>
        </w:rPr>
        <w:t>Organizacijsko vođenje vrtića:</w:t>
      </w:r>
    </w:p>
    <w:p w14:paraId="5635C6E0">
      <w:pPr>
        <w:shd w:val="clear" w:color="auto" w:fill="FFFFFF"/>
        <w:rPr>
          <w:color w:val="222222"/>
        </w:rPr>
      </w:pPr>
      <w:r>
        <w:rPr>
          <w:color w:val="222222"/>
        </w:rPr>
        <w:t xml:space="preserve"> Planiranje rada ustanove: Ravnateljica izrađuje godišnji plan i program rada vrtića u suradnji s odgojiteljima i stručnim timom, definirajući glavne aktivnosti i ciljeve za svaku pedagošku godinu. </w:t>
      </w:r>
    </w:p>
    <w:p w14:paraId="1D28CD63">
      <w:pPr>
        <w:shd w:val="clear" w:color="auto" w:fill="FFFFFF"/>
        <w:rPr>
          <w:color w:val="222222"/>
        </w:rPr>
      </w:pPr>
      <w:r>
        <w:rPr>
          <w:color w:val="222222"/>
        </w:rPr>
        <w:t xml:space="preserve"> Upravljanje kadrovima: Ravnateljica je odgovorna za raspored rada odgojitelja i ostalog osoblja, uključujući njihovo stručno usavršavanje, radne obaveze, zapošljavanje novih djelatnika, te evaluaciju rada. </w:t>
      </w:r>
    </w:p>
    <w:p w14:paraId="1F8A4539">
      <w:pPr>
        <w:shd w:val="clear" w:color="auto" w:fill="FFFFFF"/>
        <w:rPr>
          <w:color w:val="222222"/>
        </w:rPr>
      </w:pPr>
      <w:r>
        <w:rPr>
          <w:color w:val="222222"/>
        </w:rPr>
        <w:t xml:space="preserve">Financijsko planiranje i upravljanje: Zadužena je za izradu i praćenje financijskog plana ustanove, uključujući proračun, financiranje projekata, nabavku opreme i materijala te održavanje infrastrukture vrtića. </w:t>
      </w:r>
    </w:p>
    <w:p w14:paraId="11BEEBE6">
      <w:pPr>
        <w:shd w:val="clear" w:color="auto" w:fill="FFFFFF"/>
        <w:rPr>
          <w:color w:val="222222"/>
        </w:rPr>
      </w:pPr>
      <w:r>
        <w:rPr>
          <w:color w:val="222222"/>
        </w:rPr>
        <w:t xml:space="preserve"> </w:t>
      </w:r>
    </w:p>
    <w:p w14:paraId="0A5D9420">
      <w:pPr>
        <w:shd w:val="clear" w:color="auto" w:fill="FFFFFF"/>
        <w:rPr>
          <w:color w:val="222222"/>
        </w:rPr>
      </w:pPr>
      <w:r>
        <w:rPr>
          <w:color w:val="222222"/>
        </w:rPr>
        <w:t xml:space="preserve"> </w:t>
      </w:r>
    </w:p>
    <w:p w14:paraId="6C90327C">
      <w:pPr>
        <w:shd w:val="clear" w:color="auto" w:fill="FFFFFF"/>
        <w:rPr>
          <w:color w:val="222222"/>
        </w:rPr>
      </w:pPr>
      <w:r>
        <w:rPr>
          <w:i/>
          <w:color w:val="222222"/>
          <w:u w:val="single"/>
        </w:rPr>
        <w:t>Odgojno-obrazovni rad</w:t>
      </w:r>
    </w:p>
    <w:p w14:paraId="113B1C02">
      <w:pPr>
        <w:shd w:val="clear" w:color="auto" w:fill="FFFFFF"/>
        <w:rPr>
          <w:color w:val="222222"/>
        </w:rPr>
      </w:pPr>
      <w:r>
        <w:rPr>
          <w:color w:val="222222"/>
        </w:rPr>
        <w:t xml:space="preserve">Pedagoško vođenje: Ravnateljica nadgleda i koordinira provedbu odgojno-obrazovnih programa, osiguravajući da se programi provode u skladu s pedagoškim standardima i potrebama djece. </w:t>
      </w:r>
    </w:p>
    <w:p w14:paraId="1459171D">
      <w:pPr>
        <w:shd w:val="clear" w:color="auto" w:fill="FFFFFF"/>
        <w:rPr>
          <w:color w:val="222222"/>
        </w:rPr>
      </w:pPr>
      <w:r>
        <w:rPr>
          <w:color w:val="222222"/>
        </w:rPr>
        <w:t xml:space="preserve"> Praćenje i evaluacija programa: Sudjeluje u evaluaciji uspješnosti odgojno-obrazovnog rada i predlaže poboljšanja u programima, metodama i organizaciji rada.</w:t>
      </w:r>
    </w:p>
    <w:p w14:paraId="4D0A7C0F">
      <w:pPr>
        <w:shd w:val="clear" w:color="auto" w:fill="FFFFFF"/>
        <w:rPr>
          <w:color w:val="222222"/>
        </w:rPr>
      </w:pPr>
      <w:r>
        <w:rPr>
          <w:color w:val="222222"/>
        </w:rPr>
        <w:t xml:space="preserve"> Poticanje inovacija: Ravnateljica potiče uvođenje novih metoda u rad s djecom, uključujući inovativne pedagoške pristupe, kao što su projektno učenje, inkluzivno obrazovanje i iskustveno učenje. </w:t>
      </w:r>
    </w:p>
    <w:p w14:paraId="5A42EFE7">
      <w:pPr>
        <w:shd w:val="clear" w:color="auto" w:fill="FFFFFF"/>
        <w:rPr>
          <w:color w:val="222222"/>
        </w:rPr>
      </w:pPr>
      <w:r>
        <w:rPr>
          <w:color w:val="222222"/>
        </w:rPr>
        <w:t xml:space="preserve"> </w:t>
      </w:r>
      <w:r>
        <w:rPr>
          <w:i/>
          <w:color w:val="222222"/>
          <w:u w:val="single"/>
        </w:rPr>
        <w:t>Stručno usavršavanje i profesionalni razvoj</w:t>
      </w:r>
    </w:p>
    <w:p w14:paraId="39B80049">
      <w:pPr>
        <w:shd w:val="clear" w:color="auto" w:fill="FFFFFF"/>
        <w:rPr>
          <w:color w:val="222222"/>
        </w:rPr>
      </w:pPr>
      <w:r>
        <w:rPr>
          <w:color w:val="222222"/>
        </w:rPr>
        <w:t xml:space="preserve">Planiranje usavršavanja djelatnika: U suradnji sa psihologom, ravnateljica izrađuje plan stručnog usavršavanja odgojitelja i ostalog osoblja. To uključuje sudjelovanje na seminarima, radionicama, konferencijama i drugim oblicima profesionalnog razvoja. </w:t>
      </w:r>
    </w:p>
    <w:p w14:paraId="22AA8071">
      <w:pPr>
        <w:shd w:val="clear" w:color="auto" w:fill="FFFFFF"/>
        <w:rPr>
          <w:color w:val="222222"/>
        </w:rPr>
      </w:pPr>
      <w:r>
        <w:rPr>
          <w:color w:val="222222"/>
        </w:rPr>
        <w:t xml:space="preserve">Unutarnja edukacija: Organizira interne edukacije i radne sastanke kako bi se zaposlenici upoznali s novim pedagoškim metodama, zakonskim promjenama ili temama vezanim uz rad s djecom. </w:t>
      </w:r>
    </w:p>
    <w:p w14:paraId="060F276B">
      <w:pPr>
        <w:shd w:val="clear" w:color="auto" w:fill="FFFFFF"/>
        <w:rPr>
          <w:color w:val="222222"/>
        </w:rPr>
      </w:pPr>
      <w:r>
        <w:rPr>
          <w:i/>
          <w:color w:val="222222"/>
          <w:u w:val="single"/>
        </w:rPr>
        <w:t>Suradnja s roditeljima i lokalnom zajednicom</w:t>
      </w:r>
    </w:p>
    <w:p w14:paraId="616B7328">
      <w:pPr>
        <w:shd w:val="clear" w:color="auto" w:fill="FFFFFF"/>
        <w:rPr>
          <w:color w:val="222222"/>
        </w:rPr>
      </w:pPr>
      <w:r>
        <w:rPr>
          <w:color w:val="222222"/>
        </w:rPr>
        <w:t xml:space="preserve">Komunikacija s roditeljima: Ravnateljica organizira i koordinira roditeljske sastanke, radionice i konzultacije, kako bi roditelji bili uključeni u rad vrtića i informirani o razvoju svoje djece. </w:t>
      </w:r>
    </w:p>
    <w:p w14:paraId="20705937">
      <w:pPr>
        <w:shd w:val="clear" w:color="auto" w:fill="FFFFFF"/>
        <w:rPr>
          <w:color w:val="222222"/>
        </w:rPr>
      </w:pPr>
      <w:r>
        <w:rPr>
          <w:color w:val="222222"/>
        </w:rPr>
        <w:t xml:space="preserve">Povezivanje s lokalnom zajednicom: Odgovorna je za uspostavljanje i održavanje suradnje s lokalnom zajednicom, institucijama i udrugama koje mogu doprinijeti kvaliteti rada vrtića. To može uključivati suradnju s kulturnim, zdravstvenim i obrazovnim ustanovama, kao i sudjelovanje u lokalnim manifestacijama i projektima. </w:t>
      </w:r>
    </w:p>
    <w:p w14:paraId="3EE489A7">
      <w:pPr>
        <w:shd w:val="clear" w:color="auto" w:fill="FFFFFF"/>
        <w:rPr>
          <w:color w:val="222222"/>
        </w:rPr>
      </w:pPr>
      <w:r>
        <w:rPr>
          <w:i/>
          <w:color w:val="222222"/>
          <w:u w:val="single"/>
        </w:rPr>
        <w:t>Inkluzivnost i socijalna osjetljivost</w:t>
      </w:r>
    </w:p>
    <w:p w14:paraId="2DFD132C">
      <w:pPr>
        <w:shd w:val="clear" w:color="auto" w:fill="FFFFFF"/>
        <w:rPr>
          <w:color w:val="222222"/>
        </w:rPr>
      </w:pPr>
      <w:r>
        <w:rPr>
          <w:color w:val="222222"/>
        </w:rPr>
        <w:t xml:space="preserve">• Razvoj inkluzivnih programa: Ravnateljica potiče uključivanje djece s posebnim potrebama u redovite programe, te osigurava podršku stručnog tima i individualizirane pristupe u radu s djecom koja zahtijevaju posebnu pažnju. </w:t>
      </w:r>
    </w:p>
    <w:p w14:paraId="3C03F89E">
      <w:pPr>
        <w:shd w:val="clear" w:color="auto" w:fill="FFFFFF"/>
        <w:rPr>
          <w:color w:val="222222"/>
        </w:rPr>
      </w:pPr>
      <w:r>
        <w:rPr>
          <w:color w:val="222222"/>
        </w:rPr>
        <w:t xml:space="preserve">Sigurnost djece: Ravnateljica je odgovorna za provođenje svih mjera vezanih uz sigurnost djece u vrtiću, uključujući osiguranje sigurnog i zdravog okruženja. To podrazumijeva higijenske standarde, protupožarnu sigurnost, sigurnost igračaka i opreme, te provođenje preventivnih mjera. </w:t>
      </w:r>
    </w:p>
    <w:p w14:paraId="7A14ED16">
      <w:pPr>
        <w:shd w:val="clear" w:color="auto" w:fill="FFFFFF"/>
        <w:rPr>
          <w:color w:val="222222"/>
        </w:rPr>
      </w:pPr>
      <w:r>
        <w:rPr>
          <w:color w:val="222222"/>
        </w:rPr>
        <w:t xml:space="preserve">Kontrola kvalitete rada: Ravnateljica redovito prati i kontrolira kvalitetu rada svih odgojnih skupina, te provodi mjere koje osiguravaju da su svi aspekti rada u skladu sa standardima i zakonima. </w:t>
      </w:r>
    </w:p>
    <w:p w14:paraId="13B87BB6">
      <w:pPr>
        <w:shd w:val="clear" w:color="auto" w:fill="FFFFFF"/>
        <w:rPr>
          <w:color w:val="222222"/>
        </w:rPr>
      </w:pPr>
      <w:r>
        <w:rPr>
          <w:i/>
          <w:color w:val="222222"/>
          <w:u w:val="single"/>
        </w:rPr>
        <w:t>Programi i projekti</w:t>
      </w:r>
    </w:p>
    <w:p w14:paraId="6CCEECFE">
      <w:pPr>
        <w:shd w:val="clear" w:color="auto" w:fill="FFFFFF"/>
        <w:rPr>
          <w:color w:val="222222"/>
        </w:rPr>
      </w:pPr>
      <w:r>
        <w:rPr>
          <w:color w:val="222222"/>
        </w:rPr>
        <w:t xml:space="preserve">Ravnateljica je zadužena za poticanje i razvoj različitih programa i projekata koji obogaćuju rad vrtića i nude dodatne sadržaje za djecu, roditelje i zaposlenike. Neki od tih programa mogu uključivati: </w:t>
      </w:r>
    </w:p>
    <w:p w14:paraId="3B981A32">
      <w:pPr>
        <w:shd w:val="clear" w:color="auto" w:fill="FFFFFF"/>
        <w:rPr>
          <w:color w:val="222222"/>
        </w:rPr>
      </w:pPr>
      <w:r>
        <w:rPr>
          <w:color w:val="222222"/>
        </w:rPr>
        <w:t>Ekološki programi: Potiču osviještenost o očuvanju okoliša i održivom razvoju. Aktivnosti mogu uključivati recikliranje, sadnju biljaka, brigu o prirodi i učenje o važnosti ekologije.</w:t>
      </w:r>
    </w:p>
    <w:p w14:paraId="7AB03077">
      <w:pPr>
        <w:shd w:val="clear" w:color="auto" w:fill="FFFFFF"/>
        <w:rPr>
          <w:color w:val="222222"/>
        </w:rPr>
      </w:pPr>
      <w:r>
        <w:rPr>
          <w:color w:val="222222"/>
        </w:rPr>
        <w:t xml:space="preserve"> Kreativni i umjetnički programi: Ravnateljica podržava organizaciju radionica i projekata vezanih uz umjetnost, glazbu, ples i dramu, koji pomažu djeci u razvijanju kreativnosti i izražavanja. </w:t>
      </w:r>
    </w:p>
    <w:p w14:paraId="6F12A7F4">
      <w:pPr>
        <w:shd w:val="clear" w:color="auto" w:fill="FFFFFF"/>
        <w:rPr>
          <w:color w:val="222222"/>
        </w:rPr>
      </w:pPr>
      <w:r>
        <w:rPr>
          <w:color w:val="222222"/>
        </w:rPr>
        <w:t>Programi tjelesnog razvoja: Usmjereni na poticanje zdravih navika i tjelesne aktivnosti, kao što su sportske radionice, gimnastika, te uvođenje sportskih igara prilagođenih djeci vrtićke dobi.</w:t>
      </w:r>
    </w:p>
    <w:p w14:paraId="0A18FD07">
      <w:pPr>
        <w:shd w:val="clear" w:color="auto" w:fill="FFFFFF"/>
        <w:rPr>
          <w:color w:val="222222"/>
        </w:rPr>
      </w:pPr>
      <w:r>
        <w:rPr>
          <w:color w:val="222222"/>
        </w:rPr>
        <w:t xml:space="preserve"> Zdravstveno-edukativni programi: U suradnji s lokalnim zdravstvenim ustanovama, ravnateljica razvija programe usmjerene na očuvanje zdravlja djece, poput edukacija o pravilnoj prehrani, osobnoj higijeni i prevenciji bolesti. </w:t>
      </w:r>
    </w:p>
    <w:p w14:paraId="6C6D9FC5">
      <w:pPr>
        <w:shd w:val="clear" w:color="auto" w:fill="FFFFFF"/>
        <w:rPr>
          <w:color w:val="222222"/>
        </w:rPr>
      </w:pPr>
      <w:r>
        <w:rPr>
          <w:color w:val="222222"/>
        </w:rPr>
        <w:t xml:space="preserve"> </w:t>
      </w:r>
    </w:p>
    <w:p w14:paraId="19108472">
      <w:pPr>
        <w:shd w:val="clear" w:color="auto" w:fill="FFFFFF"/>
        <w:rPr>
          <w:color w:val="222222"/>
        </w:rPr>
      </w:pPr>
      <w:r>
        <w:rPr>
          <w:b/>
          <w:color w:val="222222"/>
        </w:rPr>
        <w:t>Ciljevi rada ravnateljice</w:t>
      </w:r>
      <w:r>
        <w:rPr>
          <w:color w:val="222222"/>
        </w:rPr>
        <w:t xml:space="preserve">: usmjereni su na cjelokupno unapređenje rada vrtića i kvalitete boravka djece. </w:t>
      </w:r>
    </w:p>
    <w:p w14:paraId="3034BF88">
      <w:pPr>
        <w:shd w:val="clear" w:color="auto" w:fill="FFFFFF"/>
        <w:rPr>
          <w:color w:val="222222"/>
        </w:rPr>
      </w:pPr>
      <w:r>
        <w:rPr>
          <w:color w:val="222222"/>
        </w:rPr>
        <w:t xml:space="preserve">Ključni ciljevi uključuju: </w:t>
      </w:r>
    </w:p>
    <w:p w14:paraId="19D32DBC">
      <w:pPr>
        <w:shd w:val="clear" w:color="auto" w:fill="FFFFFF"/>
        <w:rPr>
          <w:color w:val="222222"/>
        </w:rPr>
      </w:pPr>
      <w:r>
        <w:rPr>
          <w:color w:val="222222"/>
        </w:rPr>
        <w:t xml:space="preserve">Osigurati visoku razinu odgojno-obrazovnog rada. </w:t>
      </w:r>
    </w:p>
    <w:p w14:paraId="7E618906">
      <w:pPr>
        <w:shd w:val="clear" w:color="auto" w:fill="FFFFFF"/>
        <w:rPr>
          <w:color w:val="222222"/>
        </w:rPr>
      </w:pPr>
      <w:r>
        <w:rPr>
          <w:color w:val="222222"/>
        </w:rPr>
        <w:t xml:space="preserve">Poticati profesionalni razvoj i stručno usavršavanje odgojitelja i ostalog osoblja. • Unaprijediti suradnju s roditeljima i lokalnom zajednicom. </w:t>
      </w:r>
    </w:p>
    <w:p w14:paraId="18C34CD4">
      <w:pPr>
        <w:shd w:val="clear" w:color="auto" w:fill="FFFFFF"/>
        <w:rPr>
          <w:color w:val="222222"/>
        </w:rPr>
      </w:pPr>
      <w:r>
        <w:rPr>
          <w:color w:val="222222"/>
        </w:rPr>
        <w:t xml:space="preserve">Osigurati sigurnost i dobrobit djece u vrtiću. </w:t>
      </w:r>
    </w:p>
    <w:p w14:paraId="543B32DA">
      <w:pPr>
        <w:shd w:val="clear" w:color="auto" w:fill="FFFFFF"/>
        <w:rPr>
          <w:color w:val="222222"/>
        </w:rPr>
      </w:pPr>
      <w:r>
        <w:rPr>
          <w:color w:val="222222"/>
        </w:rPr>
        <w:t xml:space="preserve">Razvijati inkluzivne programe i osigurati ravnopravno sudjelovanje sve djece u programima. • Uvesti inovacije i pratiti suvremene pedagoške trendove kako bi se unaprijedila kvaliteta rada. </w:t>
      </w:r>
    </w:p>
    <w:p w14:paraId="67DAF0BA">
      <w:pPr>
        <w:shd w:val="clear" w:color="auto" w:fill="FFFFFF"/>
        <w:rPr>
          <w:color w:val="222222"/>
        </w:rPr>
      </w:pPr>
      <w:r>
        <w:rPr>
          <w:color w:val="222222"/>
        </w:rPr>
        <w:t>Ravnateljica igra ključnu ulogu u vođenju i razvoju vrtića, te njezin rad značajno doprinosi uspješnom funkcioniranju ustanove i ostvarivanju svih postavljenih ciljeva.</w:t>
      </w:r>
    </w:p>
    <w:p w14:paraId="5FC2EBC3">
      <w:pPr>
        <w:pStyle w:val="19"/>
        <w:rPr>
          <w:rFonts w:ascii="Times New Roman" w:hAnsi="Times New Roman"/>
        </w:rPr>
      </w:pPr>
      <w:r>
        <w:rPr>
          <w:rFonts w:ascii="Times New Roman" w:hAnsi="Times New Roman"/>
        </w:rPr>
        <w:t xml:space="preserve"> </w:t>
      </w:r>
    </w:p>
    <w:p w14:paraId="2684BA20">
      <w:pPr>
        <w:pStyle w:val="19"/>
        <w:rPr>
          <w:rFonts w:ascii="Times New Roman" w:hAnsi="Times New Roman"/>
        </w:rPr>
      </w:pPr>
    </w:p>
    <w:p w14:paraId="789051E1">
      <w:pPr>
        <w:pStyle w:val="19"/>
        <w:rPr>
          <w:rFonts w:ascii="Times New Roman" w:hAnsi="Times New Roman"/>
        </w:rPr>
      </w:pPr>
    </w:p>
    <w:p w14:paraId="1F345BB4">
      <w:pPr>
        <w:pStyle w:val="19"/>
        <w:rPr>
          <w:rFonts w:ascii="Times New Roman" w:hAnsi="Times New Roman"/>
        </w:rPr>
      </w:pPr>
    </w:p>
    <w:p w14:paraId="12228CEF">
      <w:pPr>
        <w:pStyle w:val="19"/>
        <w:rPr>
          <w:rFonts w:ascii="Times New Roman" w:hAnsi="Times New Roman"/>
        </w:rPr>
      </w:pPr>
      <w:r>
        <w:rPr>
          <w:rFonts w:ascii="Times New Roman" w:hAnsi="Times New Roman"/>
        </w:rPr>
        <w:t>ZADAĆE I DJELATNOSTI U ODNOSU NA USTROJSTVO RADA</w:t>
      </w:r>
    </w:p>
    <w:tbl>
      <w:tblPr>
        <w:tblStyle w:val="34"/>
        <w:tblW w:w="0" w:type="auto"/>
        <w:tblInd w:w="0" w:type="dxa"/>
        <w:tblLayout w:type="autofit"/>
        <w:tblCellMar>
          <w:top w:w="15" w:type="dxa"/>
          <w:left w:w="15" w:type="dxa"/>
          <w:bottom w:w="15" w:type="dxa"/>
          <w:right w:w="15" w:type="dxa"/>
        </w:tblCellMar>
      </w:tblPr>
      <w:tblGrid>
        <w:gridCol w:w="5400"/>
        <w:gridCol w:w="1350"/>
        <w:gridCol w:w="2337"/>
      </w:tblGrid>
      <w:tr w14:paraId="4A96DE8C">
        <w:tblPrEx>
          <w:tblCellMar>
            <w:top w:w="15" w:type="dxa"/>
            <w:left w:w="15" w:type="dxa"/>
            <w:bottom w:w="15" w:type="dxa"/>
            <w:right w:w="15" w:type="dxa"/>
          </w:tblCellMar>
        </w:tblPrEx>
        <w:tc>
          <w:tcPr>
            <w:tcW w:w="5400" w:type="dxa"/>
            <w:vAlign w:val="center"/>
          </w:tcPr>
          <w:p w14:paraId="75219768">
            <w:pPr>
              <w:pStyle w:val="19"/>
              <w:jc w:val="center"/>
              <w:rPr>
                <w:rFonts w:ascii="Times New Roman" w:hAnsi="Times New Roman"/>
                <w:b/>
              </w:rPr>
            </w:pPr>
            <w:bookmarkStart w:id="4" w:name="_Toc20142278"/>
            <w:r>
              <w:rPr>
                <w:rFonts w:ascii="Times New Roman" w:hAnsi="Times New Roman"/>
                <w:b/>
              </w:rPr>
              <w:t>ŠTO?</w:t>
            </w:r>
            <w:bookmarkEnd w:id="4"/>
          </w:p>
        </w:tc>
        <w:tc>
          <w:tcPr>
            <w:tcW w:w="1350" w:type="dxa"/>
            <w:tcBorders>
              <w:left w:val="nil"/>
            </w:tcBorders>
            <w:vAlign w:val="center"/>
          </w:tcPr>
          <w:p w14:paraId="4D34856F">
            <w:pPr>
              <w:jc w:val="center"/>
              <w:rPr>
                <w:b/>
                <w:bCs/>
              </w:rPr>
            </w:pPr>
            <w:r>
              <w:rPr>
                <w:b/>
                <w:bCs/>
              </w:rPr>
              <w:t>KADA?</w:t>
            </w:r>
          </w:p>
        </w:tc>
        <w:tc>
          <w:tcPr>
            <w:tcW w:w="2325" w:type="dxa"/>
            <w:tcBorders>
              <w:left w:val="nil"/>
            </w:tcBorders>
            <w:vAlign w:val="center"/>
          </w:tcPr>
          <w:p w14:paraId="0DC8575E">
            <w:pPr>
              <w:jc w:val="center"/>
              <w:rPr>
                <w:b/>
                <w:bCs/>
              </w:rPr>
            </w:pPr>
            <w:r>
              <w:rPr>
                <w:b/>
                <w:bCs/>
              </w:rPr>
              <w:t>TKO?</w:t>
            </w:r>
          </w:p>
        </w:tc>
      </w:tr>
      <w:tr w14:paraId="0129C945">
        <w:tblPrEx>
          <w:tblCellMar>
            <w:top w:w="15" w:type="dxa"/>
            <w:left w:w="15" w:type="dxa"/>
            <w:bottom w:w="15" w:type="dxa"/>
            <w:right w:w="15" w:type="dxa"/>
          </w:tblCellMar>
        </w:tblPrEx>
        <w:tc>
          <w:tcPr>
            <w:tcW w:w="5400" w:type="dxa"/>
            <w:tcBorders>
              <w:top w:val="nil"/>
            </w:tcBorders>
            <w:shd w:val="clear" w:color="auto" w:fill="EDEDED"/>
            <w:vAlign w:val="center"/>
          </w:tcPr>
          <w:p w14:paraId="45352938">
            <w:pPr>
              <w:pStyle w:val="14"/>
              <w:widowControl w:val="0"/>
              <w:numPr>
                <w:ilvl w:val="2"/>
                <w:numId w:val="23"/>
              </w:numPr>
              <w:autoSpaceDE w:val="0"/>
              <w:autoSpaceDN w:val="0"/>
            </w:pPr>
            <w:r>
              <w:t>izrada  Godišnjeg plana i programa rada vrtića za radnu godinu 2025./2026.</w:t>
            </w:r>
          </w:p>
          <w:p w14:paraId="72F88017">
            <w:pPr>
              <w:jc w:val="center"/>
              <w:rPr>
                <w:b/>
                <w:bCs/>
              </w:rPr>
            </w:pPr>
          </w:p>
        </w:tc>
        <w:tc>
          <w:tcPr>
            <w:tcW w:w="1350" w:type="dxa"/>
            <w:tcBorders>
              <w:top w:val="nil"/>
              <w:left w:val="nil"/>
            </w:tcBorders>
            <w:shd w:val="clear" w:color="auto" w:fill="EDEDED"/>
            <w:vAlign w:val="center"/>
          </w:tcPr>
          <w:p w14:paraId="33F6E6CE">
            <w:pPr>
              <w:jc w:val="center"/>
              <w:rPr>
                <w:bCs/>
              </w:rPr>
            </w:pPr>
            <w:r>
              <w:t xml:space="preserve">Rujan </w:t>
            </w:r>
          </w:p>
        </w:tc>
        <w:tc>
          <w:tcPr>
            <w:tcW w:w="2325" w:type="dxa"/>
            <w:tcBorders>
              <w:top w:val="nil"/>
              <w:left w:val="nil"/>
            </w:tcBorders>
            <w:shd w:val="clear" w:color="auto" w:fill="EDEDED"/>
            <w:vAlign w:val="center"/>
          </w:tcPr>
          <w:p w14:paraId="35DF5F64">
            <w:pPr>
              <w:jc w:val="center"/>
            </w:pPr>
            <w:r>
              <w:t>Ravnateljica,odgojitelji,</w:t>
            </w:r>
          </w:p>
          <w:p w14:paraId="304B1D35">
            <w:pPr>
              <w:jc w:val="center"/>
              <w:rPr>
                <w:bCs/>
              </w:rPr>
            </w:pPr>
            <w:r>
              <w:t>psihologinja</w:t>
            </w:r>
          </w:p>
        </w:tc>
      </w:tr>
      <w:tr w14:paraId="4EEC86DA">
        <w:tblPrEx>
          <w:tblCellMar>
            <w:top w:w="15" w:type="dxa"/>
            <w:left w:w="15" w:type="dxa"/>
            <w:bottom w:w="15" w:type="dxa"/>
            <w:right w:w="15" w:type="dxa"/>
          </w:tblCellMar>
        </w:tblPrEx>
        <w:tc>
          <w:tcPr>
            <w:tcW w:w="5400" w:type="dxa"/>
            <w:tcBorders>
              <w:top w:val="nil"/>
            </w:tcBorders>
            <w:vAlign w:val="center"/>
          </w:tcPr>
          <w:p w14:paraId="79202B1F">
            <w:pPr>
              <w:pStyle w:val="14"/>
              <w:widowControl w:val="0"/>
              <w:numPr>
                <w:ilvl w:val="2"/>
                <w:numId w:val="23"/>
              </w:numPr>
              <w:autoSpaceDE w:val="0"/>
              <w:autoSpaceDN w:val="0"/>
            </w:pPr>
            <w:r>
              <w:t xml:space="preserve">izmjene i dopune Općih akata – prema potrebi </w:t>
            </w:r>
          </w:p>
        </w:tc>
        <w:tc>
          <w:tcPr>
            <w:tcW w:w="1350" w:type="dxa"/>
            <w:tcBorders>
              <w:top w:val="nil"/>
              <w:left w:val="nil"/>
            </w:tcBorders>
            <w:vAlign w:val="center"/>
          </w:tcPr>
          <w:p w14:paraId="6EB3B954">
            <w:pPr>
              <w:jc w:val="center"/>
            </w:pPr>
            <w:r>
              <w:t>Tijekom godine</w:t>
            </w:r>
          </w:p>
        </w:tc>
        <w:tc>
          <w:tcPr>
            <w:tcW w:w="2325" w:type="dxa"/>
            <w:tcBorders>
              <w:top w:val="nil"/>
              <w:left w:val="nil"/>
            </w:tcBorders>
            <w:vAlign w:val="center"/>
          </w:tcPr>
          <w:p w14:paraId="6E59943B">
            <w:pPr>
              <w:jc w:val="center"/>
            </w:pPr>
            <w:r>
              <w:t>Upravno vijeće , Ravnateljica, Općina Brtonigla-Verteneglio</w:t>
            </w:r>
          </w:p>
        </w:tc>
      </w:tr>
      <w:tr w14:paraId="09C8281C">
        <w:tblPrEx>
          <w:tblCellMar>
            <w:top w:w="15" w:type="dxa"/>
            <w:left w:w="15" w:type="dxa"/>
            <w:bottom w:w="15" w:type="dxa"/>
            <w:right w:w="15" w:type="dxa"/>
          </w:tblCellMar>
        </w:tblPrEx>
        <w:tc>
          <w:tcPr>
            <w:tcW w:w="5400" w:type="dxa"/>
            <w:tcBorders>
              <w:top w:val="nil"/>
            </w:tcBorders>
            <w:shd w:val="clear" w:color="auto" w:fill="EDEDED"/>
            <w:vAlign w:val="center"/>
          </w:tcPr>
          <w:p w14:paraId="1CB73F2E">
            <w:pPr>
              <w:pStyle w:val="14"/>
              <w:widowControl w:val="0"/>
              <w:numPr>
                <w:ilvl w:val="0"/>
                <w:numId w:val="24"/>
              </w:numPr>
              <w:autoSpaceDE w:val="0"/>
              <w:autoSpaceDN w:val="0"/>
            </w:pPr>
            <w:r>
              <w:t>izrada individualnog plana i programa stručnog usavršavanja djelatnika za radnu godinu 2025./2026.</w:t>
            </w:r>
          </w:p>
          <w:p w14:paraId="76B82070">
            <w:pPr>
              <w:pStyle w:val="14"/>
              <w:widowControl w:val="0"/>
              <w:autoSpaceDE w:val="0"/>
              <w:autoSpaceDN w:val="0"/>
            </w:pPr>
          </w:p>
          <w:p w14:paraId="2F1A4485">
            <w:pPr>
              <w:pStyle w:val="14"/>
              <w:widowControl w:val="0"/>
              <w:numPr>
                <w:ilvl w:val="0"/>
                <w:numId w:val="24"/>
              </w:numPr>
              <w:autoSpaceDE w:val="0"/>
              <w:autoSpaceDN w:val="0"/>
            </w:pPr>
            <w:r>
              <w:t>Izrada nove ekonomske cijene za korisnike vrtića</w:t>
            </w:r>
          </w:p>
          <w:p w14:paraId="0E52CCE9">
            <w:pPr>
              <w:pStyle w:val="14"/>
              <w:rPr>
                <w:bCs/>
              </w:rPr>
            </w:pPr>
          </w:p>
          <w:p w14:paraId="43D8F34E">
            <w:pPr>
              <w:pStyle w:val="14"/>
              <w:rPr>
                <w:bCs/>
              </w:rPr>
            </w:pPr>
          </w:p>
          <w:p w14:paraId="3CAD9FC2">
            <w:pPr>
              <w:pStyle w:val="14"/>
              <w:rPr>
                <w:bCs/>
              </w:rPr>
            </w:pPr>
          </w:p>
          <w:p w14:paraId="2336EA35">
            <w:pPr>
              <w:pStyle w:val="14"/>
              <w:rPr>
                <w:bCs/>
              </w:rPr>
            </w:pPr>
          </w:p>
          <w:p w14:paraId="522D429F">
            <w:pPr>
              <w:pStyle w:val="14"/>
              <w:numPr>
                <w:ilvl w:val="0"/>
                <w:numId w:val="24"/>
              </w:numPr>
              <w:rPr>
                <w:bCs/>
              </w:rPr>
            </w:pPr>
            <w:r>
              <w:t>roditeljski sastanci za novoupisanu djecu</w:t>
            </w:r>
          </w:p>
          <w:p w14:paraId="22173A27">
            <w:pPr>
              <w:pStyle w:val="14"/>
            </w:pPr>
          </w:p>
          <w:p w14:paraId="2CDA9841">
            <w:pPr>
              <w:pStyle w:val="14"/>
            </w:pPr>
          </w:p>
          <w:p w14:paraId="15D7F1D1">
            <w:pPr>
              <w:pStyle w:val="14"/>
              <w:numPr>
                <w:ilvl w:val="0"/>
                <w:numId w:val="24"/>
              </w:numPr>
              <w:rPr>
                <w:bCs/>
              </w:rPr>
            </w:pPr>
            <w:r>
              <w:rPr>
                <w:bCs/>
              </w:rPr>
              <w:t xml:space="preserve">individualni sastanci za novoupisanu djecu </w:t>
            </w:r>
          </w:p>
        </w:tc>
        <w:tc>
          <w:tcPr>
            <w:tcW w:w="1350" w:type="dxa"/>
            <w:tcBorders>
              <w:top w:val="nil"/>
              <w:left w:val="nil"/>
            </w:tcBorders>
            <w:shd w:val="clear" w:color="auto" w:fill="EDEDED"/>
            <w:vAlign w:val="center"/>
          </w:tcPr>
          <w:p w14:paraId="1E6EC460">
            <w:pPr>
              <w:jc w:val="both"/>
            </w:pPr>
            <w:r>
              <w:t>Rujan 2025.</w:t>
            </w:r>
          </w:p>
          <w:p w14:paraId="57190FC9">
            <w:pPr>
              <w:jc w:val="center"/>
            </w:pPr>
            <w:r>
              <w:t>Tijekom 2025.</w:t>
            </w:r>
          </w:p>
          <w:p w14:paraId="526DD0B9">
            <w:pPr>
              <w:jc w:val="center"/>
            </w:pPr>
          </w:p>
          <w:p w14:paraId="36B7A693">
            <w:pPr>
              <w:jc w:val="center"/>
            </w:pPr>
            <w:r>
              <w:t>srpanj</w:t>
            </w:r>
          </w:p>
        </w:tc>
        <w:tc>
          <w:tcPr>
            <w:tcW w:w="2325" w:type="dxa"/>
            <w:tcBorders>
              <w:top w:val="nil"/>
              <w:left w:val="nil"/>
            </w:tcBorders>
            <w:shd w:val="clear" w:color="auto" w:fill="EDEDED"/>
            <w:vAlign w:val="center"/>
          </w:tcPr>
          <w:p w14:paraId="0148F347"/>
          <w:p w14:paraId="4ECDAA5B">
            <w:pPr>
              <w:jc w:val="center"/>
            </w:pPr>
            <w:r>
              <w:t>Ravnateljica</w:t>
            </w:r>
          </w:p>
          <w:p w14:paraId="3ACEBF75">
            <w:pPr>
              <w:jc w:val="center"/>
            </w:pPr>
            <w:r>
              <w:t>Psihologinja</w:t>
            </w:r>
          </w:p>
          <w:p w14:paraId="26C06ACF">
            <w:pPr>
              <w:jc w:val="center"/>
            </w:pPr>
          </w:p>
          <w:p w14:paraId="12BC3D96">
            <w:pPr>
              <w:jc w:val="center"/>
            </w:pPr>
            <w:r>
              <w:t>Računovodstvo</w:t>
            </w:r>
          </w:p>
          <w:p w14:paraId="62524DBD"/>
          <w:p w14:paraId="4BC9C9DC">
            <w:pPr>
              <w:jc w:val="center"/>
            </w:pPr>
            <w:r>
              <w:t>Ravnateljica</w:t>
            </w:r>
          </w:p>
          <w:p w14:paraId="1C3C950E">
            <w:pPr>
              <w:jc w:val="center"/>
            </w:pPr>
            <w:r>
              <w:t>Psihologinja</w:t>
            </w:r>
          </w:p>
        </w:tc>
      </w:tr>
    </w:tbl>
    <w:p w14:paraId="791AC944">
      <w:pPr>
        <w:pStyle w:val="19"/>
        <w:rPr>
          <w:rFonts w:ascii="Times New Roman" w:hAnsi="Times New Roman"/>
        </w:rPr>
      </w:pPr>
      <w:r>
        <w:rPr>
          <w:rFonts w:ascii="Times New Roman" w:hAnsi="Times New Roman"/>
        </w:rPr>
        <w:t xml:space="preserve"> </w:t>
      </w:r>
    </w:p>
    <w:p w14:paraId="6665B676">
      <w:pPr>
        <w:pStyle w:val="19"/>
        <w:rPr>
          <w:rFonts w:ascii="Times New Roman" w:hAnsi="Times New Roman"/>
        </w:rPr>
      </w:pPr>
      <w:r>
        <w:rPr>
          <w:rFonts w:ascii="Times New Roman" w:hAnsi="Times New Roman"/>
        </w:rPr>
        <w:t xml:space="preserve"> KOORDINACIJA RADA NA PLANIRANJU I PROGRAMIRANJU NJEGE I ODGOJNO –OBRAZOVNOG RADA: </w:t>
      </w:r>
    </w:p>
    <w:tbl>
      <w:tblPr>
        <w:tblStyle w:val="34"/>
        <w:tblW w:w="0" w:type="auto"/>
        <w:tblInd w:w="0" w:type="dxa"/>
        <w:tblLayout w:type="fixed"/>
        <w:tblCellMar>
          <w:top w:w="15" w:type="dxa"/>
          <w:left w:w="15" w:type="dxa"/>
          <w:bottom w:w="15" w:type="dxa"/>
          <w:right w:w="15" w:type="dxa"/>
        </w:tblCellMar>
      </w:tblPr>
      <w:tblGrid>
        <w:gridCol w:w="5400"/>
        <w:gridCol w:w="3690"/>
      </w:tblGrid>
      <w:tr w14:paraId="02CE8836">
        <w:tblPrEx>
          <w:tblCellMar>
            <w:top w:w="15" w:type="dxa"/>
            <w:left w:w="15" w:type="dxa"/>
            <w:bottom w:w="15" w:type="dxa"/>
            <w:right w:w="15" w:type="dxa"/>
          </w:tblCellMar>
        </w:tblPrEx>
        <w:tc>
          <w:tcPr>
            <w:tcW w:w="5400" w:type="dxa"/>
            <w:shd w:val="clear" w:color="auto" w:fill="EDEDED"/>
            <w:vAlign w:val="center"/>
          </w:tcPr>
          <w:p w14:paraId="4831BF90">
            <w:pPr>
              <w:pStyle w:val="14"/>
              <w:widowControl w:val="0"/>
              <w:autoSpaceDE w:val="0"/>
              <w:autoSpaceDN w:val="0"/>
            </w:pPr>
          </w:p>
          <w:p w14:paraId="3FA9CE09">
            <w:pPr>
              <w:pStyle w:val="14"/>
              <w:widowControl w:val="0"/>
              <w:numPr>
                <w:ilvl w:val="2"/>
                <w:numId w:val="23"/>
              </w:numPr>
              <w:autoSpaceDE w:val="0"/>
              <w:autoSpaceDN w:val="0"/>
            </w:pPr>
            <w:r>
              <w:t>RODITELJSKI  SASTANCI novoprimljenu djecu</w:t>
            </w:r>
          </w:p>
          <w:p w14:paraId="52FBFB33">
            <w:pPr>
              <w:pStyle w:val="14"/>
              <w:widowControl w:val="0"/>
              <w:autoSpaceDE w:val="0"/>
              <w:autoSpaceDN w:val="0"/>
            </w:pPr>
          </w:p>
          <w:p w14:paraId="1AB98497">
            <w:pPr>
              <w:pStyle w:val="14"/>
              <w:widowControl w:val="0"/>
              <w:numPr>
                <w:ilvl w:val="2"/>
                <w:numId w:val="23"/>
              </w:numPr>
              <w:autoSpaceDE w:val="0"/>
              <w:autoSpaceDN w:val="0"/>
            </w:pPr>
            <w:r>
              <w:t>raspored odgojnih djelatnika po skupinama</w:t>
            </w:r>
          </w:p>
          <w:p w14:paraId="67236A80">
            <w:pPr>
              <w:pStyle w:val="14"/>
              <w:widowControl w:val="0"/>
              <w:autoSpaceDE w:val="0"/>
              <w:autoSpaceDN w:val="0"/>
              <w:jc w:val="right"/>
            </w:pPr>
          </w:p>
          <w:p w14:paraId="7618FA82">
            <w:pPr>
              <w:pStyle w:val="14"/>
              <w:widowControl w:val="0"/>
              <w:numPr>
                <w:ilvl w:val="2"/>
                <w:numId w:val="23"/>
              </w:numPr>
              <w:autoSpaceDE w:val="0"/>
              <w:autoSpaceDN w:val="0"/>
            </w:pPr>
            <w:r>
              <w:t>organizacija radnog vremena svih uposlenih djelatnika</w:t>
            </w:r>
          </w:p>
        </w:tc>
        <w:tc>
          <w:tcPr>
            <w:tcW w:w="3690" w:type="dxa"/>
            <w:tcBorders>
              <w:left w:val="nil"/>
            </w:tcBorders>
            <w:shd w:val="clear" w:color="auto" w:fill="EDEDED"/>
            <w:vAlign w:val="center"/>
          </w:tcPr>
          <w:p w14:paraId="68F51D86">
            <w:pPr>
              <w:jc w:val="center"/>
            </w:pPr>
          </w:p>
          <w:p w14:paraId="546C397B">
            <w:pPr>
              <w:jc w:val="center"/>
            </w:pPr>
            <w:r>
              <w:t>Ravnateljica,Psihologinja,</w:t>
            </w:r>
          </w:p>
          <w:p w14:paraId="7A6F2C54">
            <w:pPr>
              <w:jc w:val="center"/>
            </w:pPr>
            <w:r>
              <w:t>Ravnateljica</w:t>
            </w:r>
          </w:p>
          <w:p w14:paraId="52E70CBC"/>
          <w:p w14:paraId="48C49D31">
            <w:pPr>
              <w:jc w:val="center"/>
            </w:pPr>
          </w:p>
        </w:tc>
      </w:tr>
      <w:tr w14:paraId="26A14F25">
        <w:tblPrEx>
          <w:tblCellMar>
            <w:top w:w="15" w:type="dxa"/>
            <w:left w:w="15" w:type="dxa"/>
            <w:bottom w:w="15" w:type="dxa"/>
            <w:right w:w="15" w:type="dxa"/>
          </w:tblCellMar>
        </w:tblPrEx>
        <w:tc>
          <w:tcPr>
            <w:tcW w:w="5400" w:type="dxa"/>
            <w:tcBorders>
              <w:top w:val="nil"/>
            </w:tcBorders>
            <w:vAlign w:val="center"/>
          </w:tcPr>
          <w:p w14:paraId="2E8205C3">
            <w:pPr>
              <w:pStyle w:val="14"/>
              <w:widowControl w:val="0"/>
              <w:numPr>
                <w:ilvl w:val="2"/>
                <w:numId w:val="23"/>
              </w:numPr>
              <w:autoSpaceDE w:val="0"/>
              <w:autoSpaceDN w:val="0"/>
            </w:pPr>
            <w:r>
              <w:t>organizacija poslova vezanih za novoprimljenu djecu (ugovori, intervjui)</w:t>
            </w:r>
          </w:p>
          <w:p w14:paraId="25B0832E">
            <w:pPr>
              <w:pStyle w:val="14"/>
              <w:widowControl w:val="0"/>
              <w:numPr>
                <w:ilvl w:val="2"/>
                <w:numId w:val="23"/>
              </w:numPr>
              <w:autoSpaceDE w:val="0"/>
              <w:autoSpaceDN w:val="0"/>
              <w:jc w:val="center"/>
              <w:rPr>
                <w:bCs/>
              </w:rPr>
            </w:pPr>
            <w:r>
              <w:rPr>
                <w:bCs/>
              </w:rPr>
              <w:t xml:space="preserve">nabava potrebnih materijala za rad, </w:t>
            </w:r>
          </w:p>
          <w:p w14:paraId="5EA6EB59">
            <w:pPr>
              <w:pStyle w:val="14"/>
              <w:widowControl w:val="0"/>
              <w:numPr>
                <w:ilvl w:val="2"/>
                <w:numId w:val="23"/>
              </w:numPr>
              <w:autoSpaceDE w:val="0"/>
              <w:autoSpaceDN w:val="0"/>
              <w:rPr>
                <w:bCs/>
              </w:rPr>
            </w:pPr>
            <w:r>
              <w:rPr>
                <w:bCs/>
              </w:rPr>
              <w:t>nabava radne odjeće i obuće</w:t>
            </w:r>
          </w:p>
          <w:p w14:paraId="00076020">
            <w:pPr>
              <w:pStyle w:val="14"/>
              <w:widowControl w:val="0"/>
              <w:autoSpaceDE w:val="0"/>
              <w:autoSpaceDN w:val="0"/>
              <w:rPr>
                <w:bCs/>
              </w:rPr>
            </w:pPr>
          </w:p>
        </w:tc>
        <w:tc>
          <w:tcPr>
            <w:tcW w:w="3690" w:type="dxa"/>
            <w:tcBorders>
              <w:top w:val="nil"/>
              <w:left w:val="nil"/>
            </w:tcBorders>
            <w:vAlign w:val="center"/>
          </w:tcPr>
          <w:p w14:paraId="0CD1A8CE">
            <w:pPr>
              <w:jc w:val="center"/>
            </w:pPr>
            <w:r>
              <w:t>Ravnateljica/psihologinja</w:t>
            </w:r>
          </w:p>
          <w:p w14:paraId="37B00139">
            <w:pPr>
              <w:jc w:val="center"/>
            </w:pPr>
            <w:r>
              <w:t>ravnateljica</w:t>
            </w:r>
          </w:p>
        </w:tc>
      </w:tr>
      <w:tr w14:paraId="261B0E12">
        <w:tblPrEx>
          <w:tblCellMar>
            <w:top w:w="15" w:type="dxa"/>
            <w:left w:w="15" w:type="dxa"/>
            <w:bottom w:w="15" w:type="dxa"/>
            <w:right w:w="15" w:type="dxa"/>
          </w:tblCellMar>
        </w:tblPrEx>
        <w:tc>
          <w:tcPr>
            <w:tcW w:w="5400" w:type="dxa"/>
            <w:tcBorders>
              <w:top w:val="nil"/>
            </w:tcBorders>
            <w:shd w:val="clear" w:color="auto" w:fill="EDEDED"/>
            <w:vAlign w:val="center"/>
          </w:tcPr>
          <w:p w14:paraId="3DBEC708">
            <w:pPr>
              <w:pStyle w:val="14"/>
              <w:widowControl w:val="0"/>
              <w:numPr>
                <w:ilvl w:val="2"/>
                <w:numId w:val="23"/>
              </w:numPr>
              <w:autoSpaceDE w:val="0"/>
              <w:autoSpaceDN w:val="0"/>
            </w:pPr>
            <w:r>
              <w:t>praćenje organizacije rada posebno u vrijeme dežurstva i zajedničkog rada po odgojnim skupinama</w:t>
            </w:r>
          </w:p>
          <w:p w14:paraId="4F556131">
            <w:pPr>
              <w:pStyle w:val="14"/>
              <w:widowControl w:val="0"/>
              <w:numPr>
                <w:ilvl w:val="2"/>
                <w:numId w:val="23"/>
              </w:numPr>
              <w:autoSpaceDE w:val="0"/>
              <w:autoSpaceDN w:val="0"/>
            </w:pPr>
            <w:r>
              <w:t>izrada rasporeda rada odgojnih djelatnika i ostalih službi u ljetnom periodu</w:t>
            </w:r>
          </w:p>
        </w:tc>
        <w:tc>
          <w:tcPr>
            <w:tcW w:w="3690" w:type="dxa"/>
            <w:tcBorders>
              <w:top w:val="nil"/>
              <w:left w:val="nil"/>
            </w:tcBorders>
            <w:shd w:val="clear" w:color="auto" w:fill="EDEDED"/>
            <w:vAlign w:val="center"/>
          </w:tcPr>
          <w:p w14:paraId="640FA862">
            <w:pPr>
              <w:jc w:val="center"/>
            </w:pPr>
            <w:r>
              <w:t>ravnateljica</w:t>
            </w:r>
          </w:p>
        </w:tc>
      </w:tr>
      <w:tr w14:paraId="5BEAF7D5">
        <w:tblPrEx>
          <w:tblCellMar>
            <w:top w:w="15" w:type="dxa"/>
            <w:left w:w="15" w:type="dxa"/>
            <w:bottom w:w="15" w:type="dxa"/>
            <w:right w:w="15" w:type="dxa"/>
          </w:tblCellMar>
        </w:tblPrEx>
        <w:tc>
          <w:tcPr>
            <w:tcW w:w="5400" w:type="dxa"/>
            <w:tcBorders>
              <w:top w:val="nil"/>
            </w:tcBorders>
            <w:shd w:val="clear" w:color="auto" w:fill="EDEDED"/>
            <w:vAlign w:val="center"/>
          </w:tcPr>
          <w:p w14:paraId="613F2C77">
            <w:pPr>
              <w:pStyle w:val="14"/>
              <w:widowControl w:val="0"/>
              <w:numPr>
                <w:ilvl w:val="2"/>
                <w:numId w:val="23"/>
              </w:numPr>
              <w:autoSpaceDE w:val="0"/>
              <w:autoSpaceDN w:val="0"/>
            </w:pPr>
            <w:r>
              <w:t>izrada plana godišnjih odmora</w:t>
            </w:r>
          </w:p>
          <w:p w14:paraId="6AD7075E">
            <w:pPr>
              <w:pStyle w:val="14"/>
              <w:widowControl w:val="0"/>
              <w:numPr>
                <w:ilvl w:val="2"/>
                <w:numId w:val="23"/>
              </w:numPr>
              <w:autoSpaceDE w:val="0"/>
              <w:autoSpaceDN w:val="0"/>
            </w:pPr>
            <w:r>
              <w:t>izrada godišnjeg zaduženja te razrada satnice za odgojne djelatnike</w:t>
            </w:r>
          </w:p>
          <w:p w14:paraId="3774A79F">
            <w:pPr>
              <w:pStyle w:val="14"/>
              <w:widowControl w:val="0"/>
              <w:autoSpaceDE w:val="0"/>
              <w:autoSpaceDN w:val="0"/>
            </w:pPr>
          </w:p>
        </w:tc>
        <w:tc>
          <w:tcPr>
            <w:tcW w:w="3690" w:type="dxa"/>
            <w:tcBorders>
              <w:top w:val="nil"/>
              <w:left w:val="nil"/>
            </w:tcBorders>
            <w:shd w:val="clear" w:color="auto" w:fill="EDEDED"/>
            <w:vAlign w:val="center"/>
          </w:tcPr>
          <w:p w14:paraId="1574B986">
            <w:pPr>
              <w:jc w:val="center"/>
            </w:pPr>
          </w:p>
          <w:p w14:paraId="3E42AE3B">
            <w:pPr>
              <w:jc w:val="center"/>
            </w:pPr>
            <w:r>
              <w:t>ravnateljica</w:t>
            </w:r>
          </w:p>
          <w:p w14:paraId="565CF388">
            <w:pPr>
              <w:jc w:val="center"/>
            </w:pPr>
          </w:p>
        </w:tc>
      </w:tr>
    </w:tbl>
    <w:p w14:paraId="4FF2A165">
      <w:pPr>
        <w:spacing w:line="360" w:lineRule="auto"/>
        <w:rPr>
          <w:b/>
          <w:iCs/>
        </w:rPr>
      </w:pPr>
      <w:bookmarkStart w:id="5" w:name="_Toc20232829"/>
      <w:bookmarkEnd w:id="5"/>
      <w:bookmarkStart w:id="6" w:name="_Toc20142277"/>
      <w:bookmarkEnd w:id="6"/>
      <w:r>
        <w:rPr>
          <w:b/>
          <w:iCs/>
        </w:rPr>
        <w:t xml:space="preserve"> </w:t>
      </w:r>
    </w:p>
    <w:p w14:paraId="0890E7B0">
      <w:pPr>
        <w:spacing w:line="360" w:lineRule="auto"/>
        <w:rPr>
          <w:b/>
          <w:iCs/>
        </w:rPr>
      </w:pPr>
      <w:r>
        <w:rPr>
          <w:b/>
          <w:iCs/>
        </w:rPr>
        <w:t>Oblici suradnje s roditeljima:</w:t>
      </w:r>
    </w:p>
    <w:p w14:paraId="2DEB55CF">
      <w:pPr>
        <w:pStyle w:val="19"/>
        <w:rPr>
          <w:rFonts w:ascii="Times New Roman" w:hAnsi="Times New Roman"/>
        </w:rPr>
      </w:pPr>
      <w:r>
        <w:rPr>
          <w:rFonts w:ascii="Times New Roman" w:hAnsi="Times New Roman"/>
        </w:rPr>
        <w:t>Osnovna je uloga predškolskog odgoja i obrazovanja da pridonosi povoljnom cjelovitom razvoju osobnosti djeteta i kvaliteti njegova života. Ostvarenje te uloge neizvedivo je bez suradnje s roditeljima. Povezivanje obiteljskog i izvan obiteljskog djetetova iskustva i usklađenost odgojnih postupaka optimalno podupire djetetov razvoj.</w:t>
      </w:r>
      <w:r>
        <w:rPr>
          <w:rFonts w:ascii="Times New Roman" w:hAnsi="Times New Roman"/>
        </w:rPr>
        <w:br w:type="textWrapping"/>
      </w:r>
      <w:r>
        <w:rPr>
          <w:rFonts w:ascii="Times New Roman" w:hAnsi="Times New Roman"/>
        </w:rPr>
        <w:br w:type="textWrapping"/>
      </w:r>
      <w:r>
        <w:rPr>
          <w:rFonts w:ascii="Times New Roman" w:hAnsi="Times New Roman"/>
        </w:rPr>
        <w:t xml:space="preserve">Zato nam je iznimno važno ostvariti uspješnu suradnju s roditeljima. Oblici suradnje koje ćemo poticati u našem vrtiću jesu: </w:t>
      </w:r>
    </w:p>
    <w:p w14:paraId="37051A25">
      <w:pPr>
        <w:pStyle w:val="19"/>
        <w:rPr>
          <w:rFonts w:ascii="Times New Roman" w:hAnsi="Times New Roman"/>
        </w:rPr>
      </w:pPr>
      <w:r>
        <w:rPr>
          <w:rFonts w:ascii="Times New Roman" w:hAnsi="Times New Roman"/>
        </w:rPr>
        <w:t xml:space="preserve"> </w:t>
      </w:r>
    </w:p>
    <w:p w14:paraId="2E6298D4">
      <w:pPr>
        <w:pStyle w:val="19"/>
        <w:rPr>
          <w:rFonts w:ascii="Times New Roman" w:hAnsi="Times New Roman"/>
        </w:rPr>
      </w:pPr>
      <w:r>
        <w:rPr>
          <w:rStyle w:val="26"/>
          <w:rFonts w:ascii="Times New Roman" w:hAnsi="Times New Roman" w:cs="Times New Roman"/>
          <w:color w:val="000000"/>
        </w:rPr>
        <w:t>Svakodnevno informiranje roditelja o djetetu</w:t>
      </w:r>
    </w:p>
    <w:p w14:paraId="515200F7">
      <w:pPr>
        <w:pStyle w:val="19"/>
        <w:rPr>
          <w:rFonts w:ascii="Times New Roman" w:hAnsi="Times New Roman"/>
        </w:rPr>
      </w:pPr>
      <w:r>
        <w:rPr>
          <w:rFonts w:ascii="Times New Roman" w:hAnsi="Times New Roman"/>
        </w:rPr>
        <w:br w:type="textWrapping"/>
      </w:r>
      <w:r>
        <w:rPr>
          <w:rFonts w:ascii="Times New Roman" w:hAnsi="Times New Roman"/>
        </w:rPr>
        <w:t>Kratke, sažete, važne informacije o proteklom danu, zdravstvenom stanju djeteta, organizaciji i sl. koje odgajatelj prenosi roditelju najčešće kada dođe po dijete.</w:t>
      </w:r>
      <w:r>
        <w:rPr>
          <w:rFonts w:ascii="Times New Roman" w:hAnsi="Times New Roman"/>
        </w:rPr>
        <w:br w:type="textWrapping"/>
      </w:r>
      <w:r>
        <w:rPr>
          <w:rFonts w:ascii="Times New Roman" w:hAnsi="Times New Roman"/>
        </w:rPr>
        <w:br w:type="textWrapping"/>
      </w:r>
      <w:r>
        <w:rPr>
          <w:rStyle w:val="26"/>
          <w:rFonts w:ascii="Times New Roman" w:hAnsi="Times New Roman" w:cs="Times New Roman"/>
          <w:color w:val="000000"/>
        </w:rPr>
        <w:t>Individualne konzultacije</w:t>
      </w:r>
      <w:r>
        <w:rPr>
          <w:rFonts w:ascii="Times New Roman" w:hAnsi="Times New Roman"/>
        </w:rPr>
        <w:br w:type="textWrapping"/>
      </w:r>
      <w:r>
        <w:rPr>
          <w:rFonts w:ascii="Times New Roman" w:hAnsi="Times New Roman"/>
        </w:rPr>
        <w:br w:type="textWrapping"/>
      </w:r>
      <w:r>
        <w:rPr>
          <w:rFonts w:ascii="Times New Roman" w:hAnsi="Times New Roman"/>
        </w:rPr>
        <w:t>Unaprijed dogovoreni razgovori s odgajateljima i/ili članovima stručnog tima. To je mjesto na kojem se roditelj može informirati o razvoju i napretku svoga djeteta, te razmijeniti različite informacije i zapažanja. Također, roditelj može dobiti podršku svom roditeljstvu u obliku savjetovanja. Preporučamo da roditelji dođu barem na jedne konzultacije kroz godinu.</w:t>
      </w:r>
      <w:r>
        <w:rPr>
          <w:rFonts w:ascii="Times New Roman" w:hAnsi="Times New Roman"/>
        </w:rPr>
        <w:br w:type="textWrapping"/>
      </w:r>
      <w:r>
        <w:rPr>
          <w:rFonts w:ascii="Times New Roman" w:hAnsi="Times New Roman"/>
        </w:rPr>
        <w:br w:type="textWrapping"/>
      </w:r>
      <w:r>
        <w:rPr>
          <w:rFonts w:ascii="Times New Roman" w:hAnsi="Times New Roman"/>
        </w:rPr>
        <w:br w:type="textWrapping"/>
      </w:r>
      <w:r>
        <w:rPr>
          <w:rStyle w:val="26"/>
          <w:rFonts w:ascii="Times New Roman" w:hAnsi="Times New Roman" w:cs="Times New Roman"/>
          <w:color w:val="000000"/>
        </w:rPr>
        <w:t>Roditeljski sastanci</w:t>
      </w:r>
      <w:r>
        <w:rPr>
          <w:rFonts w:ascii="Times New Roman" w:hAnsi="Times New Roman"/>
        </w:rPr>
        <w:t xml:space="preserve"> (informativnog i komunikacijskog tipa)</w:t>
      </w:r>
      <w:r>
        <w:rPr>
          <w:rFonts w:ascii="Times New Roman" w:hAnsi="Times New Roman"/>
        </w:rPr>
        <w:br w:type="textWrapping"/>
      </w:r>
      <w:r>
        <w:rPr>
          <w:rFonts w:ascii="Times New Roman" w:hAnsi="Times New Roman"/>
        </w:rPr>
        <w:br w:type="textWrapping"/>
      </w:r>
      <w:r>
        <w:rPr>
          <w:rFonts w:ascii="Times New Roman" w:hAnsi="Times New Roman"/>
        </w:rPr>
        <w:t>Sastanci se održavaju nekoliko puta kroz godinu s temama planiranja i valorizacije odgojno-obrazovnog procesa, stručnim temama, te različitim temama informativnog karaktera.</w:t>
      </w:r>
    </w:p>
    <w:p w14:paraId="71572BC4">
      <w:pPr>
        <w:pStyle w:val="23"/>
        <w:rPr>
          <w:rFonts w:ascii="Times New Roman" w:hAnsi="Times New Roman" w:cs="Times New Roman"/>
        </w:rPr>
      </w:pPr>
      <w:r>
        <w:rPr>
          <w:rFonts w:ascii="Times New Roman" w:hAnsi="Times New Roman" w:cs="Times New Roman"/>
        </w:rPr>
        <w:t xml:space="preserve"> </w:t>
      </w:r>
    </w:p>
    <w:p w14:paraId="53D807A7">
      <w:pPr>
        <w:spacing w:line="360" w:lineRule="auto"/>
        <w:jc w:val="both"/>
      </w:pPr>
      <w:r>
        <w:t>Bitne zadaće ove pedagoške godine odnose se na:</w:t>
      </w:r>
    </w:p>
    <w:p w14:paraId="1E613AA7">
      <w:pPr>
        <w:pStyle w:val="14"/>
        <w:numPr>
          <w:ilvl w:val="0"/>
          <w:numId w:val="25"/>
        </w:numPr>
        <w:spacing w:line="360" w:lineRule="auto"/>
        <w:jc w:val="both"/>
      </w:pPr>
      <w:r>
        <w:t xml:space="preserve">Promicanje kvalitetne suradnje između vrtića i roditelja s ciljem boljeg razumijevanja potreba djeteta </w:t>
      </w:r>
    </w:p>
    <w:p w14:paraId="7E28B652">
      <w:pPr>
        <w:pStyle w:val="14"/>
        <w:numPr>
          <w:ilvl w:val="0"/>
          <w:numId w:val="25"/>
        </w:numPr>
        <w:spacing w:line="360" w:lineRule="auto"/>
        <w:jc w:val="both"/>
        <w:rPr>
          <w:b/>
        </w:rPr>
      </w:pPr>
      <w:r>
        <w:t xml:space="preserve">Unaprjeđenje kvalitetne komunikacije s roditeljima </w:t>
      </w:r>
    </w:p>
    <w:tbl>
      <w:tblPr>
        <w:tblStyle w:val="34"/>
        <w:tblW w:w="0" w:type="auto"/>
        <w:tblInd w:w="0" w:type="dxa"/>
        <w:tblLayout w:type="autofit"/>
        <w:tblCellMar>
          <w:top w:w="15" w:type="dxa"/>
          <w:left w:w="15" w:type="dxa"/>
          <w:bottom w:w="15" w:type="dxa"/>
          <w:right w:w="15" w:type="dxa"/>
        </w:tblCellMar>
      </w:tblPr>
      <w:tblGrid>
        <w:gridCol w:w="2367"/>
        <w:gridCol w:w="3379"/>
        <w:gridCol w:w="1399"/>
        <w:gridCol w:w="1957"/>
      </w:tblGrid>
      <w:tr w14:paraId="4677D269">
        <w:tblPrEx>
          <w:tblCellMar>
            <w:top w:w="15" w:type="dxa"/>
            <w:left w:w="15" w:type="dxa"/>
            <w:bottom w:w="15" w:type="dxa"/>
            <w:right w:w="15" w:type="dxa"/>
          </w:tblCellMar>
        </w:tblPrEx>
        <w:tc>
          <w:tcPr>
            <w:tcW w:w="0" w:type="auto"/>
            <w:vAlign w:val="center"/>
          </w:tcPr>
          <w:p w14:paraId="4E8248E4">
            <w:pPr>
              <w:jc w:val="center"/>
              <w:rPr>
                <w:b/>
                <w:bCs/>
              </w:rPr>
            </w:pPr>
            <w:r>
              <w:rPr>
                <w:b/>
                <w:bCs/>
              </w:rPr>
              <w:t>ŠTO?</w:t>
            </w:r>
          </w:p>
        </w:tc>
        <w:tc>
          <w:tcPr>
            <w:tcW w:w="0" w:type="auto"/>
            <w:tcBorders>
              <w:left w:val="nil"/>
            </w:tcBorders>
            <w:vAlign w:val="center"/>
          </w:tcPr>
          <w:p w14:paraId="5221264A">
            <w:pPr>
              <w:jc w:val="center"/>
              <w:rPr>
                <w:b/>
                <w:bCs/>
              </w:rPr>
            </w:pPr>
            <w:r>
              <w:rPr>
                <w:b/>
                <w:bCs/>
              </w:rPr>
              <w:t>KAKO?</w:t>
            </w:r>
          </w:p>
        </w:tc>
        <w:tc>
          <w:tcPr>
            <w:tcW w:w="0" w:type="auto"/>
            <w:tcBorders>
              <w:left w:val="nil"/>
            </w:tcBorders>
            <w:vAlign w:val="center"/>
          </w:tcPr>
          <w:p w14:paraId="5B0C816F">
            <w:pPr>
              <w:jc w:val="center"/>
              <w:rPr>
                <w:b/>
                <w:bCs/>
              </w:rPr>
            </w:pPr>
            <w:r>
              <w:rPr>
                <w:b/>
                <w:bCs/>
              </w:rPr>
              <w:t>KADA?</w:t>
            </w:r>
          </w:p>
        </w:tc>
        <w:tc>
          <w:tcPr>
            <w:tcW w:w="0" w:type="auto"/>
            <w:tcBorders>
              <w:left w:val="nil"/>
            </w:tcBorders>
            <w:vAlign w:val="center"/>
          </w:tcPr>
          <w:p w14:paraId="73E9AE54">
            <w:pPr>
              <w:jc w:val="center"/>
              <w:rPr>
                <w:b/>
                <w:bCs/>
              </w:rPr>
            </w:pPr>
            <w:r>
              <w:rPr>
                <w:b/>
                <w:bCs/>
              </w:rPr>
              <w:t>TKO?</w:t>
            </w:r>
          </w:p>
        </w:tc>
      </w:tr>
      <w:tr w14:paraId="48DFDDF2">
        <w:tblPrEx>
          <w:tblCellMar>
            <w:top w:w="15" w:type="dxa"/>
            <w:left w:w="15" w:type="dxa"/>
            <w:bottom w:w="15" w:type="dxa"/>
            <w:right w:w="15" w:type="dxa"/>
          </w:tblCellMar>
        </w:tblPrEx>
        <w:tc>
          <w:tcPr>
            <w:tcW w:w="0" w:type="auto"/>
            <w:tcBorders>
              <w:top w:val="nil"/>
            </w:tcBorders>
            <w:shd w:val="clear" w:color="auto" w:fill="EDEDED"/>
            <w:vAlign w:val="center"/>
          </w:tcPr>
          <w:p w14:paraId="0A231B03">
            <w:pPr>
              <w:jc w:val="center"/>
              <w:rPr>
                <w:b/>
                <w:bCs/>
              </w:rPr>
            </w:pPr>
            <w:r>
              <w:rPr>
                <w:b/>
                <w:bCs/>
              </w:rPr>
              <w:t>Kolektivni sastanak</w:t>
            </w:r>
          </w:p>
          <w:p w14:paraId="0FE6FCE4">
            <w:pPr>
              <w:jc w:val="center"/>
              <w:rPr>
                <w:b/>
                <w:bCs/>
              </w:rPr>
            </w:pPr>
          </w:p>
          <w:p w14:paraId="4C7B5C6E">
            <w:pPr>
              <w:jc w:val="center"/>
              <w:rPr>
                <w:b/>
                <w:bCs/>
              </w:rPr>
            </w:pPr>
            <w:r>
              <w:rPr>
                <w:b/>
                <w:bCs/>
              </w:rPr>
              <w:t>Roditeljski sastanak po skupinama</w:t>
            </w:r>
          </w:p>
        </w:tc>
        <w:tc>
          <w:tcPr>
            <w:tcW w:w="0" w:type="auto"/>
            <w:tcBorders>
              <w:top w:val="nil"/>
              <w:left w:val="nil"/>
            </w:tcBorders>
            <w:shd w:val="clear" w:color="auto" w:fill="EDEDED"/>
            <w:vAlign w:val="center"/>
          </w:tcPr>
          <w:p w14:paraId="0529B36E"/>
          <w:p w14:paraId="6279D39F">
            <w:pPr>
              <w:jc w:val="center"/>
            </w:pPr>
            <w:r>
              <w:t>U skladu s odrednicama programa rada vrtića, moguće sudjelovanje vanjskih suradnika i stručnjaka</w:t>
            </w:r>
          </w:p>
        </w:tc>
        <w:tc>
          <w:tcPr>
            <w:tcW w:w="0" w:type="auto"/>
            <w:tcBorders>
              <w:top w:val="nil"/>
              <w:left w:val="nil"/>
            </w:tcBorders>
            <w:shd w:val="clear" w:color="auto" w:fill="EDEDED"/>
            <w:vAlign w:val="center"/>
          </w:tcPr>
          <w:p w14:paraId="7266EE8D">
            <w:pPr>
              <w:jc w:val="center"/>
            </w:pPr>
            <w:r>
              <w:t>rujan</w:t>
            </w:r>
          </w:p>
        </w:tc>
        <w:tc>
          <w:tcPr>
            <w:tcW w:w="0" w:type="auto"/>
            <w:tcBorders>
              <w:top w:val="nil"/>
              <w:left w:val="nil"/>
            </w:tcBorders>
            <w:shd w:val="clear" w:color="auto" w:fill="EDEDED"/>
            <w:vAlign w:val="center"/>
          </w:tcPr>
          <w:p w14:paraId="763998A5">
            <w:pPr>
              <w:jc w:val="center"/>
            </w:pPr>
            <w:r>
              <w:t>Ravnateljica, odgojiteljice i psihologinja</w:t>
            </w:r>
          </w:p>
        </w:tc>
      </w:tr>
      <w:tr w14:paraId="3AF3F14C">
        <w:tblPrEx>
          <w:tblCellMar>
            <w:top w:w="15" w:type="dxa"/>
            <w:left w:w="15" w:type="dxa"/>
            <w:bottom w:w="15" w:type="dxa"/>
            <w:right w:w="15" w:type="dxa"/>
          </w:tblCellMar>
        </w:tblPrEx>
        <w:tc>
          <w:tcPr>
            <w:tcW w:w="0" w:type="auto"/>
            <w:tcBorders>
              <w:top w:val="nil"/>
            </w:tcBorders>
            <w:shd w:val="clear" w:color="auto" w:fill="EDEDED"/>
            <w:vAlign w:val="center"/>
          </w:tcPr>
          <w:p w14:paraId="6E4141FF">
            <w:pPr>
              <w:jc w:val="center"/>
              <w:rPr>
                <w:b/>
                <w:bCs/>
              </w:rPr>
            </w:pPr>
            <w:r>
              <w:rPr>
                <w:b/>
                <w:bCs/>
              </w:rPr>
              <w:t>Roditeljski sastanak</w:t>
            </w:r>
          </w:p>
          <w:p w14:paraId="1114FCCF">
            <w:pPr>
              <w:jc w:val="center"/>
              <w:rPr>
                <w:b/>
                <w:bCs/>
              </w:rPr>
            </w:pPr>
            <w:r>
              <w:rPr>
                <w:b/>
                <w:bCs/>
              </w:rPr>
              <w:t>(specifične teme namijenjene velikom broju roditelja)</w:t>
            </w:r>
          </w:p>
        </w:tc>
        <w:tc>
          <w:tcPr>
            <w:tcW w:w="0" w:type="auto"/>
            <w:tcBorders>
              <w:top w:val="nil"/>
              <w:left w:val="nil"/>
            </w:tcBorders>
            <w:shd w:val="clear" w:color="auto" w:fill="EDEDED"/>
            <w:vAlign w:val="center"/>
          </w:tcPr>
          <w:p w14:paraId="4828F05F">
            <w:pPr>
              <w:jc w:val="center"/>
            </w:pPr>
            <w:r>
              <w:t>U skladu s odrednicama programa rada vrtića, moguće sudjelovanje vanjskih suradnika i stručnjaka</w:t>
            </w:r>
          </w:p>
        </w:tc>
        <w:tc>
          <w:tcPr>
            <w:tcW w:w="0" w:type="auto"/>
            <w:tcBorders>
              <w:top w:val="nil"/>
              <w:left w:val="nil"/>
            </w:tcBorders>
            <w:shd w:val="clear" w:color="auto" w:fill="EDEDED"/>
            <w:vAlign w:val="center"/>
          </w:tcPr>
          <w:p w14:paraId="49475188">
            <w:pPr>
              <w:jc w:val="center"/>
            </w:pPr>
            <w:r>
              <w:t>1-2 puta godišnje ili po potrebi</w:t>
            </w:r>
          </w:p>
        </w:tc>
        <w:tc>
          <w:tcPr>
            <w:tcW w:w="0" w:type="auto"/>
            <w:tcBorders>
              <w:top w:val="nil"/>
              <w:left w:val="nil"/>
            </w:tcBorders>
            <w:shd w:val="clear" w:color="auto" w:fill="EDEDED"/>
            <w:vAlign w:val="center"/>
          </w:tcPr>
          <w:p w14:paraId="26DCBC13">
            <w:pPr>
              <w:jc w:val="center"/>
            </w:pPr>
            <w:r>
              <w:t>Ravnateljica, stručni suradnici</w:t>
            </w:r>
          </w:p>
        </w:tc>
      </w:tr>
    </w:tbl>
    <w:p w14:paraId="4F8712E7">
      <w:pPr>
        <w:rPr>
          <w:b/>
        </w:rPr>
      </w:pPr>
      <w:r>
        <w:rPr>
          <w:b/>
        </w:rPr>
        <w:t xml:space="preserve"> </w:t>
      </w:r>
    </w:p>
    <w:p w14:paraId="76A8EB82">
      <w:pPr>
        <w:rPr>
          <w:b/>
        </w:rPr>
      </w:pPr>
      <w:r>
        <w:rPr>
          <w:b/>
        </w:rPr>
        <w:t>SURADNJA S DRUŠTVENIM OKRUŽENJEM U CILJU OSIGURAVANJA FUNKCIONIRANJA VRTIĆA KAO USTANOVE</w:t>
      </w:r>
    </w:p>
    <w:p w14:paraId="279E41C8">
      <w:r>
        <w:t xml:space="preserve"> </w:t>
      </w:r>
    </w:p>
    <w:p w14:paraId="27EEE71B">
      <w:pPr>
        <w:pStyle w:val="19"/>
        <w:numPr>
          <w:ilvl w:val="0"/>
          <w:numId w:val="22"/>
        </w:numPr>
        <w:rPr>
          <w:rFonts w:ascii="Times New Roman" w:hAnsi="Times New Roman"/>
        </w:rPr>
      </w:pPr>
      <w:r>
        <w:rPr>
          <w:rFonts w:ascii="Times New Roman" w:hAnsi="Times New Roman"/>
        </w:rPr>
        <w:t>osigurati funkcioniranje vrtića u skladu s važećim zakonskim propisima i pravilnicima</w:t>
      </w:r>
    </w:p>
    <w:p w14:paraId="4E15851C">
      <w:pPr>
        <w:pStyle w:val="19"/>
        <w:numPr>
          <w:ilvl w:val="0"/>
          <w:numId w:val="22"/>
        </w:numPr>
        <w:rPr>
          <w:rFonts w:ascii="Times New Roman" w:hAnsi="Times New Roman"/>
        </w:rPr>
      </w:pPr>
      <w:r>
        <w:rPr>
          <w:rFonts w:ascii="Times New Roman" w:hAnsi="Times New Roman"/>
        </w:rPr>
        <w:t>osigurati uredno financijsko poslovanje vrtića u skladu s propisima i mogućnostima</w:t>
      </w:r>
    </w:p>
    <w:p w14:paraId="64737CFA">
      <w:pPr>
        <w:pStyle w:val="19"/>
        <w:numPr>
          <w:ilvl w:val="0"/>
          <w:numId w:val="22"/>
        </w:numPr>
        <w:rPr>
          <w:rFonts w:ascii="Times New Roman" w:hAnsi="Times New Roman"/>
        </w:rPr>
      </w:pPr>
      <w:r>
        <w:rPr>
          <w:rFonts w:ascii="Times New Roman" w:hAnsi="Times New Roman"/>
        </w:rPr>
        <w:t>poticati i organizirati razna uključivanja vrtića u humanitarne i druge akcije</w:t>
      </w:r>
    </w:p>
    <w:p w14:paraId="6D42A6AD">
      <w:pPr>
        <w:jc w:val="both"/>
      </w:pPr>
      <w:r>
        <w:t xml:space="preserve"> </w:t>
      </w:r>
    </w:p>
    <w:tbl>
      <w:tblPr>
        <w:tblStyle w:val="34"/>
        <w:tblW w:w="0" w:type="auto"/>
        <w:tblInd w:w="0" w:type="dxa"/>
        <w:tblLayout w:type="autofit"/>
        <w:tblCellMar>
          <w:top w:w="15" w:type="dxa"/>
          <w:left w:w="15" w:type="dxa"/>
          <w:bottom w:w="15" w:type="dxa"/>
          <w:right w:w="15" w:type="dxa"/>
        </w:tblCellMar>
      </w:tblPr>
      <w:tblGrid>
        <w:gridCol w:w="2240"/>
        <w:gridCol w:w="3060"/>
        <w:gridCol w:w="2008"/>
        <w:gridCol w:w="1794"/>
      </w:tblGrid>
      <w:tr w14:paraId="33881685">
        <w:tblPrEx>
          <w:tblCellMar>
            <w:top w:w="15" w:type="dxa"/>
            <w:left w:w="15" w:type="dxa"/>
            <w:bottom w:w="15" w:type="dxa"/>
            <w:right w:w="15" w:type="dxa"/>
          </w:tblCellMar>
        </w:tblPrEx>
        <w:tc>
          <w:tcPr>
            <w:tcW w:w="0" w:type="auto"/>
            <w:vAlign w:val="center"/>
          </w:tcPr>
          <w:p w14:paraId="6C3F08BA">
            <w:pPr>
              <w:pStyle w:val="19"/>
              <w:jc w:val="center"/>
              <w:rPr>
                <w:rFonts w:ascii="Times New Roman" w:hAnsi="Times New Roman"/>
                <w:b/>
              </w:rPr>
            </w:pPr>
            <w:r>
              <w:rPr>
                <w:rFonts w:ascii="Times New Roman" w:hAnsi="Times New Roman"/>
                <w:b/>
              </w:rPr>
              <w:t>ŠTO?</w:t>
            </w:r>
          </w:p>
        </w:tc>
        <w:tc>
          <w:tcPr>
            <w:tcW w:w="0" w:type="auto"/>
            <w:tcBorders>
              <w:left w:val="nil"/>
            </w:tcBorders>
            <w:vAlign w:val="center"/>
          </w:tcPr>
          <w:p w14:paraId="0F017850">
            <w:pPr>
              <w:jc w:val="center"/>
              <w:rPr>
                <w:b/>
                <w:bCs/>
              </w:rPr>
            </w:pPr>
            <w:r>
              <w:rPr>
                <w:b/>
                <w:bCs/>
              </w:rPr>
              <w:t>S KIM?</w:t>
            </w:r>
          </w:p>
        </w:tc>
        <w:tc>
          <w:tcPr>
            <w:tcW w:w="0" w:type="auto"/>
            <w:tcBorders>
              <w:left w:val="nil"/>
            </w:tcBorders>
            <w:vAlign w:val="center"/>
          </w:tcPr>
          <w:p w14:paraId="2B0622BE">
            <w:pPr>
              <w:jc w:val="center"/>
              <w:rPr>
                <w:b/>
                <w:bCs/>
              </w:rPr>
            </w:pPr>
            <w:r>
              <w:rPr>
                <w:b/>
                <w:bCs/>
              </w:rPr>
              <w:t>KADA?</w:t>
            </w:r>
          </w:p>
        </w:tc>
        <w:tc>
          <w:tcPr>
            <w:tcW w:w="0" w:type="auto"/>
            <w:tcBorders>
              <w:left w:val="nil"/>
            </w:tcBorders>
            <w:vAlign w:val="center"/>
          </w:tcPr>
          <w:p w14:paraId="1AF91726">
            <w:pPr>
              <w:jc w:val="center"/>
              <w:rPr>
                <w:b/>
                <w:bCs/>
              </w:rPr>
            </w:pPr>
            <w:r>
              <w:rPr>
                <w:b/>
                <w:bCs/>
              </w:rPr>
              <w:t>TKO?</w:t>
            </w:r>
          </w:p>
        </w:tc>
      </w:tr>
      <w:tr w14:paraId="1BCEB5FE">
        <w:tblPrEx>
          <w:tblCellMar>
            <w:top w:w="15" w:type="dxa"/>
            <w:left w:w="15" w:type="dxa"/>
            <w:bottom w:w="15" w:type="dxa"/>
            <w:right w:w="15" w:type="dxa"/>
          </w:tblCellMar>
        </w:tblPrEx>
        <w:tc>
          <w:tcPr>
            <w:tcW w:w="0" w:type="auto"/>
            <w:tcBorders>
              <w:top w:val="nil"/>
            </w:tcBorders>
            <w:shd w:val="clear" w:color="auto" w:fill="EDEDED"/>
            <w:vAlign w:val="center"/>
          </w:tcPr>
          <w:p w14:paraId="0BD61A7E">
            <w:pPr>
              <w:jc w:val="center"/>
              <w:rPr>
                <w:b/>
                <w:bCs/>
              </w:rPr>
            </w:pPr>
            <w:r>
              <w:rPr>
                <w:b/>
                <w:bCs/>
              </w:rPr>
              <w:t>Primjena svih važećih propisa u organizaciji i funkcioniranju vrtića</w:t>
            </w:r>
          </w:p>
        </w:tc>
        <w:tc>
          <w:tcPr>
            <w:tcW w:w="0" w:type="auto"/>
            <w:tcBorders>
              <w:top w:val="nil"/>
              <w:left w:val="nil"/>
            </w:tcBorders>
            <w:shd w:val="clear" w:color="auto" w:fill="EDEDED"/>
            <w:vAlign w:val="center"/>
          </w:tcPr>
          <w:p w14:paraId="2560DC03">
            <w:pPr>
              <w:numPr>
                <w:ilvl w:val="0"/>
                <w:numId w:val="26"/>
              </w:numPr>
              <w:jc w:val="center"/>
            </w:pPr>
            <w:r>
              <w:t>Općina Brtonigla-Verteneglio</w:t>
            </w:r>
          </w:p>
          <w:p w14:paraId="4309BC2C">
            <w:pPr>
              <w:numPr>
                <w:ilvl w:val="0"/>
                <w:numId w:val="26"/>
              </w:numPr>
              <w:jc w:val="center"/>
            </w:pPr>
            <w:r>
              <w:t>Ministarstvo obrazovanja, kulture i sporta</w:t>
            </w:r>
          </w:p>
          <w:p w14:paraId="769505B3">
            <w:pPr>
              <w:numPr>
                <w:ilvl w:val="0"/>
                <w:numId w:val="26"/>
              </w:numPr>
              <w:jc w:val="center"/>
            </w:pPr>
            <w:r>
              <w:t>Zavod za zapošljavanje</w:t>
            </w:r>
          </w:p>
          <w:p w14:paraId="5405921A">
            <w:pPr>
              <w:numPr>
                <w:ilvl w:val="0"/>
                <w:numId w:val="26"/>
              </w:numPr>
              <w:jc w:val="center"/>
            </w:pPr>
            <w:r>
              <w:t>Pravnici i savjetodavna tijela</w:t>
            </w:r>
          </w:p>
          <w:p w14:paraId="058514D6">
            <w:pPr>
              <w:numPr>
                <w:ilvl w:val="0"/>
                <w:numId w:val="26"/>
              </w:numPr>
              <w:jc w:val="center"/>
            </w:pPr>
            <w:r>
              <w:t>Dobavljači</w:t>
            </w:r>
          </w:p>
          <w:p w14:paraId="4A2273ED">
            <w:pPr>
              <w:numPr>
                <w:ilvl w:val="0"/>
                <w:numId w:val="26"/>
              </w:numPr>
              <w:jc w:val="center"/>
              <w:rPr>
                <w:bCs/>
              </w:rPr>
            </w:pPr>
            <w:r>
              <w:t>Izvođači kraćih programa</w:t>
            </w:r>
          </w:p>
        </w:tc>
        <w:tc>
          <w:tcPr>
            <w:tcW w:w="0" w:type="auto"/>
            <w:tcBorders>
              <w:top w:val="nil"/>
              <w:left w:val="nil"/>
            </w:tcBorders>
            <w:shd w:val="clear" w:color="auto" w:fill="EDEDED"/>
            <w:vAlign w:val="center"/>
          </w:tcPr>
          <w:p w14:paraId="24103A47">
            <w:pPr>
              <w:jc w:val="center"/>
              <w:rPr>
                <w:bCs/>
              </w:rPr>
            </w:pPr>
            <w:r>
              <w:t>Tijekom godine prema potrebi</w:t>
            </w:r>
          </w:p>
        </w:tc>
        <w:tc>
          <w:tcPr>
            <w:tcW w:w="0" w:type="auto"/>
            <w:tcBorders>
              <w:top w:val="nil"/>
              <w:left w:val="nil"/>
            </w:tcBorders>
            <w:shd w:val="clear" w:color="auto" w:fill="EDEDED"/>
            <w:vAlign w:val="center"/>
          </w:tcPr>
          <w:p w14:paraId="060B08F8">
            <w:pPr>
              <w:jc w:val="center"/>
              <w:rPr>
                <w:bCs/>
              </w:rPr>
            </w:pPr>
            <w:r>
              <w:t>primarno zadaća ravnatelja</w:t>
            </w:r>
          </w:p>
        </w:tc>
      </w:tr>
      <w:tr w14:paraId="1A1DABEA">
        <w:tblPrEx>
          <w:tblCellMar>
            <w:top w:w="15" w:type="dxa"/>
            <w:left w:w="15" w:type="dxa"/>
            <w:bottom w:w="15" w:type="dxa"/>
            <w:right w:w="15" w:type="dxa"/>
          </w:tblCellMar>
        </w:tblPrEx>
        <w:tc>
          <w:tcPr>
            <w:tcW w:w="0" w:type="auto"/>
            <w:tcBorders>
              <w:top w:val="nil"/>
            </w:tcBorders>
            <w:vAlign w:val="center"/>
          </w:tcPr>
          <w:p w14:paraId="0EF7DB8E">
            <w:pPr>
              <w:jc w:val="center"/>
              <w:rPr>
                <w:b/>
                <w:bCs/>
              </w:rPr>
            </w:pPr>
            <w:r>
              <w:rPr>
                <w:b/>
                <w:bCs/>
              </w:rPr>
              <w:t>Primjena svih važećih propisa u poslovanju vrtića</w:t>
            </w:r>
          </w:p>
        </w:tc>
        <w:tc>
          <w:tcPr>
            <w:tcW w:w="0" w:type="auto"/>
            <w:tcBorders>
              <w:top w:val="nil"/>
              <w:left w:val="nil"/>
            </w:tcBorders>
            <w:vAlign w:val="center"/>
          </w:tcPr>
          <w:p w14:paraId="14216FAB">
            <w:pPr>
              <w:numPr>
                <w:ilvl w:val="0"/>
                <w:numId w:val="27"/>
              </w:numPr>
              <w:jc w:val="center"/>
            </w:pPr>
            <w:r>
              <w:t>Općina Brtonigla (u osiguranju materijalnih uvjeta rada, izrade financijskog plana i izvješća)</w:t>
            </w:r>
          </w:p>
          <w:p w14:paraId="3B586E31">
            <w:pPr>
              <w:numPr>
                <w:ilvl w:val="0"/>
                <w:numId w:val="27"/>
              </w:numPr>
              <w:jc w:val="center"/>
            </w:pPr>
            <w:r>
              <w:t>Izvođači kraćih programa</w:t>
            </w:r>
          </w:p>
        </w:tc>
        <w:tc>
          <w:tcPr>
            <w:tcW w:w="0" w:type="auto"/>
            <w:tcBorders>
              <w:top w:val="nil"/>
              <w:left w:val="nil"/>
            </w:tcBorders>
            <w:vAlign w:val="center"/>
          </w:tcPr>
          <w:p w14:paraId="21224074">
            <w:pPr>
              <w:jc w:val="center"/>
            </w:pPr>
            <w:r>
              <w:t>Prema rokovima određenim propisima, te materijalnim mogućnostima</w:t>
            </w:r>
          </w:p>
        </w:tc>
        <w:tc>
          <w:tcPr>
            <w:tcW w:w="0" w:type="auto"/>
            <w:tcBorders>
              <w:top w:val="nil"/>
              <w:left w:val="nil"/>
            </w:tcBorders>
            <w:vAlign w:val="center"/>
          </w:tcPr>
          <w:p w14:paraId="4F6E41A6">
            <w:pPr>
              <w:jc w:val="center"/>
            </w:pPr>
            <w:r>
              <w:t>Primarno zadaća ravnatelja, tajnika i voditelja računovodstva</w:t>
            </w:r>
          </w:p>
        </w:tc>
      </w:tr>
      <w:tr w14:paraId="3E502D12">
        <w:tblPrEx>
          <w:tblCellMar>
            <w:top w:w="15" w:type="dxa"/>
            <w:left w:w="15" w:type="dxa"/>
            <w:bottom w:w="15" w:type="dxa"/>
            <w:right w:w="15" w:type="dxa"/>
          </w:tblCellMar>
        </w:tblPrEx>
        <w:tc>
          <w:tcPr>
            <w:tcW w:w="0" w:type="auto"/>
            <w:tcBorders>
              <w:top w:val="nil"/>
            </w:tcBorders>
            <w:shd w:val="clear" w:color="auto" w:fill="EDEDED"/>
            <w:vAlign w:val="center"/>
          </w:tcPr>
          <w:p w14:paraId="2BB7A448">
            <w:pPr>
              <w:jc w:val="center"/>
              <w:rPr>
                <w:b/>
                <w:bCs/>
              </w:rPr>
            </w:pPr>
            <w:r>
              <w:rPr>
                <w:b/>
                <w:bCs/>
              </w:rPr>
              <w:t>Nabava opreme i sitnog inventara</w:t>
            </w:r>
          </w:p>
        </w:tc>
        <w:tc>
          <w:tcPr>
            <w:tcW w:w="0" w:type="auto"/>
            <w:tcBorders>
              <w:top w:val="nil"/>
              <w:left w:val="nil"/>
            </w:tcBorders>
            <w:shd w:val="clear" w:color="auto" w:fill="EDEDED"/>
            <w:vAlign w:val="center"/>
          </w:tcPr>
          <w:p w14:paraId="40290077">
            <w:pPr>
              <w:numPr>
                <w:ilvl w:val="0"/>
                <w:numId w:val="28"/>
              </w:numPr>
              <w:jc w:val="center"/>
            </w:pPr>
            <w:r>
              <w:t>Razni dobavljači i trgovine</w:t>
            </w:r>
          </w:p>
          <w:p w14:paraId="37FD8E58"/>
        </w:tc>
        <w:tc>
          <w:tcPr>
            <w:tcW w:w="0" w:type="auto"/>
            <w:tcBorders>
              <w:top w:val="nil"/>
              <w:left w:val="nil"/>
            </w:tcBorders>
            <w:shd w:val="clear" w:color="auto" w:fill="EDEDED"/>
            <w:vAlign w:val="center"/>
          </w:tcPr>
          <w:p w14:paraId="1EF7D091">
            <w:pPr>
              <w:jc w:val="center"/>
            </w:pPr>
            <w:r>
              <w:t>Prema materijalnim mogućnostima</w:t>
            </w:r>
          </w:p>
        </w:tc>
        <w:tc>
          <w:tcPr>
            <w:tcW w:w="0" w:type="auto"/>
            <w:tcBorders>
              <w:top w:val="nil"/>
              <w:left w:val="nil"/>
            </w:tcBorders>
            <w:shd w:val="clear" w:color="auto" w:fill="EDEDED"/>
            <w:vAlign w:val="center"/>
          </w:tcPr>
          <w:p w14:paraId="26390BDE">
            <w:pPr>
              <w:jc w:val="center"/>
            </w:pPr>
            <w:r>
              <w:t>Primarno zadaća ravnatelja</w:t>
            </w:r>
          </w:p>
        </w:tc>
      </w:tr>
      <w:tr w14:paraId="5E32EB56">
        <w:tblPrEx>
          <w:tblCellMar>
            <w:top w:w="15" w:type="dxa"/>
            <w:left w:w="15" w:type="dxa"/>
            <w:bottom w:w="15" w:type="dxa"/>
            <w:right w:w="15" w:type="dxa"/>
          </w:tblCellMar>
        </w:tblPrEx>
        <w:tc>
          <w:tcPr>
            <w:tcW w:w="0" w:type="auto"/>
            <w:tcBorders>
              <w:top w:val="nil"/>
            </w:tcBorders>
            <w:vAlign w:val="center"/>
          </w:tcPr>
          <w:p w14:paraId="088EDDE3">
            <w:pPr>
              <w:jc w:val="center"/>
              <w:rPr>
                <w:b/>
                <w:bCs/>
              </w:rPr>
            </w:pPr>
            <w:r>
              <w:rPr>
                <w:b/>
                <w:bCs/>
              </w:rPr>
              <w:t>Organizirati uključivanje vrtića u razne humanitarne akcije i druge manifestacije u okruženju</w:t>
            </w:r>
          </w:p>
        </w:tc>
        <w:tc>
          <w:tcPr>
            <w:tcW w:w="0" w:type="auto"/>
            <w:tcBorders>
              <w:top w:val="nil"/>
              <w:left w:val="nil"/>
            </w:tcBorders>
            <w:vAlign w:val="center"/>
          </w:tcPr>
          <w:p w14:paraId="34650ECC">
            <w:pPr>
              <w:numPr>
                <w:ilvl w:val="0"/>
                <w:numId w:val="28"/>
              </w:numPr>
              <w:jc w:val="center"/>
            </w:pPr>
            <w:r>
              <w:t>Općina Brtonigla-Verteneglio</w:t>
            </w:r>
          </w:p>
          <w:p w14:paraId="1E7D23C8">
            <w:r>
              <w:t xml:space="preserve"> (u dijelu dogovaranja i financiranja) u organizaciji i sudjelovanju vrtića u manifestaciji Općine Brtonigla-Verteneglio</w:t>
            </w:r>
          </w:p>
        </w:tc>
        <w:tc>
          <w:tcPr>
            <w:tcW w:w="0" w:type="auto"/>
            <w:tcBorders>
              <w:top w:val="nil"/>
              <w:left w:val="nil"/>
            </w:tcBorders>
            <w:vAlign w:val="center"/>
          </w:tcPr>
          <w:p w14:paraId="03858306">
            <w:pPr>
              <w:jc w:val="center"/>
            </w:pPr>
            <w:r>
              <w:t>Tijekom godine prema kalendaru zbivanja ili po potrebi</w:t>
            </w:r>
          </w:p>
        </w:tc>
        <w:tc>
          <w:tcPr>
            <w:tcW w:w="0" w:type="auto"/>
            <w:tcBorders>
              <w:top w:val="nil"/>
              <w:left w:val="nil"/>
            </w:tcBorders>
            <w:vAlign w:val="center"/>
          </w:tcPr>
          <w:p w14:paraId="5C4F2453">
            <w:pPr>
              <w:jc w:val="center"/>
            </w:pPr>
            <w:r>
              <w:t>Primarno zadaća ravnatelja, ali i stručnih suradnika</w:t>
            </w:r>
          </w:p>
        </w:tc>
      </w:tr>
      <w:tr w14:paraId="6003099C">
        <w:tblPrEx>
          <w:tblCellMar>
            <w:top w:w="15" w:type="dxa"/>
            <w:left w:w="15" w:type="dxa"/>
            <w:bottom w:w="15" w:type="dxa"/>
            <w:right w:w="15" w:type="dxa"/>
          </w:tblCellMar>
        </w:tblPrEx>
        <w:tc>
          <w:tcPr>
            <w:tcW w:w="0" w:type="auto"/>
            <w:tcBorders>
              <w:top w:val="nil"/>
            </w:tcBorders>
            <w:shd w:val="clear" w:color="auto" w:fill="EDEDED"/>
            <w:vAlign w:val="center"/>
          </w:tcPr>
          <w:p w14:paraId="392E12FD">
            <w:pPr>
              <w:jc w:val="center"/>
              <w:rPr>
                <w:b/>
                <w:bCs/>
              </w:rPr>
            </w:pPr>
            <w:r>
              <w:rPr>
                <w:b/>
                <w:bCs/>
              </w:rPr>
              <w:t>Suradnja s raznim medijima, tiskovinama</w:t>
            </w:r>
          </w:p>
        </w:tc>
        <w:tc>
          <w:tcPr>
            <w:tcW w:w="0" w:type="auto"/>
            <w:tcBorders>
              <w:top w:val="nil"/>
              <w:left w:val="nil"/>
            </w:tcBorders>
            <w:shd w:val="clear" w:color="auto" w:fill="EDEDED"/>
            <w:vAlign w:val="center"/>
          </w:tcPr>
          <w:p w14:paraId="6FBAC4A9">
            <w:pPr>
              <w:numPr>
                <w:ilvl w:val="0"/>
                <w:numId w:val="29"/>
              </w:numPr>
              <w:jc w:val="center"/>
            </w:pPr>
            <w:r>
              <w:t>suradnja s tiskovinama – na njihovu ili našu inicijativu</w:t>
            </w:r>
          </w:p>
          <w:p w14:paraId="06C9EDC2">
            <w:pPr>
              <w:numPr>
                <w:ilvl w:val="0"/>
                <w:numId w:val="29"/>
              </w:numPr>
              <w:jc w:val="center"/>
            </w:pPr>
            <w:r>
              <w:t>pisanje tekstova na određenu temu za tiskovine – na našu inicijativu</w:t>
            </w:r>
          </w:p>
        </w:tc>
        <w:tc>
          <w:tcPr>
            <w:tcW w:w="0" w:type="auto"/>
            <w:tcBorders>
              <w:top w:val="nil"/>
              <w:left w:val="nil"/>
            </w:tcBorders>
            <w:shd w:val="clear" w:color="auto" w:fill="EDEDED"/>
            <w:vAlign w:val="center"/>
          </w:tcPr>
          <w:p w14:paraId="338B71D6">
            <w:pPr>
              <w:jc w:val="center"/>
            </w:pPr>
            <w:r>
              <w:t>Tijekom godine prilikom aktualnih društvenih zbivanja ili zbivanja u vrtiću, po potrebi</w:t>
            </w:r>
          </w:p>
        </w:tc>
        <w:tc>
          <w:tcPr>
            <w:tcW w:w="0" w:type="auto"/>
            <w:tcBorders>
              <w:top w:val="nil"/>
              <w:left w:val="nil"/>
            </w:tcBorders>
            <w:shd w:val="clear" w:color="auto" w:fill="EDEDED"/>
            <w:vAlign w:val="center"/>
          </w:tcPr>
          <w:p w14:paraId="4CB02F11">
            <w:pPr>
              <w:jc w:val="center"/>
            </w:pPr>
            <w:r>
              <w:t>Primarno zadaća ravnatelja</w:t>
            </w:r>
          </w:p>
        </w:tc>
      </w:tr>
    </w:tbl>
    <w:p w14:paraId="02983875">
      <w:pPr>
        <w:spacing w:line="360" w:lineRule="auto"/>
        <w:rPr>
          <w:b/>
          <w:i/>
          <w:iCs/>
        </w:rPr>
      </w:pPr>
      <w:r>
        <w:rPr>
          <w:b/>
          <w:i/>
          <w:iCs/>
        </w:rPr>
        <w:t>Raspored odgojiteljskih vijeća s navedenim temama</w:t>
      </w:r>
    </w:p>
    <w:p w14:paraId="7E50EBEE">
      <w:r>
        <w:t xml:space="preserve"> </w:t>
      </w:r>
    </w:p>
    <w:tbl>
      <w:tblPr>
        <w:tblStyle w:val="34"/>
        <w:tblW w:w="0" w:type="auto"/>
        <w:tblInd w:w="0" w:type="dxa"/>
        <w:tblLayout w:type="autofit"/>
        <w:tblCellMar>
          <w:top w:w="15" w:type="dxa"/>
          <w:left w:w="15" w:type="dxa"/>
          <w:bottom w:w="15" w:type="dxa"/>
          <w:right w:w="15" w:type="dxa"/>
        </w:tblCellMar>
      </w:tblPr>
      <w:tblGrid>
        <w:gridCol w:w="1830"/>
        <w:gridCol w:w="4065"/>
        <w:gridCol w:w="3135"/>
      </w:tblGrid>
      <w:tr w14:paraId="6E1AE7F6">
        <w:tblPrEx>
          <w:tblCellMar>
            <w:top w:w="15" w:type="dxa"/>
            <w:left w:w="15" w:type="dxa"/>
            <w:bottom w:w="15" w:type="dxa"/>
            <w:right w:w="15" w:type="dxa"/>
          </w:tblCellMar>
        </w:tblPrEx>
        <w:tc>
          <w:tcPr>
            <w:tcW w:w="1830" w:type="dxa"/>
            <w:tcBorders>
              <w:left w:val="nil"/>
              <w:right w:val="nil"/>
            </w:tcBorders>
            <w:vAlign w:val="center"/>
          </w:tcPr>
          <w:p w14:paraId="79794F3D">
            <w:pPr>
              <w:spacing w:line="360" w:lineRule="auto"/>
              <w:jc w:val="center"/>
              <w:rPr>
                <w:b/>
                <w:bCs/>
              </w:rPr>
            </w:pPr>
            <w:r>
              <w:rPr>
                <w:b/>
                <w:bCs/>
              </w:rPr>
              <w:t>KADA?</w:t>
            </w:r>
          </w:p>
        </w:tc>
        <w:tc>
          <w:tcPr>
            <w:tcW w:w="4065" w:type="dxa"/>
            <w:tcBorders>
              <w:left w:val="nil"/>
              <w:right w:val="nil"/>
            </w:tcBorders>
            <w:vAlign w:val="center"/>
          </w:tcPr>
          <w:p w14:paraId="48298561">
            <w:pPr>
              <w:spacing w:line="360" w:lineRule="auto"/>
              <w:jc w:val="center"/>
              <w:rPr>
                <w:b/>
                <w:bCs/>
              </w:rPr>
            </w:pPr>
            <w:r>
              <w:rPr>
                <w:b/>
                <w:bCs/>
              </w:rPr>
              <w:t>ŠTO? (TEMA)</w:t>
            </w:r>
          </w:p>
        </w:tc>
        <w:tc>
          <w:tcPr>
            <w:tcW w:w="3135" w:type="dxa"/>
            <w:tcBorders>
              <w:left w:val="nil"/>
              <w:right w:val="nil"/>
            </w:tcBorders>
            <w:vAlign w:val="center"/>
          </w:tcPr>
          <w:p w14:paraId="6A2FEADA">
            <w:pPr>
              <w:spacing w:line="360" w:lineRule="auto"/>
              <w:jc w:val="center"/>
              <w:rPr>
                <w:b/>
                <w:bCs/>
              </w:rPr>
            </w:pPr>
            <w:r>
              <w:rPr>
                <w:b/>
                <w:bCs/>
              </w:rPr>
              <w:t>TKO?</w:t>
            </w:r>
          </w:p>
        </w:tc>
      </w:tr>
      <w:tr w14:paraId="2A8D5D3B">
        <w:tblPrEx>
          <w:tblCellMar>
            <w:top w:w="15" w:type="dxa"/>
            <w:left w:w="15" w:type="dxa"/>
            <w:bottom w:w="15" w:type="dxa"/>
            <w:right w:w="15" w:type="dxa"/>
          </w:tblCellMar>
        </w:tblPrEx>
        <w:tc>
          <w:tcPr>
            <w:tcW w:w="1830" w:type="dxa"/>
            <w:tcBorders>
              <w:top w:val="nil"/>
              <w:left w:val="nil"/>
              <w:right w:val="nil"/>
            </w:tcBorders>
            <w:shd w:val="clear" w:color="auto" w:fill="EDEDED"/>
            <w:vAlign w:val="center"/>
          </w:tcPr>
          <w:p w14:paraId="3A63B3C9">
            <w:pPr>
              <w:spacing w:line="360" w:lineRule="auto"/>
              <w:jc w:val="center"/>
              <w:rPr>
                <w:b/>
                <w:bCs/>
              </w:rPr>
            </w:pPr>
            <w:r>
              <w:rPr>
                <w:b/>
                <w:bCs/>
              </w:rPr>
              <w:t>Rujan i listopad 2025.</w:t>
            </w:r>
          </w:p>
        </w:tc>
        <w:tc>
          <w:tcPr>
            <w:tcW w:w="4065" w:type="dxa"/>
            <w:tcBorders>
              <w:top w:val="nil"/>
              <w:left w:val="nil"/>
              <w:right w:val="nil"/>
            </w:tcBorders>
            <w:shd w:val="clear" w:color="auto" w:fill="EDEDED"/>
            <w:vAlign w:val="center"/>
          </w:tcPr>
          <w:p w14:paraId="2C58AEEB">
            <w:pPr>
              <w:spacing w:line="360" w:lineRule="auto"/>
              <w:jc w:val="center"/>
            </w:pPr>
            <w:r>
              <w:t>- razmatranje prijedloga Godišnjeg plana i programa rada vrtića za pedagošku godinu 2025./2026.</w:t>
            </w:r>
          </w:p>
          <w:p w14:paraId="0D863584">
            <w:pPr>
              <w:spacing w:line="360" w:lineRule="auto"/>
              <w:jc w:val="center"/>
            </w:pPr>
            <w:r>
              <w:t>- Smjernice za rad</w:t>
            </w:r>
          </w:p>
          <w:p w14:paraId="175B851B">
            <w:pPr>
              <w:spacing w:line="360" w:lineRule="auto"/>
              <w:jc w:val="center"/>
            </w:pPr>
            <w:r>
              <w:t>Logoped u vrtiću – suradnja psiholog</w:t>
            </w:r>
          </w:p>
        </w:tc>
        <w:tc>
          <w:tcPr>
            <w:tcW w:w="3135" w:type="dxa"/>
            <w:tcBorders>
              <w:top w:val="nil"/>
              <w:left w:val="nil"/>
              <w:right w:val="nil"/>
            </w:tcBorders>
            <w:shd w:val="clear" w:color="auto" w:fill="EDEDED"/>
            <w:vAlign w:val="center"/>
          </w:tcPr>
          <w:p w14:paraId="0F800D85">
            <w:pPr>
              <w:spacing w:line="360" w:lineRule="auto"/>
              <w:jc w:val="center"/>
            </w:pPr>
            <w:r>
              <w:t>ravnateljica</w:t>
            </w:r>
          </w:p>
          <w:p w14:paraId="59E45C9C">
            <w:pPr>
              <w:spacing w:line="360" w:lineRule="auto"/>
              <w:jc w:val="center"/>
            </w:pPr>
            <w:r>
              <w:t>stručni tim, odgojitelji</w:t>
            </w:r>
          </w:p>
        </w:tc>
      </w:tr>
      <w:tr w14:paraId="0C11881E">
        <w:tblPrEx>
          <w:tblCellMar>
            <w:top w:w="15" w:type="dxa"/>
            <w:left w:w="15" w:type="dxa"/>
            <w:bottom w:w="15" w:type="dxa"/>
            <w:right w:w="15" w:type="dxa"/>
          </w:tblCellMar>
        </w:tblPrEx>
        <w:tc>
          <w:tcPr>
            <w:tcW w:w="1830" w:type="dxa"/>
            <w:tcBorders>
              <w:top w:val="nil"/>
              <w:left w:val="nil"/>
              <w:right w:val="nil"/>
            </w:tcBorders>
            <w:vAlign w:val="center"/>
          </w:tcPr>
          <w:p w14:paraId="54D6D646">
            <w:pPr>
              <w:spacing w:line="360" w:lineRule="auto"/>
              <w:rPr>
                <w:b/>
                <w:bCs/>
              </w:rPr>
            </w:pPr>
            <w:r>
              <w:rPr>
                <w:b/>
                <w:bCs/>
              </w:rPr>
              <w:t>Prosinac 2025.</w:t>
            </w:r>
          </w:p>
          <w:p w14:paraId="4EB33713">
            <w:pPr>
              <w:spacing w:line="360" w:lineRule="auto"/>
              <w:jc w:val="center"/>
              <w:rPr>
                <w:b/>
                <w:bCs/>
              </w:rPr>
            </w:pPr>
          </w:p>
          <w:p w14:paraId="34ACC026">
            <w:pPr>
              <w:spacing w:line="360" w:lineRule="auto"/>
              <w:jc w:val="center"/>
              <w:rPr>
                <w:b/>
                <w:bCs/>
              </w:rPr>
            </w:pPr>
            <w:r>
              <w:rPr>
                <w:b/>
                <w:bCs/>
              </w:rPr>
              <w:t>Siječanj 2026.</w:t>
            </w:r>
          </w:p>
        </w:tc>
        <w:tc>
          <w:tcPr>
            <w:tcW w:w="4065" w:type="dxa"/>
            <w:tcBorders>
              <w:top w:val="nil"/>
              <w:left w:val="nil"/>
              <w:right w:val="nil"/>
            </w:tcBorders>
            <w:vAlign w:val="center"/>
          </w:tcPr>
          <w:p w14:paraId="28EF786F">
            <w:pPr>
              <w:spacing w:line="360" w:lineRule="auto"/>
              <w:jc w:val="center"/>
            </w:pPr>
          </w:p>
          <w:p w14:paraId="654A729B">
            <w:pPr>
              <w:spacing w:line="360" w:lineRule="auto"/>
              <w:jc w:val="center"/>
            </w:pPr>
            <w:r>
              <w:t>Prosinačke svečanosti, donošenje Povjerenstva za inventuru</w:t>
            </w:r>
          </w:p>
          <w:p w14:paraId="1EBD13DB">
            <w:pPr>
              <w:spacing w:line="360" w:lineRule="auto"/>
              <w:jc w:val="center"/>
            </w:pPr>
            <w:r>
              <w:t>Plan upisa u novu pedagošku godinu 2026./2027.</w:t>
            </w:r>
          </w:p>
        </w:tc>
        <w:tc>
          <w:tcPr>
            <w:tcW w:w="3135" w:type="dxa"/>
            <w:tcBorders>
              <w:top w:val="nil"/>
              <w:left w:val="nil"/>
              <w:right w:val="nil"/>
            </w:tcBorders>
            <w:vAlign w:val="center"/>
          </w:tcPr>
          <w:p w14:paraId="371BBFCA">
            <w:pPr>
              <w:spacing w:line="360" w:lineRule="auto"/>
            </w:pPr>
            <w:r>
              <w:t>Odgojiteljsko vijeće, svi</w:t>
            </w:r>
          </w:p>
          <w:p w14:paraId="4C3ADEF0">
            <w:pPr>
              <w:spacing w:line="360" w:lineRule="auto"/>
              <w:jc w:val="center"/>
            </w:pPr>
            <w:r>
              <w:t>Ravnateljica, Upravno vijeće, Općina Brtonigla-Verteneglio</w:t>
            </w:r>
          </w:p>
        </w:tc>
      </w:tr>
      <w:tr w14:paraId="2277053E">
        <w:tblPrEx>
          <w:tblCellMar>
            <w:top w:w="15" w:type="dxa"/>
            <w:left w:w="15" w:type="dxa"/>
            <w:bottom w:w="15" w:type="dxa"/>
            <w:right w:w="15" w:type="dxa"/>
          </w:tblCellMar>
        </w:tblPrEx>
        <w:tc>
          <w:tcPr>
            <w:tcW w:w="1830" w:type="dxa"/>
            <w:tcBorders>
              <w:top w:val="nil"/>
              <w:left w:val="nil"/>
              <w:right w:val="nil"/>
            </w:tcBorders>
            <w:vAlign w:val="center"/>
          </w:tcPr>
          <w:p w14:paraId="31E02B3D">
            <w:pPr>
              <w:spacing w:line="360" w:lineRule="auto"/>
              <w:jc w:val="center"/>
              <w:rPr>
                <w:b/>
                <w:bCs/>
              </w:rPr>
            </w:pPr>
          </w:p>
        </w:tc>
        <w:tc>
          <w:tcPr>
            <w:tcW w:w="4065" w:type="dxa"/>
            <w:tcBorders>
              <w:top w:val="nil"/>
              <w:left w:val="nil"/>
              <w:right w:val="nil"/>
            </w:tcBorders>
            <w:vAlign w:val="center"/>
          </w:tcPr>
          <w:p w14:paraId="71BF0ED2">
            <w:pPr>
              <w:spacing w:line="360" w:lineRule="auto"/>
            </w:pPr>
          </w:p>
        </w:tc>
        <w:tc>
          <w:tcPr>
            <w:tcW w:w="3135" w:type="dxa"/>
            <w:tcBorders>
              <w:top w:val="nil"/>
              <w:left w:val="nil"/>
              <w:right w:val="nil"/>
            </w:tcBorders>
            <w:vAlign w:val="center"/>
          </w:tcPr>
          <w:p w14:paraId="638FD143">
            <w:pPr>
              <w:spacing w:line="360" w:lineRule="auto"/>
            </w:pPr>
          </w:p>
        </w:tc>
      </w:tr>
      <w:tr w14:paraId="5730600F">
        <w:tblPrEx>
          <w:tblCellMar>
            <w:top w:w="15" w:type="dxa"/>
            <w:left w:w="15" w:type="dxa"/>
            <w:bottom w:w="15" w:type="dxa"/>
            <w:right w:w="15" w:type="dxa"/>
          </w:tblCellMar>
        </w:tblPrEx>
        <w:tc>
          <w:tcPr>
            <w:tcW w:w="1830" w:type="dxa"/>
            <w:tcBorders>
              <w:top w:val="nil"/>
              <w:left w:val="nil"/>
              <w:right w:val="nil"/>
            </w:tcBorders>
            <w:shd w:val="clear" w:color="auto" w:fill="EDEDED"/>
            <w:vAlign w:val="center"/>
          </w:tcPr>
          <w:p w14:paraId="0AACCE9B">
            <w:pPr>
              <w:spacing w:line="360" w:lineRule="auto"/>
              <w:jc w:val="center"/>
              <w:rPr>
                <w:b/>
                <w:bCs/>
              </w:rPr>
            </w:pPr>
            <w:r>
              <w:rPr>
                <w:b/>
                <w:bCs/>
              </w:rPr>
              <w:t>Lipanj 2026.</w:t>
            </w:r>
          </w:p>
        </w:tc>
        <w:tc>
          <w:tcPr>
            <w:tcW w:w="4065" w:type="dxa"/>
            <w:tcBorders>
              <w:top w:val="nil"/>
              <w:left w:val="nil"/>
              <w:right w:val="nil"/>
            </w:tcBorders>
            <w:shd w:val="clear" w:color="auto" w:fill="EDEDED"/>
            <w:vAlign w:val="center"/>
          </w:tcPr>
          <w:p w14:paraId="01EFD200">
            <w:pPr>
              <w:spacing w:line="360" w:lineRule="auto"/>
              <w:jc w:val="center"/>
            </w:pPr>
            <w:r>
              <w:t>Prijedlog plana i programa rada za ljetni period</w:t>
            </w:r>
            <w:r>
              <w:br w:type="textWrapping"/>
            </w:r>
            <w:r>
              <w:t xml:space="preserve">Organizacija rada tijekom srpnja i kolovoza  </w:t>
            </w:r>
            <w:r>
              <w:br w:type="textWrapping"/>
            </w:r>
            <w:r>
              <w:t xml:space="preserve">Organizacija rada za slijedeću pedagošku godinu </w:t>
            </w:r>
          </w:p>
        </w:tc>
        <w:tc>
          <w:tcPr>
            <w:tcW w:w="3135" w:type="dxa"/>
            <w:tcBorders>
              <w:top w:val="nil"/>
              <w:left w:val="nil"/>
              <w:right w:val="nil"/>
            </w:tcBorders>
            <w:shd w:val="clear" w:color="auto" w:fill="EDEDED"/>
            <w:vAlign w:val="center"/>
          </w:tcPr>
          <w:p w14:paraId="4214A09F">
            <w:pPr>
              <w:spacing w:line="360" w:lineRule="auto"/>
              <w:jc w:val="center"/>
            </w:pPr>
            <w:r>
              <w:t>Ravnateljica</w:t>
            </w:r>
          </w:p>
          <w:p w14:paraId="54B7E84C">
            <w:pPr>
              <w:spacing w:line="360" w:lineRule="auto"/>
              <w:jc w:val="center"/>
            </w:pPr>
          </w:p>
        </w:tc>
      </w:tr>
      <w:tr w14:paraId="166B5E0D">
        <w:tblPrEx>
          <w:tblCellMar>
            <w:top w:w="15" w:type="dxa"/>
            <w:left w:w="15" w:type="dxa"/>
            <w:bottom w:w="15" w:type="dxa"/>
            <w:right w:w="15" w:type="dxa"/>
          </w:tblCellMar>
        </w:tblPrEx>
        <w:tc>
          <w:tcPr>
            <w:tcW w:w="1830" w:type="dxa"/>
            <w:tcBorders>
              <w:top w:val="nil"/>
              <w:left w:val="nil"/>
              <w:right w:val="nil"/>
            </w:tcBorders>
            <w:vAlign w:val="center"/>
          </w:tcPr>
          <w:p w14:paraId="1B08EEBD">
            <w:pPr>
              <w:spacing w:line="360" w:lineRule="auto"/>
              <w:jc w:val="center"/>
              <w:rPr>
                <w:b/>
                <w:bCs/>
              </w:rPr>
            </w:pPr>
            <w:r>
              <w:rPr>
                <w:b/>
                <w:bCs/>
              </w:rPr>
              <w:t>Kolovoz 2026.</w:t>
            </w:r>
          </w:p>
        </w:tc>
        <w:tc>
          <w:tcPr>
            <w:tcW w:w="4065" w:type="dxa"/>
            <w:tcBorders>
              <w:top w:val="nil"/>
              <w:left w:val="nil"/>
              <w:right w:val="nil"/>
            </w:tcBorders>
            <w:vAlign w:val="center"/>
          </w:tcPr>
          <w:p w14:paraId="12EBFFE7">
            <w:pPr>
              <w:spacing w:line="360" w:lineRule="auto"/>
              <w:jc w:val="center"/>
            </w:pPr>
            <w:r>
              <w:t>Ljetna organizacija rada</w:t>
            </w:r>
          </w:p>
          <w:p w14:paraId="6610A890">
            <w:pPr>
              <w:spacing w:line="360" w:lineRule="auto"/>
              <w:jc w:val="center"/>
            </w:pPr>
            <w:r>
              <w:t>Priprema za novu pedagošku godinu</w:t>
            </w:r>
          </w:p>
          <w:p w14:paraId="5B0D7EB4">
            <w:pPr>
              <w:spacing w:line="360" w:lineRule="auto"/>
              <w:jc w:val="center"/>
            </w:pPr>
            <w:r>
              <w:t>Prijedlog godišnjeg izvješća o radu za pedagošku godinu 2025./2026.</w:t>
            </w:r>
          </w:p>
        </w:tc>
        <w:tc>
          <w:tcPr>
            <w:tcW w:w="3135" w:type="dxa"/>
            <w:tcBorders>
              <w:top w:val="nil"/>
              <w:left w:val="nil"/>
              <w:right w:val="nil"/>
            </w:tcBorders>
            <w:vAlign w:val="center"/>
          </w:tcPr>
          <w:p w14:paraId="39EF6479">
            <w:pPr>
              <w:spacing w:line="360" w:lineRule="auto"/>
              <w:jc w:val="center"/>
            </w:pPr>
            <w:r>
              <w:t>Ravnateljica</w:t>
            </w:r>
          </w:p>
          <w:p w14:paraId="4EBE9173">
            <w:pPr>
              <w:spacing w:line="360" w:lineRule="auto"/>
              <w:jc w:val="center"/>
            </w:pPr>
          </w:p>
        </w:tc>
      </w:tr>
    </w:tbl>
    <w:p w14:paraId="50A93382">
      <w:r>
        <w:t xml:space="preserve"> </w:t>
      </w:r>
    </w:p>
    <w:p w14:paraId="743D6508">
      <w:pPr>
        <w:pStyle w:val="19"/>
        <w:rPr>
          <w:rFonts w:ascii="Times New Roman" w:hAnsi="Times New Roman"/>
        </w:rPr>
      </w:pPr>
      <w:r>
        <w:rPr>
          <w:rFonts w:ascii="Times New Roman" w:hAnsi="Times New Roman"/>
        </w:rPr>
        <w:t>Organizacija kraćih programa</w:t>
      </w:r>
    </w:p>
    <w:p w14:paraId="5F0BC11D">
      <w:pPr>
        <w:pStyle w:val="14"/>
        <w:widowControl w:val="0"/>
        <w:numPr>
          <w:ilvl w:val="2"/>
          <w:numId w:val="23"/>
        </w:numPr>
        <w:autoSpaceDE w:val="0"/>
        <w:autoSpaceDN w:val="0"/>
      </w:pPr>
      <w:r>
        <w:t>sudjelovati u roditeljskim sastancima po skupinama – po potrebi</w:t>
      </w:r>
    </w:p>
    <w:p w14:paraId="4CD6D41B">
      <w:pPr>
        <w:pStyle w:val="14"/>
        <w:widowControl w:val="0"/>
        <w:numPr>
          <w:ilvl w:val="2"/>
          <w:numId w:val="23"/>
        </w:numPr>
        <w:autoSpaceDE w:val="0"/>
        <w:autoSpaceDN w:val="0"/>
      </w:pPr>
      <w:r>
        <w:t>praćenje organizacije rada tijekom godine i eventualne izmjene iste</w:t>
      </w:r>
    </w:p>
    <w:p w14:paraId="216F58EE">
      <w:pPr>
        <w:pStyle w:val="20"/>
      </w:pPr>
      <w:r>
        <w:t xml:space="preserve"> </w:t>
      </w:r>
    </w:p>
    <w:p w14:paraId="117FCB90">
      <w:pPr>
        <w:pStyle w:val="19"/>
        <w:rPr>
          <w:rFonts w:ascii="Times New Roman" w:hAnsi="Times New Roman"/>
        </w:rPr>
      </w:pPr>
      <w:r>
        <w:rPr>
          <w:rFonts w:ascii="Times New Roman" w:hAnsi="Times New Roman"/>
        </w:rPr>
        <w:t>Praćenje organizacije rada i poslovanja</w:t>
      </w:r>
    </w:p>
    <w:p w14:paraId="2A48E036">
      <w:pPr>
        <w:pStyle w:val="14"/>
        <w:widowControl w:val="0"/>
        <w:numPr>
          <w:ilvl w:val="2"/>
          <w:numId w:val="23"/>
        </w:numPr>
        <w:autoSpaceDE w:val="0"/>
        <w:autoSpaceDN w:val="0"/>
      </w:pPr>
      <w:r>
        <w:t>praćenje organizacije rada vrtića- svakodnevno</w:t>
      </w:r>
    </w:p>
    <w:p w14:paraId="4241069E">
      <w:pPr>
        <w:pStyle w:val="14"/>
        <w:widowControl w:val="0"/>
        <w:numPr>
          <w:ilvl w:val="2"/>
          <w:numId w:val="23"/>
        </w:numPr>
        <w:autoSpaceDE w:val="0"/>
        <w:autoSpaceDN w:val="0"/>
      </w:pPr>
      <w:r>
        <w:t>praćenje pojedinih faza odgojno-obrazovnog rada- svakodnevno</w:t>
      </w:r>
    </w:p>
    <w:p w14:paraId="74E91979">
      <w:pPr>
        <w:pStyle w:val="14"/>
        <w:widowControl w:val="0"/>
        <w:numPr>
          <w:ilvl w:val="2"/>
          <w:numId w:val="23"/>
        </w:numPr>
        <w:autoSpaceDE w:val="0"/>
        <w:autoSpaceDN w:val="0"/>
      </w:pPr>
      <w:r>
        <w:t>praćenje realizacije satnice odgojnih i ostalih djelatnika vrtića-mjesečno</w:t>
      </w:r>
    </w:p>
    <w:p w14:paraId="3F924153">
      <w:pPr>
        <w:pStyle w:val="14"/>
        <w:widowControl w:val="0"/>
        <w:numPr>
          <w:ilvl w:val="2"/>
          <w:numId w:val="23"/>
        </w:numPr>
        <w:autoSpaceDE w:val="0"/>
        <w:autoSpaceDN w:val="0"/>
      </w:pPr>
      <w:r>
        <w:t>praćenje realizacije godišnjih zaduženja- tijekom godine</w:t>
      </w:r>
    </w:p>
    <w:p w14:paraId="59D9B044">
      <w:pPr>
        <w:pStyle w:val="14"/>
        <w:widowControl w:val="0"/>
        <w:numPr>
          <w:ilvl w:val="2"/>
          <w:numId w:val="23"/>
        </w:numPr>
        <w:autoSpaceDE w:val="0"/>
        <w:autoSpaceDN w:val="0"/>
      </w:pPr>
      <w:r>
        <w:t>praćenje dinamike upisa i ispisa tijekom godine-po potrebi</w:t>
      </w:r>
    </w:p>
    <w:p w14:paraId="6149FC8E">
      <w:pPr>
        <w:pStyle w:val="14"/>
        <w:widowControl w:val="0"/>
        <w:numPr>
          <w:ilvl w:val="2"/>
          <w:numId w:val="23"/>
        </w:numPr>
        <w:autoSpaceDE w:val="0"/>
        <w:autoSpaceDN w:val="0"/>
      </w:pPr>
      <w:r>
        <w:t>zadovoljavanje potreba roditelja za upisom djece u jaslice, vrtić – prema kapacitetu i poštivanju pedagoških standarda</w:t>
      </w:r>
    </w:p>
    <w:p w14:paraId="1DEF5CE7">
      <w:pPr>
        <w:pStyle w:val="19"/>
        <w:rPr>
          <w:rFonts w:ascii="Times New Roman" w:hAnsi="Times New Roman"/>
        </w:rPr>
      </w:pPr>
      <w:r>
        <w:rPr>
          <w:rFonts w:ascii="Times New Roman" w:hAnsi="Times New Roman"/>
        </w:rPr>
        <w:t>Kadrovski poslovi</w:t>
      </w:r>
    </w:p>
    <w:p w14:paraId="011A205E">
      <w:pPr>
        <w:pStyle w:val="14"/>
        <w:widowControl w:val="0"/>
        <w:numPr>
          <w:ilvl w:val="2"/>
          <w:numId w:val="23"/>
        </w:numPr>
        <w:autoSpaceDE w:val="0"/>
        <w:autoSpaceDN w:val="0"/>
      </w:pPr>
      <w:r>
        <w:t>utvrđivanje potreba za zapošljavanjem djelatnika na određeno vrijeme</w:t>
      </w:r>
    </w:p>
    <w:p w14:paraId="355BAA96">
      <w:pPr>
        <w:pStyle w:val="14"/>
        <w:widowControl w:val="0"/>
        <w:numPr>
          <w:ilvl w:val="2"/>
          <w:numId w:val="23"/>
        </w:numPr>
        <w:autoSpaceDE w:val="0"/>
        <w:autoSpaceDN w:val="0"/>
      </w:pPr>
      <w:r>
        <w:t>donošenje odluke o zapošljavanju djelatnika na određeno vrijeme</w:t>
      </w:r>
    </w:p>
    <w:p w14:paraId="570F2D62">
      <w:pPr>
        <w:pStyle w:val="14"/>
        <w:widowControl w:val="0"/>
        <w:numPr>
          <w:ilvl w:val="2"/>
          <w:numId w:val="23"/>
        </w:numPr>
        <w:autoSpaceDE w:val="0"/>
        <w:autoSpaceDN w:val="0"/>
      </w:pPr>
      <w:r>
        <w:t>rješavanje aktualne problematike s odgojnim djelatnicima i članovima stručnog tima</w:t>
      </w:r>
    </w:p>
    <w:p w14:paraId="25422AAC">
      <w:pPr>
        <w:pStyle w:val="14"/>
        <w:widowControl w:val="0"/>
        <w:numPr>
          <w:ilvl w:val="2"/>
          <w:numId w:val="23"/>
        </w:numPr>
        <w:autoSpaceDE w:val="0"/>
        <w:autoSpaceDN w:val="0"/>
      </w:pPr>
      <w:r>
        <w:t>praćenje učinkovitosti rada i obavljanja poslova i radnih zadataka ostalih službi vrtića</w:t>
      </w:r>
    </w:p>
    <w:p w14:paraId="39660594">
      <w:pPr>
        <w:pStyle w:val="14"/>
        <w:widowControl w:val="0"/>
        <w:autoSpaceDE w:val="0"/>
        <w:autoSpaceDN w:val="0"/>
      </w:pPr>
      <w:r>
        <w:t xml:space="preserve"> </w:t>
      </w:r>
    </w:p>
    <w:p w14:paraId="6F65C9D9">
      <w:pPr>
        <w:pStyle w:val="19"/>
        <w:rPr>
          <w:rFonts w:ascii="Times New Roman" w:hAnsi="Times New Roman"/>
        </w:rPr>
      </w:pPr>
      <w:r>
        <w:rPr>
          <w:rFonts w:ascii="Times New Roman" w:hAnsi="Times New Roman"/>
        </w:rPr>
        <w:t>ZADAĆE I DJELATNOSTI U ODNOSU NA MATERIJALNE UVJETE</w:t>
      </w:r>
    </w:p>
    <w:p w14:paraId="2ED30597">
      <w:pPr>
        <w:pStyle w:val="20"/>
        <w:rPr>
          <w:b/>
        </w:rPr>
      </w:pPr>
      <w:r>
        <w:rPr>
          <w:b/>
        </w:rPr>
        <w:t xml:space="preserve"> </w:t>
      </w:r>
    </w:p>
    <w:p w14:paraId="1680260D">
      <w:pPr>
        <w:pStyle w:val="19"/>
        <w:rPr>
          <w:rFonts w:ascii="Times New Roman" w:hAnsi="Times New Roman"/>
          <w:b/>
        </w:rPr>
      </w:pPr>
      <w:r>
        <w:rPr>
          <w:rFonts w:ascii="Times New Roman" w:hAnsi="Times New Roman"/>
        </w:rPr>
        <w:t>Praćenje materijalnih uvjeta</w:t>
      </w:r>
    </w:p>
    <w:p w14:paraId="284C819A">
      <w:pPr>
        <w:pStyle w:val="14"/>
        <w:widowControl w:val="0"/>
        <w:numPr>
          <w:ilvl w:val="0"/>
          <w:numId w:val="30"/>
        </w:numPr>
        <w:autoSpaceDE w:val="0"/>
        <w:autoSpaceDN w:val="0"/>
      </w:pPr>
      <w:r>
        <w:t>na osnovu financijskih kriterija osigurati kontinuirano i kvalitetno funkcioniranje djelatnosti</w:t>
      </w:r>
    </w:p>
    <w:p w14:paraId="79F8EBBE">
      <w:pPr>
        <w:pStyle w:val="14"/>
        <w:widowControl w:val="0"/>
        <w:numPr>
          <w:ilvl w:val="0"/>
          <w:numId w:val="30"/>
        </w:numPr>
        <w:autoSpaceDE w:val="0"/>
        <w:autoSpaceDN w:val="0"/>
      </w:pPr>
      <w:r>
        <w:t>izrada prioriteta nabavki ovisno o namjenskim financijskim sredstvima</w:t>
      </w:r>
    </w:p>
    <w:p w14:paraId="657CE4AB">
      <w:pPr>
        <w:pStyle w:val="14"/>
        <w:widowControl w:val="0"/>
        <w:numPr>
          <w:ilvl w:val="0"/>
          <w:numId w:val="30"/>
        </w:numPr>
        <w:autoSpaceDE w:val="0"/>
        <w:autoSpaceDN w:val="0"/>
      </w:pPr>
      <w:r>
        <w:t>izrada Plana nabave osnovnih sredstava, te osiguravanje sredstava za nabavu istih</w:t>
      </w:r>
    </w:p>
    <w:p w14:paraId="2F22753E">
      <w:pPr>
        <w:pStyle w:val="14"/>
        <w:widowControl w:val="0"/>
        <w:numPr>
          <w:ilvl w:val="0"/>
          <w:numId w:val="30"/>
        </w:numPr>
        <w:autoSpaceDE w:val="0"/>
        <w:autoSpaceDN w:val="0"/>
      </w:pPr>
      <w:r>
        <w:t>izrada Plana tekućeg održavanja objekata i opreme u skladu s financijskim mogućnostima</w:t>
      </w:r>
    </w:p>
    <w:p w14:paraId="3F056FBC">
      <w:pPr>
        <w:pStyle w:val="14"/>
        <w:widowControl w:val="0"/>
        <w:numPr>
          <w:ilvl w:val="0"/>
          <w:numId w:val="30"/>
        </w:numPr>
        <w:autoSpaceDE w:val="0"/>
        <w:autoSpaceDN w:val="0"/>
      </w:pPr>
      <w:r>
        <w:t>izrada Plana nabave didaktičkih sredstava, igračaka, slikovnica, stručne literature – rujan,listopad,travanj</w:t>
      </w:r>
    </w:p>
    <w:p w14:paraId="42B55694">
      <w:pPr>
        <w:pStyle w:val="14"/>
        <w:widowControl w:val="0"/>
        <w:numPr>
          <w:ilvl w:val="0"/>
          <w:numId w:val="30"/>
        </w:numPr>
        <w:autoSpaceDE w:val="0"/>
        <w:autoSpaceDN w:val="0"/>
      </w:pPr>
      <w:r>
        <w:t>održavanje i nadopuna sredstava za boravak na zraku, te ozelenjavanje prostora-rujan,prosinac,travanj</w:t>
      </w:r>
    </w:p>
    <w:p w14:paraId="2E4B707B">
      <w:pPr>
        <w:pStyle w:val="20"/>
      </w:pPr>
      <w:r>
        <w:t xml:space="preserve"> </w:t>
      </w:r>
    </w:p>
    <w:p w14:paraId="51ECBDF1">
      <w:pPr>
        <w:pStyle w:val="19"/>
        <w:rPr>
          <w:rFonts w:ascii="Times New Roman" w:hAnsi="Times New Roman"/>
        </w:rPr>
      </w:pPr>
      <w:r>
        <w:rPr>
          <w:rFonts w:ascii="Times New Roman" w:hAnsi="Times New Roman"/>
        </w:rPr>
        <w:t>ZADAĆE I DJELATNOSTI U ODNOSU NA DIJETE</w:t>
      </w:r>
    </w:p>
    <w:p w14:paraId="46BA112F">
      <w:pPr>
        <w:pStyle w:val="20"/>
        <w:rPr>
          <w:b/>
        </w:rPr>
      </w:pPr>
      <w:r>
        <w:rPr>
          <w:b/>
        </w:rPr>
        <w:t xml:space="preserve"> </w:t>
      </w:r>
    </w:p>
    <w:p w14:paraId="64B86F03">
      <w:pPr>
        <w:pStyle w:val="19"/>
        <w:rPr>
          <w:rFonts w:ascii="Times New Roman" w:hAnsi="Times New Roman"/>
        </w:rPr>
      </w:pPr>
      <w:r>
        <w:rPr>
          <w:rFonts w:ascii="Times New Roman" w:hAnsi="Times New Roman"/>
        </w:rPr>
        <w:t>Timski rad na senzibiliziranju odgojitelja i ostalih djelatnika, prepoznavanje i zadovoljavanje potreba djece</w:t>
      </w:r>
    </w:p>
    <w:p w14:paraId="29B49AEF">
      <w:pPr>
        <w:pStyle w:val="14"/>
        <w:widowControl w:val="0"/>
        <w:numPr>
          <w:ilvl w:val="2"/>
          <w:numId w:val="23"/>
        </w:numPr>
        <w:autoSpaceDE w:val="0"/>
        <w:autoSpaceDN w:val="0"/>
      </w:pPr>
      <w:r>
        <w:t>pratiti i unaprjeđivati tijek adaptacije novoupisane djece u novim skupinama u suradnji s odgojiteljima i stručnim timom- rujan i siječanj</w:t>
      </w:r>
    </w:p>
    <w:p w14:paraId="497C9F25">
      <w:pPr>
        <w:pStyle w:val="14"/>
        <w:widowControl w:val="0"/>
        <w:numPr>
          <w:ilvl w:val="2"/>
          <w:numId w:val="23"/>
        </w:numPr>
        <w:autoSpaceDE w:val="0"/>
        <w:autoSpaceDN w:val="0"/>
      </w:pPr>
      <w:r>
        <w:t>pratiti zadovoljavanje potreba i prava djece u zajedničkom radu odgojitelja-svakodnevno</w:t>
      </w:r>
    </w:p>
    <w:p w14:paraId="3ACF5D56">
      <w:pPr>
        <w:pStyle w:val="14"/>
        <w:widowControl w:val="0"/>
        <w:numPr>
          <w:ilvl w:val="2"/>
          <w:numId w:val="23"/>
        </w:numPr>
        <w:autoSpaceDE w:val="0"/>
        <w:autoSpaceDN w:val="0"/>
      </w:pPr>
      <w:r>
        <w:t>parcijalni uvid u odgojni rad - tjedno</w:t>
      </w:r>
    </w:p>
    <w:p w14:paraId="0A522A4D">
      <w:pPr>
        <w:pStyle w:val="14"/>
        <w:widowControl w:val="0"/>
        <w:numPr>
          <w:ilvl w:val="2"/>
          <w:numId w:val="23"/>
        </w:numPr>
        <w:autoSpaceDE w:val="0"/>
        <w:autoSpaceDN w:val="0"/>
      </w:pPr>
      <w:r>
        <w:t>praćenje dnevnih aktivnosti, te njihovo prilagođavanje potrebama djece</w:t>
      </w:r>
    </w:p>
    <w:p w14:paraId="336DFB13">
      <w:pPr>
        <w:pStyle w:val="14"/>
        <w:widowControl w:val="0"/>
        <w:numPr>
          <w:ilvl w:val="2"/>
          <w:numId w:val="23"/>
        </w:numPr>
        <w:autoSpaceDE w:val="0"/>
        <w:autoSpaceDN w:val="0"/>
      </w:pPr>
      <w:r>
        <w:t>praćenje realizacije aktivnosti boravka djece na zraku</w:t>
      </w:r>
    </w:p>
    <w:p w14:paraId="2726E25C">
      <w:pPr>
        <w:pStyle w:val="14"/>
        <w:widowControl w:val="0"/>
        <w:numPr>
          <w:ilvl w:val="2"/>
          <w:numId w:val="23"/>
        </w:numPr>
        <w:autoSpaceDE w:val="0"/>
        <w:autoSpaceDN w:val="0"/>
      </w:pPr>
      <w:r>
        <w:t>praćenje planiranja odgojnog rada odgojnih djelatnika</w:t>
      </w:r>
    </w:p>
    <w:p w14:paraId="3A1B47D1">
      <w:pPr>
        <w:pStyle w:val="14"/>
        <w:widowControl w:val="0"/>
        <w:numPr>
          <w:ilvl w:val="2"/>
          <w:numId w:val="23"/>
        </w:numPr>
        <w:autoSpaceDE w:val="0"/>
        <w:autoSpaceDN w:val="0"/>
      </w:pPr>
      <w:r>
        <w:t>praćenje i sudjelovanje u stručnim aktivnostima</w:t>
      </w:r>
    </w:p>
    <w:p w14:paraId="4A68B4FF">
      <w:pPr>
        <w:pStyle w:val="14"/>
        <w:widowControl w:val="0"/>
        <w:numPr>
          <w:ilvl w:val="2"/>
          <w:numId w:val="23"/>
        </w:numPr>
        <w:autoSpaceDE w:val="0"/>
        <w:autoSpaceDN w:val="0"/>
      </w:pPr>
      <w:r>
        <w:t>vođenje roditeljskih sastanaka</w:t>
      </w:r>
    </w:p>
    <w:p w14:paraId="5414CD2A">
      <w:pPr>
        <w:pStyle w:val="14"/>
        <w:widowControl w:val="0"/>
        <w:numPr>
          <w:ilvl w:val="2"/>
          <w:numId w:val="23"/>
        </w:numPr>
        <w:autoSpaceDE w:val="0"/>
        <w:autoSpaceDN w:val="0"/>
      </w:pPr>
      <w:r>
        <w:t>praćenje dnevnog ritma i boravka djece u skupinama</w:t>
      </w:r>
    </w:p>
    <w:p w14:paraId="1E49E362">
      <w:pPr>
        <w:pStyle w:val="14"/>
        <w:widowControl w:val="0"/>
        <w:numPr>
          <w:ilvl w:val="2"/>
          <w:numId w:val="23"/>
        </w:numPr>
        <w:autoSpaceDE w:val="0"/>
        <w:autoSpaceDN w:val="0"/>
      </w:pPr>
      <w:r>
        <w:t>praćenje jutarnjeg i popodnevnog dežurstva</w:t>
      </w:r>
    </w:p>
    <w:p w14:paraId="0234A669">
      <w:pPr>
        <w:pStyle w:val="14"/>
        <w:widowControl w:val="0"/>
        <w:numPr>
          <w:ilvl w:val="2"/>
          <w:numId w:val="23"/>
        </w:numPr>
        <w:autoSpaceDE w:val="0"/>
        <w:autoSpaceDN w:val="0"/>
      </w:pPr>
      <w:r>
        <w:t>izrada instrumenata- protokola praćenja u suradnji sa stručnim timom</w:t>
      </w:r>
    </w:p>
    <w:p w14:paraId="0C1875C7">
      <w:pPr>
        <w:pStyle w:val="20"/>
      </w:pPr>
      <w:r>
        <w:t xml:space="preserve"> </w:t>
      </w:r>
    </w:p>
    <w:p w14:paraId="14BDFE64">
      <w:pPr>
        <w:pStyle w:val="19"/>
        <w:rPr>
          <w:rFonts w:ascii="Times New Roman" w:hAnsi="Times New Roman"/>
        </w:rPr>
      </w:pPr>
      <w:r>
        <w:rPr>
          <w:rFonts w:ascii="Times New Roman" w:hAnsi="Times New Roman"/>
        </w:rPr>
        <w:t>Briga za očuvanje zdravlja djece</w:t>
      </w:r>
    </w:p>
    <w:p w14:paraId="2DFEAC76">
      <w:pPr>
        <w:pStyle w:val="14"/>
        <w:widowControl w:val="0"/>
        <w:numPr>
          <w:ilvl w:val="2"/>
          <w:numId w:val="23"/>
        </w:numPr>
        <w:autoSpaceDE w:val="0"/>
        <w:autoSpaceDN w:val="0"/>
      </w:pPr>
      <w:r>
        <w:t>praćenje aktivnosti koje utječu na zdravlje djece</w:t>
      </w:r>
    </w:p>
    <w:p w14:paraId="06833F20">
      <w:pPr>
        <w:pStyle w:val="14"/>
        <w:widowControl w:val="0"/>
        <w:numPr>
          <w:ilvl w:val="2"/>
          <w:numId w:val="23"/>
        </w:numPr>
        <w:autoSpaceDE w:val="0"/>
        <w:autoSpaceDN w:val="0"/>
      </w:pPr>
      <w:r>
        <w:t>suradnja s liječnicima, listopad, siječanj,svibanj</w:t>
      </w:r>
    </w:p>
    <w:p w14:paraId="334BC4BD">
      <w:pPr>
        <w:pStyle w:val="14"/>
        <w:widowControl w:val="0"/>
        <w:numPr>
          <w:ilvl w:val="2"/>
          <w:numId w:val="23"/>
        </w:numPr>
        <w:autoSpaceDE w:val="0"/>
        <w:autoSpaceDN w:val="0"/>
      </w:pPr>
      <w:r>
        <w:t>stvoriti materijalne uvjete sigurnije za boravak djece</w:t>
      </w:r>
    </w:p>
    <w:p w14:paraId="5865A777">
      <w:pPr>
        <w:pStyle w:val="20"/>
      </w:pPr>
      <w:r>
        <w:t xml:space="preserve"> </w:t>
      </w:r>
    </w:p>
    <w:p w14:paraId="57C858DF">
      <w:pPr>
        <w:pStyle w:val="19"/>
        <w:rPr>
          <w:rFonts w:ascii="Times New Roman" w:hAnsi="Times New Roman"/>
        </w:rPr>
      </w:pPr>
      <w:r>
        <w:rPr>
          <w:rFonts w:ascii="Times New Roman" w:hAnsi="Times New Roman"/>
        </w:rPr>
        <w:t>Priprema Odgajateljskih Vijeća (OV)-a i radnih dogovora</w:t>
      </w:r>
    </w:p>
    <w:p w14:paraId="794DF913">
      <w:pPr>
        <w:pStyle w:val="14"/>
        <w:widowControl w:val="0"/>
        <w:numPr>
          <w:ilvl w:val="2"/>
          <w:numId w:val="23"/>
        </w:numPr>
        <w:autoSpaceDE w:val="0"/>
        <w:autoSpaceDN w:val="0"/>
      </w:pPr>
      <w:r>
        <w:t>priprema i vođenje OV-a prema planu održavanja</w:t>
      </w:r>
    </w:p>
    <w:p w14:paraId="45941F04">
      <w:pPr>
        <w:pStyle w:val="14"/>
        <w:widowControl w:val="0"/>
        <w:numPr>
          <w:ilvl w:val="2"/>
          <w:numId w:val="23"/>
        </w:numPr>
        <w:autoSpaceDE w:val="0"/>
        <w:autoSpaceDN w:val="0"/>
      </w:pPr>
      <w:r>
        <w:t>priprema i vođenje radnih dogovora</w:t>
      </w:r>
    </w:p>
    <w:p w14:paraId="30C8E0B7">
      <w:pPr>
        <w:pStyle w:val="14"/>
        <w:widowControl w:val="0"/>
        <w:numPr>
          <w:ilvl w:val="2"/>
          <w:numId w:val="23"/>
        </w:numPr>
        <w:autoSpaceDE w:val="0"/>
        <w:autoSpaceDN w:val="0"/>
      </w:pPr>
      <w:r>
        <w:t>realizacija donesenih zaključaka</w:t>
      </w:r>
    </w:p>
    <w:p w14:paraId="184ECDF0">
      <w:pPr>
        <w:pStyle w:val="14"/>
        <w:widowControl w:val="0"/>
        <w:numPr>
          <w:ilvl w:val="2"/>
          <w:numId w:val="23"/>
        </w:numPr>
        <w:autoSpaceDE w:val="0"/>
        <w:autoSpaceDN w:val="0"/>
      </w:pPr>
      <w:r>
        <w:t>upoznavanje OV-a s novinama pri realizaciji Plana i programa rada</w:t>
      </w:r>
    </w:p>
    <w:p w14:paraId="7256CD7A">
      <w:pPr>
        <w:pStyle w:val="19"/>
        <w:rPr>
          <w:rFonts w:ascii="Times New Roman" w:hAnsi="Times New Roman"/>
        </w:rPr>
      </w:pPr>
      <w:r>
        <w:rPr>
          <w:rFonts w:ascii="Times New Roman" w:hAnsi="Times New Roman"/>
        </w:rPr>
        <w:t>Posjete, svečanosti</w:t>
      </w:r>
    </w:p>
    <w:p w14:paraId="78B2DDA3">
      <w:pPr>
        <w:pStyle w:val="14"/>
        <w:widowControl w:val="0"/>
        <w:numPr>
          <w:ilvl w:val="2"/>
          <w:numId w:val="23"/>
        </w:numPr>
        <w:autoSpaceDE w:val="0"/>
        <w:autoSpaceDN w:val="0"/>
      </w:pPr>
      <w:r>
        <w:t>praćenje realizacije posjeta i svečanosti</w:t>
      </w:r>
    </w:p>
    <w:p w14:paraId="30DDCD42">
      <w:pPr>
        <w:pStyle w:val="14"/>
        <w:widowControl w:val="0"/>
        <w:numPr>
          <w:ilvl w:val="2"/>
          <w:numId w:val="23"/>
        </w:numPr>
        <w:autoSpaceDE w:val="0"/>
        <w:autoSpaceDN w:val="0"/>
      </w:pPr>
      <w:r>
        <w:t xml:space="preserve">izrada obavijesti, anketa za roditelje vezano organiziranja posjeta i izleta </w:t>
      </w:r>
    </w:p>
    <w:p w14:paraId="4DA2D42B">
      <w:r>
        <w:t xml:space="preserve"> </w:t>
      </w:r>
    </w:p>
    <w:p w14:paraId="01BA998E">
      <w:pPr>
        <w:pStyle w:val="19"/>
        <w:rPr>
          <w:rFonts w:ascii="Times New Roman" w:hAnsi="Times New Roman"/>
        </w:rPr>
      </w:pPr>
      <w:r>
        <w:rPr>
          <w:rFonts w:ascii="Times New Roman" w:hAnsi="Times New Roman"/>
        </w:rPr>
        <w:t>Praćenje realizacije vođenja pedagoške dokumentacije</w:t>
      </w:r>
    </w:p>
    <w:p w14:paraId="0A4BAF8E">
      <w:pPr>
        <w:pStyle w:val="14"/>
        <w:widowControl w:val="0"/>
        <w:numPr>
          <w:ilvl w:val="2"/>
          <w:numId w:val="23"/>
        </w:numPr>
        <w:autoSpaceDE w:val="0"/>
        <w:autoSpaceDN w:val="0"/>
      </w:pPr>
      <w:r>
        <w:t>pedagoško-instruktivni uvid u ostvarivanje pojedinih zadaća</w:t>
      </w:r>
    </w:p>
    <w:p w14:paraId="67106E58">
      <w:pPr>
        <w:pStyle w:val="14"/>
        <w:widowControl w:val="0"/>
        <w:numPr>
          <w:ilvl w:val="2"/>
          <w:numId w:val="23"/>
        </w:numPr>
        <w:autoSpaceDE w:val="0"/>
        <w:autoSpaceDN w:val="0"/>
      </w:pPr>
      <w:r>
        <w:t>uvid u pedagošku dokumentaciju, te praćenje iste</w:t>
      </w:r>
    </w:p>
    <w:p w14:paraId="675E4973">
      <w:pPr>
        <w:pStyle w:val="14"/>
        <w:widowControl w:val="0"/>
        <w:numPr>
          <w:ilvl w:val="2"/>
          <w:numId w:val="23"/>
        </w:numPr>
        <w:autoSpaceDE w:val="0"/>
        <w:autoSpaceDN w:val="0"/>
      </w:pPr>
      <w:r>
        <w:t>praćenje neposrednog rada-realizacija satnice</w:t>
      </w:r>
    </w:p>
    <w:p w14:paraId="41E4E319">
      <w:pPr>
        <w:pStyle w:val="20"/>
      </w:pPr>
      <w:r>
        <w:t xml:space="preserve"> </w:t>
      </w:r>
    </w:p>
    <w:p w14:paraId="4D841EAE">
      <w:pPr>
        <w:pStyle w:val="20"/>
      </w:pPr>
      <w:r>
        <w:t xml:space="preserve"> Prilagodba</w:t>
      </w:r>
    </w:p>
    <w:p w14:paraId="451A01D8">
      <w:pPr>
        <w:pStyle w:val="14"/>
        <w:widowControl w:val="0"/>
        <w:numPr>
          <w:ilvl w:val="2"/>
          <w:numId w:val="23"/>
        </w:numPr>
        <w:autoSpaceDE w:val="0"/>
        <w:autoSpaceDN w:val="0"/>
      </w:pPr>
      <w:r>
        <w:t>praćenje realizacije vođenja protokola za prilagodbu, suradnja s psihologinjom</w:t>
      </w:r>
    </w:p>
    <w:p w14:paraId="48CD2008">
      <w:pPr>
        <w:pStyle w:val="20"/>
      </w:pPr>
      <w:r>
        <w:t xml:space="preserve"> </w:t>
      </w:r>
    </w:p>
    <w:p w14:paraId="2605409A">
      <w:pPr>
        <w:pStyle w:val="19"/>
        <w:rPr>
          <w:rFonts w:ascii="Times New Roman" w:hAnsi="Times New Roman"/>
        </w:rPr>
      </w:pPr>
      <w:r>
        <w:rPr>
          <w:rFonts w:ascii="Times New Roman" w:hAnsi="Times New Roman"/>
        </w:rPr>
        <w:t>ZAJEDNIŠTVO RODITELJA I DJECE</w:t>
      </w:r>
    </w:p>
    <w:p w14:paraId="4A583B74">
      <w:pPr>
        <w:pStyle w:val="20"/>
        <w:rPr>
          <w:b/>
        </w:rPr>
      </w:pPr>
      <w:r>
        <w:rPr>
          <w:b/>
        </w:rPr>
        <w:t xml:space="preserve"> </w:t>
      </w:r>
    </w:p>
    <w:p w14:paraId="257D9BBE">
      <w:pPr>
        <w:pStyle w:val="19"/>
        <w:rPr>
          <w:rFonts w:ascii="Times New Roman" w:hAnsi="Times New Roman"/>
        </w:rPr>
      </w:pPr>
      <w:r>
        <w:rPr>
          <w:rFonts w:ascii="Times New Roman" w:hAnsi="Times New Roman"/>
        </w:rPr>
        <w:t>Roditeljski sastanci i suradnja s roditeljima</w:t>
      </w:r>
    </w:p>
    <w:p w14:paraId="137732C9">
      <w:pPr>
        <w:pStyle w:val="14"/>
        <w:widowControl w:val="0"/>
        <w:numPr>
          <w:ilvl w:val="2"/>
          <w:numId w:val="23"/>
        </w:numPr>
        <w:autoSpaceDE w:val="0"/>
        <w:autoSpaceDN w:val="0"/>
      </w:pPr>
      <w:r>
        <w:t xml:space="preserve">tijekom godine intenzivirati timski rad svih uposlenih na unaprjeđivanju partnerskih odnosa </w:t>
      </w:r>
    </w:p>
    <w:p w14:paraId="70657DA5">
      <w:pPr>
        <w:pStyle w:val="14"/>
        <w:widowControl w:val="0"/>
        <w:numPr>
          <w:ilvl w:val="2"/>
          <w:numId w:val="23"/>
        </w:numPr>
        <w:autoSpaceDE w:val="0"/>
        <w:autoSpaceDN w:val="0"/>
      </w:pPr>
      <w:r>
        <w:t>sudjelovati u organizaciji problemskih roditeljskih sastanaka a prema interesu i potrebama roditelja u suradnji sa stručnim timom i odgojiteljima</w:t>
      </w:r>
    </w:p>
    <w:p w14:paraId="3BB49AC5">
      <w:pPr>
        <w:pStyle w:val="14"/>
        <w:widowControl w:val="0"/>
        <w:numPr>
          <w:ilvl w:val="2"/>
          <w:numId w:val="23"/>
        </w:numPr>
        <w:autoSpaceDE w:val="0"/>
        <w:autoSpaceDN w:val="0"/>
      </w:pPr>
      <w:r>
        <w:t>pružiti podršku i pomoći roditeljima u odgoju u cilju djelotvornog jačanja roditeljske kompetencije</w:t>
      </w:r>
    </w:p>
    <w:p w14:paraId="6A0E4216">
      <w:pPr>
        <w:pStyle w:val="14"/>
        <w:widowControl w:val="0"/>
        <w:numPr>
          <w:ilvl w:val="2"/>
          <w:numId w:val="23"/>
        </w:numPr>
        <w:autoSpaceDE w:val="0"/>
        <w:autoSpaceDN w:val="0"/>
      </w:pPr>
      <w:r>
        <w:t>organizacija individualnih razgovora prema potrebi</w:t>
      </w:r>
    </w:p>
    <w:p w14:paraId="19047F92">
      <w:pPr>
        <w:pStyle w:val="14"/>
        <w:widowControl w:val="0"/>
        <w:numPr>
          <w:ilvl w:val="2"/>
          <w:numId w:val="23"/>
        </w:numPr>
        <w:autoSpaceDE w:val="0"/>
        <w:autoSpaceDN w:val="0"/>
      </w:pPr>
      <w:r>
        <w:t>motivirati roditelje za sudjelovanje u neposrednom odgojno-obrazovnom radu sa djecom i oplemenjivanje prostora u cilju stvaranja konteksta po mjeri djeteta</w:t>
      </w:r>
    </w:p>
    <w:p w14:paraId="51A25BAB">
      <w:pPr>
        <w:pStyle w:val="14"/>
        <w:widowControl w:val="0"/>
        <w:numPr>
          <w:ilvl w:val="2"/>
          <w:numId w:val="23"/>
        </w:numPr>
        <w:autoSpaceDE w:val="0"/>
        <w:autoSpaceDN w:val="0"/>
      </w:pPr>
      <w:r>
        <w:t xml:space="preserve">uputiti potrebite roditelje </w:t>
      </w:r>
    </w:p>
    <w:p w14:paraId="60C8ADE3">
      <w:pPr>
        <w:pStyle w:val="20"/>
      </w:pPr>
      <w:r>
        <w:t xml:space="preserve"> </w:t>
      </w:r>
    </w:p>
    <w:p w14:paraId="1E889F3E">
      <w:pPr>
        <w:pStyle w:val="19"/>
        <w:rPr>
          <w:rFonts w:ascii="Times New Roman" w:hAnsi="Times New Roman"/>
        </w:rPr>
      </w:pPr>
      <w:r>
        <w:rPr>
          <w:rFonts w:ascii="Times New Roman" w:hAnsi="Times New Roman"/>
        </w:rPr>
        <w:t>Savjetovalište za roditelje</w:t>
      </w:r>
    </w:p>
    <w:p w14:paraId="4D1C7032">
      <w:pPr>
        <w:pStyle w:val="14"/>
        <w:widowControl w:val="0"/>
        <w:numPr>
          <w:ilvl w:val="2"/>
          <w:numId w:val="23"/>
        </w:numPr>
        <w:autoSpaceDE w:val="0"/>
        <w:autoSpaceDN w:val="0"/>
      </w:pPr>
      <w:r>
        <w:t>osigurati kvalitetnu pismenu komunikaciju putem plakata, letaka za roditelje u obiteljskom kutiću, mailova, facebook stranice i web stranice vrtića</w:t>
      </w:r>
    </w:p>
    <w:p w14:paraId="7C533DCC">
      <w:pPr>
        <w:pStyle w:val="14"/>
        <w:widowControl w:val="0"/>
        <w:numPr>
          <w:ilvl w:val="2"/>
          <w:numId w:val="23"/>
        </w:numPr>
        <w:autoSpaceDE w:val="0"/>
        <w:autoSpaceDN w:val="0"/>
      </w:pPr>
      <w:r>
        <w:t>ponuditi razna stručna predavanja i individualne konzultacije s roditeljima</w:t>
      </w:r>
    </w:p>
    <w:p w14:paraId="37B5EA8A">
      <w:pPr>
        <w:pStyle w:val="14"/>
        <w:widowControl w:val="0"/>
        <w:numPr>
          <w:ilvl w:val="2"/>
          <w:numId w:val="23"/>
        </w:numPr>
        <w:autoSpaceDE w:val="0"/>
        <w:autoSpaceDN w:val="0"/>
      </w:pPr>
      <w:r>
        <w:t>pružiti podršku roditeljima  u odgoju djeteta</w:t>
      </w:r>
    </w:p>
    <w:p w14:paraId="7240B0AD">
      <w:pPr>
        <w:pStyle w:val="20"/>
      </w:pPr>
      <w:r>
        <w:t xml:space="preserve"> </w:t>
      </w:r>
    </w:p>
    <w:p w14:paraId="29EDDF8C">
      <w:pPr>
        <w:pStyle w:val="19"/>
        <w:rPr>
          <w:rFonts w:ascii="Times New Roman" w:hAnsi="Times New Roman"/>
        </w:rPr>
      </w:pPr>
      <w:r>
        <w:rPr>
          <w:rFonts w:ascii="Times New Roman" w:hAnsi="Times New Roman"/>
        </w:rPr>
        <w:t>IZOBRAZBA I USAVRŠAVANJE</w:t>
      </w:r>
    </w:p>
    <w:p w14:paraId="78D63744">
      <w:pPr>
        <w:pStyle w:val="20"/>
        <w:rPr>
          <w:b/>
        </w:rPr>
      </w:pPr>
      <w:r>
        <w:rPr>
          <w:b/>
        </w:rPr>
        <w:t xml:space="preserve"> </w:t>
      </w:r>
    </w:p>
    <w:p w14:paraId="455BE6ED">
      <w:pPr>
        <w:pStyle w:val="19"/>
        <w:rPr>
          <w:rFonts w:ascii="Times New Roman" w:hAnsi="Times New Roman"/>
        </w:rPr>
      </w:pPr>
      <w:r>
        <w:rPr>
          <w:rFonts w:ascii="Times New Roman" w:hAnsi="Times New Roman"/>
        </w:rPr>
        <w:t>Obrazovanje i usavršavanje odgojnih djelatnika</w:t>
      </w:r>
    </w:p>
    <w:p w14:paraId="096AEDDD">
      <w:pPr>
        <w:pStyle w:val="14"/>
        <w:widowControl w:val="0"/>
        <w:numPr>
          <w:ilvl w:val="2"/>
          <w:numId w:val="23"/>
        </w:numPr>
        <w:autoSpaceDE w:val="0"/>
        <w:autoSpaceDN w:val="0"/>
      </w:pPr>
      <w:r>
        <w:t>praćenje stručne literature i periodike-redovito nadopunjavanje kupnjom literature</w:t>
      </w:r>
    </w:p>
    <w:p w14:paraId="40BEB533">
      <w:pPr>
        <w:pStyle w:val="14"/>
        <w:widowControl w:val="0"/>
        <w:numPr>
          <w:ilvl w:val="2"/>
          <w:numId w:val="23"/>
        </w:numPr>
        <w:autoSpaceDE w:val="0"/>
        <w:autoSpaceDN w:val="0"/>
      </w:pPr>
      <w:r>
        <w:t>ponuditi odgojiteljima na izbor stručno usavršavanje izvan vrtića i u vrtiću</w:t>
      </w:r>
    </w:p>
    <w:p w14:paraId="177BB5FA">
      <w:pPr>
        <w:pStyle w:val="20"/>
      </w:pPr>
      <w:r>
        <w:t xml:space="preserve"> </w:t>
      </w:r>
    </w:p>
    <w:p w14:paraId="4CFC6904">
      <w:pPr>
        <w:pStyle w:val="19"/>
        <w:rPr>
          <w:rFonts w:ascii="Times New Roman" w:hAnsi="Times New Roman"/>
        </w:rPr>
      </w:pPr>
      <w:r>
        <w:rPr>
          <w:rFonts w:ascii="Times New Roman" w:hAnsi="Times New Roman"/>
        </w:rPr>
        <w:t>Rad s odgojiteljima pripravnicima</w:t>
      </w:r>
    </w:p>
    <w:p w14:paraId="68809E83">
      <w:pPr>
        <w:pStyle w:val="14"/>
        <w:widowControl w:val="0"/>
        <w:numPr>
          <w:ilvl w:val="2"/>
          <w:numId w:val="23"/>
        </w:numPr>
        <w:autoSpaceDE w:val="0"/>
        <w:autoSpaceDN w:val="0"/>
      </w:pPr>
      <w:r>
        <w:t>sudjelovanje u izradi programa stažiranja</w:t>
      </w:r>
    </w:p>
    <w:p w14:paraId="48C3B7AE">
      <w:pPr>
        <w:pStyle w:val="14"/>
        <w:widowControl w:val="0"/>
        <w:numPr>
          <w:ilvl w:val="2"/>
          <w:numId w:val="23"/>
        </w:numPr>
        <w:autoSpaceDE w:val="0"/>
        <w:autoSpaceDN w:val="0"/>
      </w:pPr>
      <w:r>
        <w:t>praćenje realizacije programa po fazama</w:t>
      </w:r>
    </w:p>
    <w:p w14:paraId="0327E705">
      <w:pPr>
        <w:pStyle w:val="14"/>
        <w:widowControl w:val="0"/>
        <w:numPr>
          <w:ilvl w:val="2"/>
          <w:numId w:val="23"/>
        </w:numPr>
        <w:autoSpaceDE w:val="0"/>
        <w:autoSpaceDN w:val="0"/>
      </w:pPr>
      <w:r>
        <w:t>uvidi u odgojno obrazovni rad, te individualni razgovor s pripravnikom i mentorom</w:t>
      </w:r>
    </w:p>
    <w:p w14:paraId="6CC10D1F">
      <w:pPr>
        <w:pStyle w:val="20"/>
      </w:pPr>
      <w:r>
        <w:t xml:space="preserve"> </w:t>
      </w:r>
    </w:p>
    <w:p w14:paraId="5A8463B6">
      <w:pPr>
        <w:pStyle w:val="19"/>
        <w:rPr>
          <w:rFonts w:ascii="Times New Roman" w:hAnsi="Times New Roman"/>
        </w:rPr>
      </w:pPr>
      <w:r>
        <w:rPr>
          <w:rFonts w:ascii="Times New Roman" w:hAnsi="Times New Roman"/>
        </w:rPr>
        <w:t>Osobno stručno usavršavanje</w:t>
      </w:r>
    </w:p>
    <w:p w14:paraId="537FC6E3">
      <w:pPr>
        <w:pStyle w:val="14"/>
        <w:widowControl w:val="0"/>
        <w:numPr>
          <w:ilvl w:val="2"/>
          <w:numId w:val="23"/>
        </w:numPr>
        <w:autoSpaceDE w:val="0"/>
        <w:autoSpaceDN w:val="0"/>
      </w:pPr>
      <w:r>
        <w:t>praćenje stručne literature i periodike</w:t>
      </w:r>
    </w:p>
    <w:p w14:paraId="30E4F557">
      <w:pPr>
        <w:pStyle w:val="14"/>
        <w:widowControl w:val="0"/>
        <w:numPr>
          <w:ilvl w:val="2"/>
          <w:numId w:val="23"/>
        </w:numPr>
        <w:autoSpaceDE w:val="0"/>
        <w:autoSpaceDN w:val="0"/>
      </w:pPr>
      <w:r>
        <w:t>praćenje i primjena zakona u poslovanju vrtića</w:t>
      </w:r>
    </w:p>
    <w:p w14:paraId="5702825D">
      <w:pPr>
        <w:pStyle w:val="14"/>
        <w:widowControl w:val="0"/>
        <w:numPr>
          <w:ilvl w:val="2"/>
          <w:numId w:val="23"/>
        </w:numPr>
        <w:autoSpaceDE w:val="0"/>
        <w:autoSpaceDN w:val="0"/>
      </w:pPr>
      <w:r>
        <w:t>prenošenje informacija s raznih edukacija suradnicima i odgojiteljima, te ostalim sudionicima</w:t>
      </w:r>
    </w:p>
    <w:p w14:paraId="55B8B57E">
      <w:pPr>
        <w:pStyle w:val="14"/>
        <w:widowControl w:val="0"/>
        <w:numPr>
          <w:ilvl w:val="2"/>
          <w:numId w:val="23"/>
        </w:numPr>
        <w:autoSpaceDE w:val="0"/>
        <w:autoSpaceDN w:val="0"/>
      </w:pPr>
      <w:r>
        <w:t>vođenje osobne dokumentacije</w:t>
      </w:r>
    </w:p>
    <w:p w14:paraId="5018AA55">
      <w:pPr>
        <w:pStyle w:val="14"/>
        <w:widowControl w:val="0"/>
        <w:numPr>
          <w:ilvl w:val="2"/>
          <w:numId w:val="23"/>
        </w:numPr>
        <w:autoSpaceDE w:val="0"/>
        <w:autoSpaceDN w:val="0"/>
      </w:pPr>
      <w:r>
        <w:t>sudjelovanje u radu Udruge ravnatelja</w:t>
      </w:r>
    </w:p>
    <w:p w14:paraId="49801FEC">
      <w:pPr>
        <w:pStyle w:val="20"/>
      </w:pPr>
      <w:r>
        <w:t xml:space="preserve"> </w:t>
      </w:r>
    </w:p>
    <w:p w14:paraId="1114E01B">
      <w:pPr>
        <w:pStyle w:val="19"/>
        <w:rPr>
          <w:rFonts w:ascii="Times New Roman" w:hAnsi="Times New Roman"/>
        </w:rPr>
      </w:pPr>
      <w:r>
        <w:rPr>
          <w:rFonts w:ascii="Times New Roman" w:hAnsi="Times New Roman"/>
        </w:rPr>
        <w:t>Bibliotečno-informacijska djelatnost</w:t>
      </w:r>
    </w:p>
    <w:p w14:paraId="3EFED47B">
      <w:pPr>
        <w:pStyle w:val="14"/>
        <w:widowControl w:val="0"/>
        <w:numPr>
          <w:ilvl w:val="2"/>
          <w:numId w:val="23"/>
        </w:numPr>
        <w:autoSpaceDE w:val="0"/>
        <w:autoSpaceDN w:val="0"/>
      </w:pPr>
      <w:r>
        <w:t>prikupljanje pisanih materijala za neposredni odgojno-obrazovni rad</w:t>
      </w:r>
    </w:p>
    <w:p w14:paraId="64D01EED">
      <w:pPr>
        <w:pStyle w:val="20"/>
      </w:pPr>
      <w:r>
        <w:t xml:space="preserve"> </w:t>
      </w:r>
    </w:p>
    <w:p w14:paraId="69431696">
      <w:pPr>
        <w:pStyle w:val="19"/>
        <w:rPr>
          <w:rFonts w:ascii="Times New Roman" w:hAnsi="Times New Roman"/>
        </w:rPr>
      </w:pPr>
      <w:r>
        <w:rPr>
          <w:rFonts w:ascii="Times New Roman" w:hAnsi="Times New Roman"/>
        </w:rPr>
        <w:t>RAD S DJECOM S POSEBNIM POTREBAMA</w:t>
      </w:r>
    </w:p>
    <w:p w14:paraId="53A0E237">
      <w:pPr>
        <w:pStyle w:val="20"/>
        <w:rPr>
          <w:b/>
        </w:rPr>
      </w:pPr>
      <w:r>
        <w:rPr>
          <w:b/>
        </w:rPr>
        <w:t xml:space="preserve"> </w:t>
      </w:r>
    </w:p>
    <w:p w14:paraId="7725701A">
      <w:pPr>
        <w:pStyle w:val="14"/>
        <w:widowControl w:val="0"/>
        <w:numPr>
          <w:ilvl w:val="0"/>
          <w:numId w:val="31"/>
        </w:numPr>
        <w:autoSpaceDE w:val="0"/>
        <w:autoSpaceDN w:val="0"/>
      </w:pPr>
      <w:r>
        <w:t>praćenje  realizacije  zadaća  stručnih  suradnika i odgojitelja</w:t>
      </w:r>
      <w:r>
        <w:tab/>
      </w:r>
      <w:r>
        <w:t>u radu s djecom s posebnim potrebama</w:t>
      </w:r>
    </w:p>
    <w:p w14:paraId="5BC254EF">
      <w:pPr>
        <w:pStyle w:val="14"/>
        <w:widowControl w:val="0"/>
        <w:numPr>
          <w:ilvl w:val="0"/>
          <w:numId w:val="31"/>
        </w:numPr>
        <w:autoSpaceDE w:val="0"/>
        <w:autoSpaceDN w:val="0"/>
      </w:pPr>
      <w:r>
        <w:t>pomoć roditelju kod suradnje s institucijama ovisno o potrebi djeteta</w:t>
      </w:r>
    </w:p>
    <w:p w14:paraId="6B459674">
      <w:pPr>
        <w:pStyle w:val="14"/>
        <w:widowControl w:val="0"/>
        <w:numPr>
          <w:ilvl w:val="0"/>
          <w:numId w:val="31"/>
        </w:numPr>
        <w:autoSpaceDE w:val="0"/>
        <w:autoSpaceDN w:val="0"/>
      </w:pPr>
      <w:r>
        <w:t>osigurati uvjete rada u odgojnoj skupini u koju se uključuje dijete s posebnim potrebama</w:t>
      </w:r>
    </w:p>
    <w:p w14:paraId="26A621E1">
      <w:pPr>
        <w:pStyle w:val="14"/>
        <w:widowControl w:val="0"/>
        <w:numPr>
          <w:ilvl w:val="0"/>
          <w:numId w:val="31"/>
        </w:numPr>
        <w:autoSpaceDE w:val="0"/>
        <w:autoSpaceDN w:val="0"/>
      </w:pPr>
      <w:r>
        <w:t>osigurati materijalne, organizacijske i stručne preduvjete za rad s djecom s posebnim potrebama uvažavajući financijske mogućnosti</w:t>
      </w:r>
    </w:p>
    <w:p w14:paraId="0CFD1395">
      <w:pPr>
        <w:pStyle w:val="20"/>
      </w:pPr>
      <w:r>
        <w:t xml:space="preserve"> </w:t>
      </w:r>
    </w:p>
    <w:p w14:paraId="0D134E1F">
      <w:pPr>
        <w:pStyle w:val="19"/>
        <w:rPr>
          <w:rFonts w:ascii="Times New Roman" w:hAnsi="Times New Roman"/>
        </w:rPr>
      </w:pPr>
      <w:r>
        <w:rPr>
          <w:rFonts w:ascii="Times New Roman" w:hAnsi="Times New Roman"/>
        </w:rPr>
        <w:t>RAD UPRAVNOG VIJEĆA</w:t>
      </w:r>
    </w:p>
    <w:p w14:paraId="506489D9">
      <w:pPr>
        <w:pStyle w:val="14"/>
        <w:widowControl w:val="0"/>
        <w:numPr>
          <w:ilvl w:val="0"/>
          <w:numId w:val="32"/>
        </w:numPr>
        <w:autoSpaceDE w:val="0"/>
        <w:autoSpaceDN w:val="0"/>
      </w:pPr>
      <w:r>
        <w:t>sudjelovanje u pripremi sjednica, provođenje odluka donošenih na sjednicama UV</w:t>
      </w:r>
    </w:p>
    <w:p w14:paraId="75A33F51">
      <w:pPr>
        <w:pStyle w:val="14"/>
        <w:widowControl w:val="0"/>
        <w:numPr>
          <w:ilvl w:val="0"/>
          <w:numId w:val="32"/>
        </w:numPr>
        <w:autoSpaceDE w:val="0"/>
        <w:autoSpaceDN w:val="0"/>
      </w:pPr>
      <w:r>
        <w:t>pravovremeno i točno informiranje djelatnika o radu UV</w:t>
      </w:r>
    </w:p>
    <w:p w14:paraId="78B3C183">
      <w:pPr>
        <w:pStyle w:val="20"/>
      </w:pPr>
      <w:r>
        <w:t xml:space="preserve"> </w:t>
      </w:r>
    </w:p>
    <w:p w14:paraId="6B45F452">
      <w:pPr>
        <w:pStyle w:val="19"/>
        <w:rPr>
          <w:rFonts w:ascii="Times New Roman" w:hAnsi="Times New Roman"/>
        </w:rPr>
      </w:pPr>
      <w:r>
        <w:rPr>
          <w:rFonts w:ascii="Times New Roman" w:hAnsi="Times New Roman"/>
        </w:rPr>
        <w:t>OSTALI NEPREDVIDIVI POSLOVI</w:t>
      </w:r>
    </w:p>
    <w:p w14:paraId="7FE2C2E3">
      <w:pPr>
        <w:pStyle w:val="14"/>
        <w:widowControl w:val="0"/>
        <w:numPr>
          <w:ilvl w:val="0"/>
          <w:numId w:val="33"/>
        </w:numPr>
        <w:autoSpaceDE w:val="0"/>
        <w:autoSpaceDN w:val="0"/>
      </w:pPr>
      <w:r>
        <w:t>rješavanje aktualne problematike vezane uz poslovanje vrtića, u cilju uspješnog obavljanja djelatnosti</w:t>
      </w:r>
    </w:p>
    <w:p w14:paraId="52011CC1">
      <w:pPr>
        <w:widowControl w:val="0"/>
        <w:autoSpaceDE w:val="0"/>
        <w:autoSpaceDN w:val="0"/>
        <w:rPr>
          <w:sz w:val="28"/>
          <w:szCs w:val="28"/>
        </w:rPr>
      </w:pPr>
      <w:r>
        <w:rPr>
          <w:sz w:val="28"/>
          <w:szCs w:val="28"/>
        </w:rPr>
        <w:t>9.2.</w:t>
      </w:r>
      <w:r>
        <w:rPr>
          <w:b/>
          <w:bCs/>
          <w:sz w:val="28"/>
          <w:szCs w:val="28"/>
        </w:rPr>
        <w:t>PLAN I PROGRAM RADA STRUČNOG SURADNIKA – PSIHOLOGA</w:t>
      </w:r>
    </w:p>
    <w:p w14:paraId="5833663C">
      <w:pPr>
        <w:spacing w:line="360" w:lineRule="auto"/>
        <w:jc w:val="both"/>
      </w:pPr>
      <w:r>
        <w:t xml:space="preserve"> </w:t>
      </w:r>
    </w:p>
    <w:p w14:paraId="24C5464E">
      <w:pPr>
        <w:spacing w:line="273" w:lineRule="auto"/>
      </w:pPr>
      <w:r>
        <w:t>Stručni suradnik psiholog u dječjem vrtiću djeluje kao podrška djeci, roditeljima i odgojiteljima, s ciljem stvaranja poticajnog, sigurnog i inkluzivnog odgojno-obrazovnog okruženja. Osnovni ciljevi uključuju:</w:t>
      </w:r>
      <w:r>
        <w:br w:type="textWrapping"/>
      </w:r>
      <w:r>
        <w:t>- Promicanje socioemocionalnog i kognitivnog razvoja djece</w:t>
      </w:r>
      <w:r>
        <w:br w:type="textWrapping"/>
      </w:r>
      <w:r>
        <w:t>- Prepoznavanje i pružanje podrške djeci s teškoćama u razvoju</w:t>
      </w:r>
      <w:r>
        <w:br w:type="textWrapping"/>
      </w:r>
      <w:r>
        <w:t>- Savjetodavni i edukativni rad s odgojiteljima i roditeljima</w:t>
      </w:r>
      <w:r>
        <w:br w:type="textWrapping"/>
      </w:r>
      <w:r>
        <w:t>- Osnaživanje profesionalnog razvoja djelatnika vrtića</w:t>
      </w:r>
      <w:r>
        <w:br w:type="textWrapping"/>
      </w:r>
      <w:r>
        <w:t>- Doprinos kvaliteti rada vrtića kroz suradnju u timu</w:t>
      </w:r>
    </w:p>
    <w:p w14:paraId="7B306170">
      <w:pPr>
        <w:spacing w:line="273" w:lineRule="auto"/>
      </w:pPr>
      <w:r>
        <w:t xml:space="preserve"> </w:t>
      </w:r>
    </w:p>
    <w:p w14:paraId="625D02BA">
      <w:pPr>
        <w:spacing w:line="273" w:lineRule="auto"/>
      </w:pPr>
      <w:r>
        <w:t>Temeljne zadaće rada psihologa su prevencija (procjena, identifikacija, edukacija) i rana intervencija (poduzimanje mjera). Zadaće rada psihologa usmjerene su na rad s djecom, roditeljima, odgojiteljima, ravnateljicom i društvenim čimbenicima. Stručni suradnik psiholog u dječjem vrtiću djeluje kao podrška djeci, roditeljima i odgojiteljima, s ciljem stvaranja poticajnog, sigurnog i inkluzivnog odgojno-obrazovnog okruženja. Osnovni ciljevi uključuju:</w:t>
      </w:r>
      <w:r>
        <w:br w:type="textWrapping"/>
      </w:r>
      <w:r>
        <w:t>- Promicanje socioemocionalnog i kognitivnog razvoja djece</w:t>
      </w:r>
      <w:r>
        <w:br w:type="textWrapping"/>
      </w:r>
      <w:r>
        <w:t>- Prepoznavanje i pružanje podrške djeci s teškoćama u razvoju</w:t>
      </w:r>
      <w:r>
        <w:br w:type="textWrapping"/>
      </w:r>
      <w:r>
        <w:t>- Savjetodavni i edukativni rad s odgojiteljima i roditeljima</w:t>
      </w:r>
      <w:r>
        <w:br w:type="textWrapping"/>
      </w:r>
      <w:r>
        <w:t>- Osnaživanje profesionalnog razvoja djelatnika vrtića</w:t>
      </w:r>
      <w:r>
        <w:br w:type="textWrapping"/>
      </w:r>
      <w:r>
        <w:t>- Doprinos kvaliteti rada vrtića kroz suradnju u timu</w:t>
      </w:r>
    </w:p>
    <w:p w14:paraId="7D1F404A">
      <w:pPr>
        <w:spacing w:line="360" w:lineRule="auto"/>
        <w:jc w:val="both"/>
      </w:pPr>
      <w:r>
        <w:rPr>
          <w:b/>
        </w:rPr>
        <w:t>ZADAĆE I DJELATNOSTI U ODNOSU NA:</w:t>
      </w:r>
    </w:p>
    <w:p w14:paraId="5C0F0E3A">
      <w:pPr>
        <w:pStyle w:val="11"/>
        <w:numPr>
          <w:ilvl w:val="0"/>
          <w:numId w:val="34"/>
        </w:numPr>
        <w:spacing w:line="360" w:lineRule="auto"/>
        <w:jc w:val="both"/>
        <w:rPr>
          <w:b/>
        </w:rPr>
      </w:pPr>
      <w:r>
        <w:rPr>
          <w:b/>
        </w:rPr>
        <w:t>DIJETE</w:t>
      </w:r>
    </w:p>
    <w:p w14:paraId="2B1ECA9F">
      <w:pPr>
        <w:pStyle w:val="11"/>
        <w:spacing w:line="360" w:lineRule="auto"/>
        <w:rPr>
          <w:b/>
          <w:bCs/>
        </w:rPr>
      </w:pPr>
      <w:r>
        <w:rPr>
          <w:b/>
          <w:bCs/>
        </w:rPr>
        <w:t xml:space="preserve"> </w:t>
      </w:r>
    </w:p>
    <w:p w14:paraId="22573CC1">
      <w:pPr>
        <w:pStyle w:val="11"/>
        <w:spacing w:line="360" w:lineRule="auto"/>
        <w:rPr>
          <w:bCs/>
        </w:rPr>
      </w:pPr>
      <w:r>
        <w:rPr>
          <w:bCs/>
        </w:rPr>
        <w:t>Rad psihologa odvijati će se tijekom pedagoške godine kroz:</w:t>
      </w:r>
    </w:p>
    <w:p w14:paraId="0BDDB0EF">
      <w:pPr>
        <w:spacing w:line="273" w:lineRule="auto"/>
      </w:pPr>
      <w:r>
        <w:t>- Praćenje prilagodbe novoupisane djece</w:t>
      </w:r>
    </w:p>
    <w:p w14:paraId="3E3C97BA">
      <w:pPr>
        <w:spacing w:line="273" w:lineRule="auto"/>
      </w:pPr>
      <w:r>
        <w:t>- kontinuirano promatranje i praćenje razvoja djece u odgojnim skupinama, putem boravka i opservacije u skupini tokom jutarnjih sati, boravka na dvorištu sa djecom, razgovora sa odgojiteljicama te individualnim i grupnim radom sa djecom</w:t>
      </w:r>
    </w:p>
    <w:p w14:paraId="28C87743">
      <w:pPr>
        <w:spacing w:line="360" w:lineRule="auto"/>
      </w:pPr>
      <w:r>
        <w:t>- Identificiranje djece s privremenim ili trajnim posebnim potrebama: procjena psihomotornog, kognitivnog i socio- emocionalnog razvoja djeteta opažanjem i praćenjem ponašanja u odgojnoj skupini, razgovorom s odgojiteljima, roditeljima te individualnim (ili u manjim skupinama) radom s djetetom</w:t>
      </w:r>
    </w:p>
    <w:p w14:paraId="405B831E">
      <w:pPr>
        <w:spacing w:line="360" w:lineRule="auto"/>
      </w:pPr>
      <w:r>
        <w:t>- Psihološka procjena (po potrebi)</w:t>
      </w:r>
    </w:p>
    <w:p w14:paraId="51D368E5">
      <w:pPr>
        <w:spacing w:line="360" w:lineRule="auto"/>
      </w:pPr>
      <w:r>
        <w:t>- Planiranje i programiranje rada s djecom s posebnim potrebama; za djecu s teškoćama u razvoju sudjelovat ću u izradi individualiziranih programa rada zajedno s odgojiteljicama, te se uključivati u provedbu programa na način primjeren pojedinom djetetu</w:t>
      </w:r>
    </w:p>
    <w:p w14:paraId="46D7CC55">
      <w:pPr>
        <w:spacing w:line="360" w:lineRule="auto"/>
      </w:pPr>
      <w:r>
        <w:t xml:space="preserve">- aktivnosti za prevenciju emocionalnih teškoća i poremećaja u ponašanju </w:t>
      </w:r>
    </w:p>
    <w:p w14:paraId="28DC64CF">
      <w:pPr>
        <w:pStyle w:val="11"/>
        <w:spacing w:line="360" w:lineRule="auto"/>
      </w:pPr>
      <w:r>
        <w:t xml:space="preserve">- planiranje i provođenje intervencija u kriznim situacijama i pomoć djeci u prevladavanju stresnih situacija </w:t>
      </w:r>
    </w:p>
    <w:p w14:paraId="634B121C">
      <w:pPr>
        <w:pStyle w:val="11"/>
        <w:spacing w:line="360" w:lineRule="auto"/>
      </w:pPr>
      <w:r>
        <w:t>- izrada i provođenje aktivnosti u području razvoja spremnosti za školu individualno i u manjim skupinama</w:t>
      </w:r>
    </w:p>
    <w:p w14:paraId="0589A413">
      <w:pPr>
        <w:pStyle w:val="11"/>
        <w:spacing w:line="360" w:lineRule="auto"/>
      </w:pPr>
      <w:r>
        <w:t xml:space="preserve">- Neposredni rad s djecom (individualni i grupni) za prevenciju i ranu intervenciju </w:t>
      </w:r>
    </w:p>
    <w:p w14:paraId="64C31640">
      <w:pPr>
        <w:pStyle w:val="11"/>
        <w:spacing w:line="360" w:lineRule="auto"/>
      </w:pPr>
      <w:r>
        <w:t xml:space="preserve"> </w:t>
      </w:r>
    </w:p>
    <w:p w14:paraId="3CE861E4">
      <w:pPr>
        <w:pStyle w:val="11"/>
        <w:spacing w:line="360" w:lineRule="auto"/>
      </w:pPr>
      <w:r>
        <w:t xml:space="preserve">Projekt: </w:t>
      </w:r>
      <w:r>
        <w:rPr>
          <w:b/>
        </w:rPr>
        <w:t>Razigrane misli</w:t>
      </w:r>
    </w:p>
    <w:p w14:paraId="1D7FBE0E">
      <w:pPr>
        <w:pStyle w:val="11"/>
        <w:spacing w:line="360" w:lineRule="auto"/>
      </w:pPr>
      <w:r>
        <w:t>Vrijeme realizacije: tijekom godine, prema potrebi</w:t>
      </w:r>
    </w:p>
    <w:p w14:paraId="2BB96FC9">
      <w:pPr>
        <w:pStyle w:val="11"/>
        <w:spacing w:line="360" w:lineRule="auto"/>
      </w:pPr>
      <w:r>
        <w:t>Rad u manjim grupama na hrvatskom i talijanskom jeziku „:</w:t>
      </w:r>
    </w:p>
    <w:p w14:paraId="49FCB470">
      <w:pPr>
        <w:pStyle w:val="11"/>
        <w:spacing w:line="360" w:lineRule="auto"/>
      </w:pPr>
      <w:r>
        <w:t>Grupa namijenjena djeci predškolskim obveznicima, koje će iduće godine krenuti u školu.</w:t>
      </w:r>
    </w:p>
    <w:p w14:paraId="636D51F9">
      <w:pPr>
        <w:pStyle w:val="11"/>
        <w:spacing w:line="360" w:lineRule="auto"/>
      </w:pPr>
      <w:r>
        <w:t>s ciljem  poticanja razvoja izvršnih funkcija, socio emocionalnih kompetencija i poticanja predškolskih vještina. Aktivnosti će se odvijati jedanput mjesečno, u dvije skupine na hrvatskom i talijanskom jeziku.</w:t>
      </w:r>
      <w:r>
        <w:br w:type="textWrapping"/>
      </w:r>
      <w:r>
        <w:t xml:space="preserve">Provoditi će se radionice s djecom u skupinama na upit odgojitelja ili prema potrebi tijekom godine. </w:t>
      </w:r>
    </w:p>
    <w:p w14:paraId="36AE913D">
      <w:pPr>
        <w:pStyle w:val="11"/>
        <w:spacing w:line="360" w:lineRule="auto"/>
      </w:pPr>
      <w:r>
        <w:t>Nastaviti će se s projektom „</w:t>
      </w:r>
      <w:r>
        <w:rPr>
          <w:b/>
        </w:rPr>
        <w:t>Čitam-čitaš</w:t>
      </w:r>
      <w:r>
        <w:t xml:space="preserve">“ u ovoj pedagoškoj godini. </w:t>
      </w:r>
    </w:p>
    <w:p w14:paraId="075F79C6">
      <w:pPr>
        <w:pStyle w:val="11"/>
        <w:spacing w:line="360" w:lineRule="auto"/>
      </w:pPr>
      <w:r>
        <w:t>Projekt će se odvijati kroz cijelu godinu. Aktivnosti će biti temeljene na temu čitanja od najranije dobi</w:t>
      </w:r>
    </w:p>
    <w:p w14:paraId="461A7191">
      <w:pPr>
        <w:pStyle w:val="11"/>
        <w:spacing w:line="360" w:lineRule="auto"/>
        <w:rPr>
          <w:b/>
        </w:rPr>
      </w:pPr>
      <w:r>
        <w:t>Provodit će se projekt preventivni program: “</w:t>
      </w:r>
      <w:r>
        <w:rPr>
          <w:b/>
        </w:rPr>
        <w:t>Mali ekrani-veliki utjecaj”.</w:t>
      </w:r>
    </w:p>
    <w:p w14:paraId="0263DCC1">
      <w:pPr>
        <w:pStyle w:val="11"/>
        <w:spacing w:line="360" w:lineRule="auto"/>
      </w:pPr>
      <w:r>
        <w:t>Trajanje: ped god 2025-2026</w:t>
      </w:r>
    </w:p>
    <w:p w14:paraId="3E245B1F">
      <w:pPr>
        <w:pStyle w:val="11"/>
        <w:spacing w:line="360" w:lineRule="auto"/>
      </w:pPr>
      <w:r>
        <w:t>Provodit će ga psiholog u suradnji s odgojiteljima.</w:t>
      </w:r>
    </w:p>
    <w:p w14:paraId="70D61BD4">
      <w:pPr>
        <w:pStyle w:val="11"/>
        <w:spacing w:line="360" w:lineRule="auto"/>
      </w:pPr>
      <w:r>
        <w:t>Cilj je razvijati svijest o vremenu pred ekranima i poticati alternativne aktivnosti.</w:t>
      </w:r>
    </w:p>
    <w:p w14:paraId="73445E6E">
      <w:pPr>
        <w:spacing w:line="360" w:lineRule="auto"/>
        <w:rPr>
          <w:b/>
        </w:rPr>
      </w:pPr>
      <w:r>
        <w:t xml:space="preserve"> 2.</w:t>
      </w:r>
      <w:r>
        <w:rPr>
          <w:b/>
        </w:rPr>
        <w:t>RODITELJE:</w:t>
      </w:r>
    </w:p>
    <w:p w14:paraId="06F74B60">
      <w:pPr>
        <w:pStyle w:val="11"/>
        <w:spacing w:line="360" w:lineRule="auto"/>
        <w:rPr>
          <w:b/>
        </w:rPr>
      </w:pPr>
      <w:r>
        <w:rPr>
          <w:b/>
        </w:rPr>
        <w:t xml:space="preserve"> </w:t>
      </w:r>
    </w:p>
    <w:p w14:paraId="6CC240F0">
      <w:pPr>
        <w:pStyle w:val="11"/>
        <w:spacing w:line="360" w:lineRule="auto"/>
      </w:pPr>
      <w:r>
        <w:t>Početkom pedagoške godine voditi će se individualni inicijalni razgovori s roditeljima novoupisane djece s ciljem:</w:t>
      </w:r>
    </w:p>
    <w:p w14:paraId="04499324">
      <w:pPr>
        <w:pStyle w:val="11"/>
        <w:numPr>
          <w:ilvl w:val="1"/>
          <w:numId w:val="34"/>
        </w:numPr>
        <w:spacing w:line="360" w:lineRule="auto"/>
      </w:pPr>
      <w:r>
        <w:t xml:space="preserve">upoznavanja roditelja i uvodom roditelja u rad ustanove </w:t>
      </w:r>
    </w:p>
    <w:p w14:paraId="3362358A">
      <w:pPr>
        <w:pStyle w:val="11"/>
        <w:numPr>
          <w:ilvl w:val="1"/>
          <w:numId w:val="34"/>
        </w:numPr>
        <w:spacing w:line="360" w:lineRule="auto"/>
      </w:pPr>
      <w:r>
        <w:t>prikupljanja informacija koje olakšavaju djetetov početak vrtića i ublažavaju adaptacijski period</w:t>
      </w:r>
    </w:p>
    <w:p w14:paraId="631A9A71">
      <w:pPr>
        <w:pStyle w:val="11"/>
        <w:spacing w:line="360" w:lineRule="auto"/>
      </w:pPr>
      <w:r>
        <w:t>Tijekom pedagoške godine biti ću na raspolaganju za roditelje za individualne savjetodavne razgovore.</w:t>
      </w:r>
    </w:p>
    <w:p w14:paraId="58BAAE3A">
      <w:pPr>
        <w:pStyle w:val="11"/>
        <w:spacing w:line="360" w:lineRule="auto"/>
      </w:pPr>
      <w:r>
        <w:t xml:space="preserve">Rad psihologa u dječjem vrtiću obuhvaća i podršku roditeljima djece s posebnim potrebama i upućivanje istih u vanjske ustanove. </w:t>
      </w:r>
    </w:p>
    <w:p w14:paraId="5F80DBBB">
      <w:pPr>
        <w:pStyle w:val="11"/>
        <w:spacing w:line="360" w:lineRule="auto"/>
      </w:pPr>
      <w:r>
        <w:t xml:space="preserve"> </w:t>
      </w:r>
    </w:p>
    <w:p w14:paraId="070B770D">
      <w:r>
        <w:t>Roditeljima će biti ponuđene radionice-prezentacije o specifičnim odgojnim temama za koje se unutar skupine pokaže interes i/ili potreba za prorađivanjem.</w:t>
      </w:r>
    </w:p>
    <w:p w14:paraId="62E79B47">
      <w:r>
        <w:t xml:space="preserve">Planirana su dva tematska roditeljska sastanka na razini svih skupina na temu roditeljstva i odgoja:  </w:t>
      </w:r>
    </w:p>
    <w:p w14:paraId="580E9C36">
      <w:r>
        <w:t>„Pozitivan odgoj, je li to moguće?“ (studeni 2025)</w:t>
      </w:r>
    </w:p>
    <w:p w14:paraId="52ACA1DF">
      <w:r>
        <w:t xml:space="preserve">  „Djeca i ekrani“- (veljača-svibanj 2026).</w:t>
      </w:r>
    </w:p>
    <w:p w14:paraId="7E02194C">
      <w:r>
        <w:t>Tijekom pedagoške godine održati će se roditeljski sastanci:</w:t>
      </w:r>
    </w:p>
    <w:p w14:paraId="7F32E8DD">
      <w:r>
        <w:t xml:space="preserve"> „Moje dijete kreće u vrtić“ (lipanj/srpanj 2026),</w:t>
      </w:r>
    </w:p>
    <w:p w14:paraId="18C74E09">
      <w:r>
        <w:t xml:space="preserve">„Odvikavanje od pelena/dude“ (prema potrebi) </w:t>
      </w:r>
    </w:p>
    <w:p w14:paraId="245C3F46">
      <w:r>
        <w:t>„Moje dijete kreće u školu“- priprema predškolaraca (studeni/prosinac 2025.) u suradnji s vanjskim suradnikom logopedom i odgojiteljicama.</w:t>
      </w:r>
    </w:p>
    <w:p w14:paraId="263B61BF">
      <w:pPr>
        <w:spacing w:line="360" w:lineRule="auto"/>
      </w:pPr>
      <w:r>
        <w:t>Tijekom pedagoške godine pripremati će se informativni materijali za roditelje koji će biti postavljeni na pano/ploču na ulazu u vrtić, i/ili na web i facebook stranicu vrtića „Kutak psihologa“ te na web stranicu. Teme informativnih materijala i brochura prilagođeni su za dob skupine gdje su postavljeni i pisani na hrvatskom i talijanskom jeziku.</w:t>
      </w:r>
    </w:p>
    <w:p w14:paraId="57453390">
      <w:pPr>
        <w:spacing w:line="360" w:lineRule="auto"/>
      </w:pPr>
      <w:r>
        <w:t>Nastaviti će se prošlogodišnji projekt koji će se odvijati tijekom cijele pedagoške godine pod nazivom „Čitam- čitaš“. Cilj projekta je uključiti roditelje i potaknuti čitanje na glas djeci uvažavajući njihove potrebe i želje i promovirati važnu ulogu koje čitanje na glas ima na razvoj djece u raznim područjima. U sklopu projektu biti će pripremljeni materijali za roditelje na tu temu, odnosno na važnost čitanja i na utjecaj koje ima na razvoj. Kontakt s roditeljima održava se i putem web stranice vrtića gdje se postavljaju tijekom godine informativni materijali i savjeti. Provodit će se projekt preventivni program: “Mali ekrani-veliki utjecaj”.  Provodit će se i projekt „Mali ekrani veliki utjecaj“, kojem je ciljrazvijatisvijestovremenupredekranimaipoticatialternativneaktivnosti. Roditeljima će na tu temu biti pozvani na radionicu te će biti pripremljeni informativni materijali.</w:t>
      </w:r>
    </w:p>
    <w:p w14:paraId="0567662B">
      <w:pPr>
        <w:spacing w:line="360" w:lineRule="auto"/>
      </w:pPr>
      <w:r>
        <w:t>Roditeljima je na raspolaganju e-mail kontakt kojim se mogu obratiti psihologu te zatražiti sastanak ili osobno doći u vrtić na razgovor.</w:t>
      </w:r>
    </w:p>
    <w:p w14:paraId="2FC67865">
      <w:pPr>
        <w:spacing w:line="360" w:lineRule="auto"/>
      </w:pPr>
      <w:r>
        <w:t xml:space="preserve"> </w:t>
      </w:r>
    </w:p>
    <w:p w14:paraId="38CC0DE3">
      <w:pPr>
        <w:pStyle w:val="11"/>
        <w:numPr>
          <w:ilvl w:val="0"/>
          <w:numId w:val="34"/>
        </w:numPr>
        <w:spacing w:line="360" w:lineRule="auto"/>
        <w:rPr>
          <w:b/>
        </w:rPr>
      </w:pPr>
      <w:r>
        <w:rPr>
          <w:b/>
        </w:rPr>
        <w:t>ODGOJITELJE</w:t>
      </w:r>
    </w:p>
    <w:p w14:paraId="082B2D3B">
      <w:pPr>
        <w:pStyle w:val="11"/>
        <w:spacing w:line="360" w:lineRule="auto"/>
        <w:rPr>
          <w:b/>
        </w:rPr>
      </w:pPr>
      <w:r>
        <w:rPr>
          <w:b/>
        </w:rPr>
        <w:t xml:space="preserve"> </w:t>
      </w:r>
    </w:p>
    <w:p w14:paraId="67A295B0">
      <w:pPr>
        <w:pStyle w:val="11"/>
        <w:spacing w:line="360" w:lineRule="auto"/>
        <w:rPr>
          <w:b/>
        </w:rPr>
      </w:pPr>
      <w:r>
        <w:t>Suradnja sa odgojiteljicama odvija se tijekom pedagoške godine kroz:</w:t>
      </w:r>
    </w:p>
    <w:p w14:paraId="52F644A5">
      <w:pPr>
        <w:pStyle w:val="11"/>
        <w:numPr>
          <w:ilvl w:val="1"/>
          <w:numId w:val="34"/>
        </w:numPr>
        <w:spacing w:line="360" w:lineRule="auto"/>
      </w:pPr>
      <w:r>
        <w:t xml:space="preserve">održavanjem kontakta i otvorene komunikacije sa odgojiteljicama  na dnevnoj bazi te kontinuiranim uvidom u rad skupine </w:t>
      </w:r>
    </w:p>
    <w:p w14:paraId="25E7A71C">
      <w:pPr>
        <w:pStyle w:val="11"/>
        <w:numPr>
          <w:ilvl w:val="1"/>
          <w:numId w:val="34"/>
        </w:numPr>
        <w:spacing w:line="360" w:lineRule="auto"/>
      </w:pPr>
      <w:r>
        <w:t>Senzibilizaciju i edukacija za prepoznavanje djetetovih potreba prilikom planiranja odgojno-obrazovnog procesa (periodični sastanci s odgojiteljicama skupine)</w:t>
      </w:r>
    </w:p>
    <w:p w14:paraId="5A3C3597">
      <w:pPr>
        <w:pStyle w:val="11"/>
        <w:numPr>
          <w:ilvl w:val="1"/>
          <w:numId w:val="34"/>
        </w:numPr>
        <w:spacing w:line="360" w:lineRule="auto"/>
      </w:pPr>
      <w:r>
        <w:t xml:space="preserve">poticanje pozitivne komunikacije s djecom, prepoznavanje autonomije svakog djeteta, poštivanje različitosti interesa kod djece </w:t>
      </w:r>
    </w:p>
    <w:p w14:paraId="68967CDD">
      <w:pPr>
        <w:pStyle w:val="11"/>
        <w:numPr>
          <w:ilvl w:val="1"/>
          <w:numId w:val="34"/>
        </w:numPr>
        <w:spacing w:line="360" w:lineRule="auto"/>
      </w:pPr>
      <w:r>
        <w:t xml:space="preserve">informiranje o prikupljenim podacima o razvojnom statusu djeteta i planiranje aktivnost na temelju istih </w:t>
      </w:r>
    </w:p>
    <w:p w14:paraId="023EED86">
      <w:pPr>
        <w:pStyle w:val="11"/>
        <w:numPr>
          <w:ilvl w:val="1"/>
          <w:numId w:val="34"/>
        </w:numPr>
        <w:spacing w:line="360" w:lineRule="auto"/>
      </w:pPr>
      <w:r>
        <w:t>senzibilizaciju i edukaciju odgojitelja za rad s djecom s teškoćama u razvoju</w:t>
      </w:r>
    </w:p>
    <w:p w14:paraId="0E990712">
      <w:pPr>
        <w:pStyle w:val="11"/>
        <w:numPr>
          <w:ilvl w:val="1"/>
          <w:numId w:val="34"/>
        </w:numPr>
        <w:spacing w:line="360" w:lineRule="auto"/>
      </w:pPr>
      <w:r>
        <w:t xml:space="preserve">senzibilizaciju odgojitelja za prepoznavanje potreba djeteta </w:t>
      </w:r>
    </w:p>
    <w:p w14:paraId="5B9C10F8">
      <w:pPr>
        <w:pStyle w:val="11"/>
        <w:numPr>
          <w:ilvl w:val="1"/>
          <w:numId w:val="34"/>
        </w:numPr>
        <w:spacing w:line="360" w:lineRule="auto"/>
      </w:pPr>
      <w:r>
        <w:t xml:space="preserve">sugeriranje određenog načina rada s djecom s posebnim potrebama </w:t>
      </w:r>
    </w:p>
    <w:p w14:paraId="0430B8CE">
      <w:pPr>
        <w:pStyle w:val="11"/>
        <w:numPr>
          <w:ilvl w:val="1"/>
          <w:numId w:val="34"/>
        </w:numPr>
        <w:spacing w:line="360" w:lineRule="auto"/>
      </w:pPr>
      <w:r>
        <w:t xml:space="preserve">obavještavanje o tijeku terapijskog postupka i napredovanju djeteta </w:t>
      </w:r>
    </w:p>
    <w:p w14:paraId="66D86310">
      <w:pPr>
        <w:numPr>
          <w:ilvl w:val="1"/>
          <w:numId w:val="34"/>
        </w:numPr>
        <w:spacing w:line="360" w:lineRule="auto"/>
      </w:pPr>
      <w:r>
        <w:t>suradnja s odgojiteljima kod planiranja, programiranja i realizacije odgojno-obrazovnog rada s djecom (odabir razvojnih zadaća i aktivnosti)</w:t>
      </w:r>
    </w:p>
    <w:p w14:paraId="68B082FE">
      <w:pPr>
        <w:numPr>
          <w:ilvl w:val="1"/>
          <w:numId w:val="34"/>
        </w:numPr>
        <w:spacing w:line="360" w:lineRule="auto"/>
      </w:pPr>
      <w:r>
        <w:t>potpora i pomoć odgojiteljima u osmišljavanju i realizaciji kvalitetne interakcije s roditeljima</w:t>
      </w:r>
    </w:p>
    <w:p w14:paraId="6C3B847C">
      <w:pPr>
        <w:numPr>
          <w:ilvl w:val="1"/>
          <w:numId w:val="34"/>
        </w:numPr>
        <w:spacing w:line="360" w:lineRule="auto"/>
      </w:pPr>
      <w:r>
        <w:t>vođenje individualnih savjetodavnih razgovora i konzultacija za prevenciju i ranu intervenciju</w:t>
      </w:r>
    </w:p>
    <w:p w14:paraId="274B9F62">
      <w:pPr>
        <w:numPr>
          <w:ilvl w:val="1"/>
          <w:numId w:val="34"/>
        </w:numPr>
        <w:spacing w:line="360" w:lineRule="auto"/>
      </w:pPr>
      <w:r>
        <w:t>praćenje rada odgojitelja pripravnika</w:t>
      </w:r>
    </w:p>
    <w:p w14:paraId="4F301A03">
      <w:pPr>
        <w:spacing w:line="360" w:lineRule="auto"/>
      </w:pPr>
      <w:r>
        <w:t xml:space="preserve"> </w:t>
      </w:r>
    </w:p>
    <w:p w14:paraId="1FAE5402">
      <w:pPr>
        <w:autoSpaceDE w:val="0"/>
        <w:autoSpaceDN w:val="0"/>
        <w:adjustRightInd w:val="0"/>
        <w:spacing w:line="360" w:lineRule="auto"/>
      </w:pPr>
      <w:r>
        <w:t xml:space="preserve">Tijekom godine organizirati će se četiri susreta Refleksije- reflektivna praksa u vrtiću, tema prva susreta je „Komunikacija u vrtiću“. Teme idućih susreta bit će dogovorene prema potrebi. </w:t>
      </w:r>
      <w:r>
        <w:br w:type="textWrapping"/>
      </w:r>
      <w:r>
        <w:t>Odgojiteljice bit će  uključene u projekte „Čitam-čitaš“ i  „Mali ekrani-veliki utjecaj“.</w:t>
      </w:r>
    </w:p>
    <w:p w14:paraId="3FE5261D">
      <w:pPr>
        <w:autoSpaceDE w:val="0"/>
        <w:autoSpaceDN w:val="0"/>
        <w:adjustRightInd w:val="0"/>
        <w:spacing w:line="360" w:lineRule="auto"/>
        <w:rPr>
          <w:i/>
        </w:rPr>
      </w:pPr>
      <w:r>
        <w:t xml:space="preserve"> Cilj uključivanja odgojiteljica je s jedne strane senzibilizirati odgojiteljice na tu temu te pružati im edukativne i stručne materijale i isto tako cilj je da odgojiteljice senzibiliziraju djecu i roditelje kroz svakodnevni rad i kontakt.</w:t>
      </w:r>
    </w:p>
    <w:p w14:paraId="7BF21A7E">
      <w:pPr>
        <w:autoSpaceDE w:val="0"/>
        <w:autoSpaceDN w:val="0"/>
        <w:adjustRightInd w:val="0"/>
        <w:spacing w:line="360" w:lineRule="auto"/>
      </w:pPr>
      <w:r>
        <w:t>S odgojiteljicama ću održavati redovite sastanke s ciljem praćenja djece u skupini te planiranje rada i pripremu poticaja. Naglasak će biti postavljen na odnosu odgojitelj- dijete.</w:t>
      </w:r>
    </w:p>
    <w:p w14:paraId="660C3877">
      <w:pPr>
        <w:autoSpaceDE w:val="0"/>
        <w:autoSpaceDN w:val="0"/>
        <w:adjustRightInd w:val="0"/>
        <w:spacing w:line="360" w:lineRule="auto"/>
      </w:pPr>
      <w:r>
        <w:t>Od ove godine uvedeno je definirano vrijeme za konzultacije, svakoj skupini pripada jedan dan, tijekom kojeg odgojiteljice se mogu najaviti ili mogu bit pozvane za suradnju i praćenje djece. I dalje se mogu kao i do sada, javiti i doći na razgovor po potrebi, i izvan definiranog dana.</w:t>
      </w:r>
    </w:p>
    <w:p w14:paraId="645AE1E2">
      <w:pPr>
        <w:spacing w:line="360" w:lineRule="auto"/>
      </w:pPr>
      <w:r>
        <w:t xml:space="preserve"> </w:t>
      </w:r>
    </w:p>
    <w:p w14:paraId="10629AE7">
      <w:pPr>
        <w:pStyle w:val="11"/>
        <w:numPr>
          <w:ilvl w:val="0"/>
          <w:numId w:val="34"/>
        </w:numPr>
        <w:spacing w:line="360" w:lineRule="auto"/>
        <w:rPr>
          <w:b/>
        </w:rPr>
      </w:pPr>
      <w:r>
        <w:rPr>
          <w:b/>
        </w:rPr>
        <w:t>RAVNATELJICU</w:t>
      </w:r>
    </w:p>
    <w:p w14:paraId="7570010C">
      <w:pPr>
        <w:pStyle w:val="11"/>
        <w:spacing w:line="360" w:lineRule="auto"/>
      </w:pPr>
      <w:r>
        <w:t xml:space="preserve"> </w:t>
      </w:r>
    </w:p>
    <w:p w14:paraId="3F0A3C52">
      <w:pPr>
        <w:pStyle w:val="11"/>
        <w:spacing w:line="360" w:lineRule="auto"/>
      </w:pPr>
      <w:r>
        <w:t>Suradnja sa ravnateljicom odvija se direktnom komunikacijom na dnevnoj bazi obavljanjem svakodnevnih zajedničkih zadataka.</w:t>
      </w:r>
    </w:p>
    <w:p w14:paraId="0B3519EC">
      <w:pPr>
        <w:pStyle w:val="11"/>
        <w:spacing w:line="360" w:lineRule="auto"/>
      </w:pPr>
      <w:r>
        <w:t>Sa ravnateljicom surađujemo na razini rada ustanove s ciljem poboljšanja kvalitete rada ustanove te uključivanjem u projekte i zajedničke zadatke.</w:t>
      </w:r>
    </w:p>
    <w:p w14:paraId="31653032">
      <w:pPr>
        <w:pStyle w:val="11"/>
        <w:spacing w:line="360" w:lineRule="auto"/>
      </w:pPr>
      <w:r>
        <w:t>Tijkom ped. god. sa ravnateljicom surađujem u:</w:t>
      </w:r>
    </w:p>
    <w:p w14:paraId="2167F288">
      <w:pPr>
        <w:pStyle w:val="11"/>
        <w:spacing w:line="360" w:lineRule="auto"/>
      </w:pPr>
      <w:r>
        <w:t xml:space="preserve">- organizaciji rada ustanove tijekom godine i ljetnih mjeseci </w:t>
      </w:r>
    </w:p>
    <w:p w14:paraId="20563376">
      <w:pPr>
        <w:pStyle w:val="11"/>
        <w:spacing w:line="360" w:lineRule="auto"/>
      </w:pPr>
      <w:r>
        <w:t>- planu nabave opreme i didaktike te potrošnog didaktičkog materijala za potrebe psihologa te po potrebi i za odgojne skupine</w:t>
      </w:r>
    </w:p>
    <w:p w14:paraId="6B425CCF">
      <w:pPr>
        <w:pStyle w:val="11"/>
        <w:spacing w:line="360" w:lineRule="auto"/>
      </w:pPr>
      <w:r>
        <w:t>- radu povjerenstva za upise</w:t>
      </w:r>
    </w:p>
    <w:p w14:paraId="4760AFA7">
      <w:pPr>
        <w:pStyle w:val="11"/>
        <w:spacing w:line="360" w:lineRule="auto"/>
      </w:pPr>
      <w:r>
        <w:t xml:space="preserve">- dogovorima o načinu provedbe stažiranja pripravnika te u vođenju redovitih sastanka pripravnika i mentora tokom pedagoške godine. </w:t>
      </w:r>
    </w:p>
    <w:p w14:paraId="2F146D65">
      <w:pPr>
        <w:pStyle w:val="11"/>
        <w:spacing w:line="360" w:lineRule="auto"/>
      </w:pPr>
      <w:r>
        <w:t>- dogovorima i tromjesečnim sastancima sa odgojiteljima svake skupine pojedinačno s ciljem poboljšanja komunikacije i efikasnog rješavanja eventualnih problema među odgojiteljicama.</w:t>
      </w:r>
    </w:p>
    <w:p w14:paraId="3697FA10">
      <w:pPr>
        <w:pStyle w:val="11"/>
        <w:spacing w:line="360" w:lineRule="auto"/>
      </w:pPr>
      <w:r>
        <w:t>- formiranje odgojnih skupina – inicijalni razgovor, izmjena informacija i opažanja</w:t>
      </w:r>
    </w:p>
    <w:p w14:paraId="540F7DE6">
      <w:pPr>
        <w:pStyle w:val="11"/>
        <w:spacing w:line="360" w:lineRule="auto"/>
      </w:pPr>
      <w:r>
        <w:t>- prisustvovanje na Odgojiteljskim vijećima i koordinacijama odgojit</w:t>
      </w:r>
    </w:p>
    <w:p w14:paraId="58B5433C">
      <w:pPr>
        <w:pStyle w:val="11"/>
        <w:spacing w:line="360" w:lineRule="auto"/>
      </w:pPr>
      <w:r>
        <w:t>- organizaciji i održavanju radionica i roditeljskih sastanaka „Moje dijete kreće u vrtić“ i „Moje dijete kreće u školu“</w:t>
      </w:r>
    </w:p>
    <w:p w14:paraId="3A7CAA8B">
      <w:pPr>
        <w:pStyle w:val="11"/>
        <w:spacing w:line="360" w:lineRule="auto"/>
      </w:pPr>
      <w:r>
        <w:t>- predstavnik sam odgojitelja u Upravnom vijeću vrtića</w:t>
      </w:r>
    </w:p>
    <w:p w14:paraId="084B8613">
      <w:pPr>
        <w:pStyle w:val="11"/>
        <w:spacing w:line="360" w:lineRule="auto"/>
      </w:pPr>
      <w:r>
        <w:t>- priprema i postavljanja informativnih materijala i dokumenata na web stranicu vrtića te na službenu facebook stranicu vrtića</w:t>
      </w:r>
    </w:p>
    <w:p w14:paraId="110219F9">
      <w:pPr>
        <w:spacing w:line="360" w:lineRule="auto"/>
      </w:pPr>
      <w:r>
        <w:t xml:space="preserve"> </w:t>
      </w:r>
    </w:p>
    <w:p w14:paraId="1F4450A9">
      <w:pPr>
        <w:pStyle w:val="11"/>
        <w:numPr>
          <w:ilvl w:val="0"/>
          <w:numId w:val="34"/>
        </w:numPr>
        <w:spacing w:line="360" w:lineRule="auto"/>
        <w:rPr>
          <w:b/>
        </w:rPr>
      </w:pPr>
      <w:r>
        <w:rPr>
          <w:b/>
        </w:rPr>
        <w:t>DRUŠTVENU SREDINU</w:t>
      </w:r>
    </w:p>
    <w:p w14:paraId="15E479A4">
      <w:pPr>
        <w:pStyle w:val="11"/>
        <w:spacing w:line="360" w:lineRule="auto"/>
      </w:pPr>
      <w:r>
        <w:t>Suradnja s:</w:t>
      </w:r>
    </w:p>
    <w:p w14:paraId="0AEF15E5">
      <w:pPr>
        <w:pStyle w:val="11"/>
        <w:numPr>
          <w:ilvl w:val="0"/>
          <w:numId w:val="35"/>
        </w:numPr>
        <w:spacing w:line="360" w:lineRule="auto"/>
      </w:pPr>
      <w:r>
        <w:t>Centrom za socijalnu skrb</w:t>
      </w:r>
    </w:p>
    <w:p w14:paraId="727FD764">
      <w:pPr>
        <w:pStyle w:val="11"/>
        <w:numPr>
          <w:ilvl w:val="0"/>
          <w:numId w:val="35"/>
        </w:numPr>
        <w:spacing w:line="360" w:lineRule="auto"/>
      </w:pPr>
      <w:r>
        <w:t>Stručnjacima van ustanove (stručnjaci edukacijskog-rehabilitacijskog profila, psiholog, logopeda i dr.)</w:t>
      </w:r>
    </w:p>
    <w:p w14:paraId="3D196BC6">
      <w:pPr>
        <w:pStyle w:val="11"/>
        <w:numPr>
          <w:ilvl w:val="0"/>
          <w:numId w:val="35"/>
        </w:numPr>
        <w:spacing w:line="360" w:lineRule="auto"/>
      </w:pPr>
      <w:r>
        <w:t>Centar za rehabilizaciju Veruda</w:t>
      </w:r>
    </w:p>
    <w:p w14:paraId="292AA474">
      <w:pPr>
        <w:pStyle w:val="11"/>
        <w:numPr>
          <w:ilvl w:val="0"/>
          <w:numId w:val="35"/>
        </w:numPr>
        <w:spacing w:line="360" w:lineRule="auto"/>
      </w:pPr>
      <w:r>
        <w:t>Osnovnom školom  „Mate Balota“ Buje</w:t>
      </w:r>
    </w:p>
    <w:p w14:paraId="542C28A5">
      <w:pPr>
        <w:pStyle w:val="11"/>
        <w:numPr>
          <w:ilvl w:val="0"/>
          <w:numId w:val="35"/>
        </w:numPr>
        <w:spacing w:line="360" w:lineRule="auto"/>
      </w:pPr>
      <w:r>
        <w:t>Osnovnom školom „Edmondo de Amicis“- Buie</w:t>
      </w:r>
    </w:p>
    <w:p w14:paraId="40E82828">
      <w:pPr>
        <w:pStyle w:val="11"/>
        <w:numPr>
          <w:ilvl w:val="0"/>
          <w:numId w:val="35"/>
        </w:numPr>
        <w:spacing w:line="360" w:lineRule="auto"/>
      </w:pPr>
      <w:r>
        <w:t>Centrom za inkluziju Buje</w:t>
      </w:r>
    </w:p>
    <w:p w14:paraId="545FDC68">
      <w:pPr>
        <w:pStyle w:val="11"/>
        <w:numPr>
          <w:ilvl w:val="0"/>
          <w:numId w:val="35"/>
        </w:numPr>
        <w:spacing w:line="360" w:lineRule="auto"/>
      </w:pPr>
      <w:r>
        <w:t>Dom za starije osobe Novigrad</w:t>
      </w:r>
    </w:p>
    <w:p w14:paraId="5BE782A6">
      <w:pPr>
        <w:pStyle w:val="11"/>
        <w:numPr>
          <w:ilvl w:val="0"/>
          <w:numId w:val="35"/>
        </w:numPr>
        <w:spacing w:line="360" w:lineRule="auto"/>
      </w:pPr>
      <w:r>
        <w:t>Udruga umirovljenika bujštine</w:t>
      </w:r>
    </w:p>
    <w:p w14:paraId="7A028D0F">
      <w:pPr>
        <w:pStyle w:val="11"/>
        <w:numPr>
          <w:ilvl w:val="0"/>
          <w:numId w:val="35"/>
        </w:numPr>
        <w:spacing w:line="360" w:lineRule="auto"/>
      </w:pPr>
      <w:r>
        <w:t>Kuća Kaštela Momijan</w:t>
      </w:r>
    </w:p>
    <w:p w14:paraId="74B9071D">
      <w:pPr>
        <w:pStyle w:val="11"/>
        <w:numPr>
          <w:ilvl w:val="0"/>
          <w:numId w:val="35"/>
        </w:numPr>
        <w:spacing w:line="360" w:lineRule="auto"/>
      </w:pPr>
      <w:r>
        <w:t>Pou- gradska knjižnica Buje</w:t>
      </w:r>
    </w:p>
    <w:p w14:paraId="41A35431">
      <w:pPr>
        <w:pStyle w:val="11"/>
        <w:numPr>
          <w:ilvl w:val="0"/>
          <w:numId w:val="35"/>
        </w:numPr>
        <w:spacing w:line="360" w:lineRule="auto"/>
      </w:pPr>
      <w:r>
        <w:t>Gradska knjižnica Novigrad</w:t>
      </w:r>
    </w:p>
    <w:p w14:paraId="567B2F3B">
      <w:pPr>
        <w:pStyle w:val="11"/>
        <w:numPr>
          <w:ilvl w:val="0"/>
          <w:numId w:val="35"/>
        </w:numPr>
        <w:spacing w:line="360" w:lineRule="auto"/>
      </w:pPr>
      <w:r>
        <w:t>Agencijom za mobilnost i programe Eu</w:t>
      </w:r>
    </w:p>
    <w:p w14:paraId="0DE1DD42">
      <w:pPr>
        <w:pStyle w:val="11"/>
        <w:numPr>
          <w:ilvl w:val="0"/>
          <w:numId w:val="35"/>
        </w:numPr>
        <w:spacing w:line="360" w:lineRule="auto"/>
      </w:pPr>
      <w:r>
        <w:t>Agencijom za odgoj i obrazovanje</w:t>
      </w:r>
    </w:p>
    <w:p w14:paraId="2558629B">
      <w:pPr>
        <w:pStyle w:val="11"/>
        <w:numPr>
          <w:ilvl w:val="0"/>
          <w:numId w:val="35"/>
        </w:numPr>
        <w:spacing w:line="360" w:lineRule="auto"/>
      </w:pPr>
      <w:r>
        <w:t>Općinom Brtonigla</w:t>
      </w:r>
    </w:p>
    <w:p w14:paraId="5DA20A7C">
      <w:pPr>
        <w:pStyle w:val="11"/>
        <w:numPr>
          <w:ilvl w:val="0"/>
          <w:numId w:val="35"/>
        </w:numPr>
        <w:spacing w:line="360" w:lineRule="auto"/>
      </w:pPr>
      <w:r>
        <w:t>Agencijom Lokalne Demokracije Brtonigla</w:t>
      </w:r>
    </w:p>
    <w:p w14:paraId="6896DC64">
      <w:pPr>
        <w:pStyle w:val="11"/>
        <w:numPr>
          <w:ilvl w:val="0"/>
          <w:numId w:val="35"/>
        </w:numPr>
        <w:spacing w:line="360" w:lineRule="auto"/>
      </w:pPr>
      <w:r>
        <w:t>Turističkom zajednicom Brtonigla</w:t>
      </w:r>
    </w:p>
    <w:p w14:paraId="37EECEC8">
      <w:pPr>
        <w:pStyle w:val="11"/>
        <w:numPr>
          <w:ilvl w:val="0"/>
          <w:numId w:val="35"/>
        </w:numPr>
        <w:spacing w:line="360" w:lineRule="auto"/>
      </w:pPr>
      <w:r>
        <w:t>Zajednica Talijana Brtonigla</w:t>
      </w:r>
    </w:p>
    <w:p w14:paraId="7E459B73">
      <w:pPr>
        <w:pStyle w:val="11"/>
        <w:numPr>
          <w:ilvl w:val="0"/>
          <w:numId w:val="35"/>
        </w:numPr>
        <w:spacing w:line="360" w:lineRule="auto"/>
      </w:pPr>
      <w:r>
        <w:t>Sekcijom predškolskih psihologa</w:t>
      </w:r>
    </w:p>
    <w:p w14:paraId="2E83849F">
      <w:pPr>
        <w:pStyle w:val="11"/>
        <w:numPr>
          <w:ilvl w:val="0"/>
          <w:numId w:val="35"/>
        </w:numPr>
        <w:spacing w:line="360" w:lineRule="auto"/>
      </w:pPr>
      <w:r>
        <w:t>Istarsko psihološko društvo</w:t>
      </w:r>
    </w:p>
    <w:p w14:paraId="239AFB9B">
      <w:pPr>
        <w:pStyle w:val="11"/>
        <w:numPr>
          <w:ilvl w:val="0"/>
          <w:numId w:val="35"/>
        </w:numPr>
        <w:spacing w:line="360" w:lineRule="auto"/>
      </w:pPr>
      <w:r>
        <w:t>Hrvatska psihološka komora</w:t>
      </w:r>
    </w:p>
    <w:p w14:paraId="534799B2">
      <w:pPr>
        <w:pStyle w:val="11"/>
        <w:numPr>
          <w:ilvl w:val="0"/>
          <w:numId w:val="35"/>
        </w:numPr>
        <w:spacing w:line="360" w:lineRule="auto"/>
      </w:pPr>
      <w:r>
        <w:t>Dječjim vrtićima s područja Bujštine</w:t>
      </w:r>
    </w:p>
    <w:p w14:paraId="1609F202">
      <w:pPr>
        <w:pStyle w:val="11"/>
        <w:spacing w:line="360" w:lineRule="auto"/>
      </w:pPr>
      <w:r>
        <w:t xml:space="preserve"> </w:t>
      </w:r>
    </w:p>
    <w:p w14:paraId="7CFE8D57">
      <w:pPr>
        <w:pStyle w:val="11"/>
        <w:numPr>
          <w:ilvl w:val="0"/>
          <w:numId w:val="34"/>
        </w:numPr>
        <w:spacing w:line="360" w:lineRule="auto"/>
        <w:rPr>
          <w:b/>
        </w:rPr>
      </w:pPr>
      <w:r>
        <w:rPr>
          <w:b/>
        </w:rPr>
        <w:t xml:space="preserve">VOĐENJE </w:t>
      </w:r>
      <w:r>
        <w:rPr>
          <w:b/>
          <w:bCs/>
        </w:rPr>
        <w:t>DOKUMENTACIJE</w:t>
      </w:r>
    </w:p>
    <w:p w14:paraId="00255557">
      <w:pPr>
        <w:pStyle w:val="11"/>
        <w:spacing w:line="360" w:lineRule="auto"/>
      </w:pPr>
      <w:r>
        <w:t xml:space="preserve"> </w:t>
      </w:r>
    </w:p>
    <w:p w14:paraId="153B3DAF">
      <w:pPr>
        <w:numPr>
          <w:ilvl w:val="0"/>
          <w:numId w:val="36"/>
        </w:numPr>
        <w:spacing w:line="360" w:lineRule="auto"/>
      </w:pPr>
      <w:r>
        <w:t xml:space="preserve">Vođenje dosjea djece </w:t>
      </w:r>
    </w:p>
    <w:p w14:paraId="40ACD6FE">
      <w:pPr>
        <w:numPr>
          <w:ilvl w:val="0"/>
          <w:numId w:val="36"/>
        </w:numPr>
        <w:spacing w:line="360" w:lineRule="auto"/>
      </w:pPr>
      <w:r>
        <w:t>Pisanje mišljenja po potrebi</w:t>
      </w:r>
    </w:p>
    <w:p w14:paraId="576F44F3">
      <w:pPr>
        <w:numPr>
          <w:ilvl w:val="0"/>
          <w:numId w:val="36"/>
        </w:numPr>
        <w:spacing w:line="360" w:lineRule="auto"/>
        <w:rPr>
          <w:b/>
        </w:rPr>
      </w:pPr>
      <w:r>
        <w:t>Vođenje dnevnika rada</w:t>
      </w:r>
    </w:p>
    <w:p w14:paraId="26D1F01B">
      <w:pPr>
        <w:spacing w:line="360" w:lineRule="auto"/>
        <w:rPr>
          <w:b/>
        </w:rPr>
      </w:pPr>
      <w:r>
        <w:rPr>
          <w:b/>
        </w:rPr>
        <w:t xml:space="preserve"> </w:t>
      </w:r>
    </w:p>
    <w:p w14:paraId="2C127812">
      <w:pPr>
        <w:pStyle w:val="11"/>
        <w:numPr>
          <w:ilvl w:val="0"/>
          <w:numId w:val="34"/>
        </w:numPr>
        <w:spacing w:line="360" w:lineRule="auto"/>
        <w:rPr>
          <w:b/>
        </w:rPr>
      </w:pPr>
      <w:r>
        <w:rPr>
          <w:b/>
        </w:rPr>
        <w:t xml:space="preserve">STRUČNO USAVRŠAVANJE </w:t>
      </w:r>
    </w:p>
    <w:p w14:paraId="1A776716">
      <w:pPr>
        <w:spacing w:line="360" w:lineRule="auto"/>
        <w:rPr>
          <w:b/>
        </w:rPr>
      </w:pPr>
      <w:r>
        <w:t>Grupni oblici permanentnog stručnog usavršavanja: stručni skupovi i radionice:</w:t>
      </w:r>
    </w:p>
    <w:p w14:paraId="6CC35FD3">
      <w:pPr>
        <w:pStyle w:val="11"/>
        <w:spacing w:line="360" w:lineRule="auto"/>
      </w:pPr>
      <w:r>
        <w:t xml:space="preserve">- </w:t>
      </w:r>
      <w:r>
        <w:rPr>
          <w:b/>
        </w:rPr>
        <w:t>Tijekom ped. God. 2025/2026,</w:t>
      </w:r>
      <w:r>
        <w:t xml:space="preserve"> sudjelovanje na susretima sekcije predškolskog odgoja Istarske Županije (DPI)</w:t>
      </w:r>
    </w:p>
    <w:p w14:paraId="75AF2597">
      <w:pPr>
        <w:pStyle w:val="11"/>
        <w:spacing w:line="360" w:lineRule="auto"/>
      </w:pPr>
      <w:r>
        <w:rPr>
          <w:b/>
        </w:rPr>
        <w:t>-Tijekom ped. God. 2025/2026,</w:t>
      </w:r>
      <w:r>
        <w:t xml:space="preserve"> sudjelovanje na edukacijama u organizaciji Sekcija predškolskih psihologa -Istarsko psihološko društvo, te na ciklusu stručnih predavanja i stručnih sastanka  Istarskog psihološkog društva </w:t>
      </w:r>
    </w:p>
    <w:p w14:paraId="4158E9DA">
      <w:pPr>
        <w:pStyle w:val="11"/>
        <w:spacing w:line="360" w:lineRule="auto"/>
      </w:pPr>
      <w:r>
        <w:t xml:space="preserve"> </w:t>
      </w:r>
    </w:p>
    <w:tbl>
      <w:tblPr>
        <w:tblStyle w:val="30"/>
        <w:tblW w:w="0" w:type="auto"/>
        <w:tblInd w:w="0" w:type="dxa"/>
        <w:tblLayout w:type="fixed"/>
        <w:tblCellMar>
          <w:top w:w="15" w:type="dxa"/>
          <w:left w:w="15" w:type="dxa"/>
          <w:bottom w:w="15" w:type="dxa"/>
          <w:right w:w="15" w:type="dxa"/>
        </w:tblCellMar>
      </w:tblPr>
      <w:tblGrid>
        <w:gridCol w:w="210"/>
        <w:gridCol w:w="1875"/>
        <w:gridCol w:w="1830"/>
        <w:gridCol w:w="990"/>
        <w:gridCol w:w="1815"/>
        <w:gridCol w:w="1230"/>
        <w:gridCol w:w="1290"/>
      </w:tblGrid>
      <w:tr w14:paraId="4F6D2E86">
        <w:tblPrEx>
          <w:tblCellMar>
            <w:top w:w="15" w:type="dxa"/>
            <w:left w:w="15" w:type="dxa"/>
            <w:bottom w:w="15" w:type="dxa"/>
            <w:right w:w="15" w:type="dxa"/>
          </w:tblCellMar>
        </w:tblPrEx>
        <w:tc>
          <w:tcPr>
            <w:tcW w:w="210" w:type="dxa"/>
            <w:tcBorders>
              <w:top w:val="outset" w:color="auto" w:sz="6" w:space="0"/>
              <w:left w:val="outset" w:color="auto" w:sz="6" w:space="0"/>
              <w:bottom w:val="outset" w:color="auto" w:sz="6" w:space="0"/>
              <w:right w:val="outset" w:color="auto" w:sz="6" w:space="0"/>
            </w:tcBorders>
          </w:tcPr>
          <w:p w14:paraId="76B77658"/>
        </w:tc>
        <w:tc>
          <w:tcPr>
            <w:tcW w:w="1875" w:type="dxa"/>
            <w:tcBorders>
              <w:top w:val="outset" w:color="auto" w:sz="6" w:space="0"/>
              <w:left w:val="outset" w:color="auto" w:sz="6" w:space="0"/>
              <w:bottom w:val="outset" w:color="auto" w:sz="6" w:space="0"/>
              <w:right w:val="outset" w:color="auto" w:sz="6" w:space="0"/>
            </w:tcBorders>
          </w:tcPr>
          <w:p w14:paraId="0067CAA5">
            <w:pPr>
              <w:rPr>
                <w:b/>
              </w:rPr>
            </w:pPr>
            <w:r>
              <w:rPr>
                <w:b/>
              </w:rPr>
              <w:t>VRSTA USAVRŠAVANJA</w:t>
            </w:r>
          </w:p>
        </w:tc>
        <w:tc>
          <w:tcPr>
            <w:tcW w:w="1830" w:type="dxa"/>
            <w:tcBorders>
              <w:top w:val="outset" w:color="auto" w:sz="6" w:space="0"/>
              <w:left w:val="outset" w:color="auto" w:sz="6" w:space="0"/>
              <w:bottom w:val="outset" w:color="auto" w:sz="6" w:space="0"/>
              <w:right w:val="outset" w:color="auto" w:sz="6" w:space="0"/>
            </w:tcBorders>
          </w:tcPr>
          <w:p w14:paraId="2EBD5308">
            <w:pPr>
              <w:rPr>
                <w:b/>
              </w:rPr>
            </w:pPr>
            <w:r>
              <w:rPr>
                <w:b/>
              </w:rPr>
              <w:t>NAZIV-SADRŽAJ</w:t>
            </w:r>
          </w:p>
        </w:tc>
        <w:tc>
          <w:tcPr>
            <w:tcW w:w="990" w:type="dxa"/>
            <w:tcBorders>
              <w:top w:val="outset" w:color="auto" w:sz="6" w:space="0"/>
              <w:left w:val="outset" w:color="auto" w:sz="6" w:space="0"/>
              <w:bottom w:val="outset" w:color="auto" w:sz="6" w:space="0"/>
              <w:right w:val="outset" w:color="auto" w:sz="6" w:space="0"/>
            </w:tcBorders>
          </w:tcPr>
          <w:p w14:paraId="382AD8FD">
            <w:pPr>
              <w:rPr>
                <w:b/>
              </w:rPr>
            </w:pPr>
            <w:r>
              <w:rPr>
                <w:b/>
              </w:rPr>
              <w:t>OBLICI</w:t>
            </w:r>
          </w:p>
        </w:tc>
        <w:tc>
          <w:tcPr>
            <w:tcW w:w="1815" w:type="dxa"/>
            <w:tcBorders>
              <w:top w:val="outset" w:color="auto" w:sz="6" w:space="0"/>
              <w:left w:val="outset" w:color="auto" w:sz="6" w:space="0"/>
              <w:bottom w:val="outset" w:color="auto" w:sz="6" w:space="0"/>
              <w:right w:val="outset" w:color="auto" w:sz="6" w:space="0"/>
            </w:tcBorders>
          </w:tcPr>
          <w:p w14:paraId="208A6130">
            <w:pPr>
              <w:rPr>
                <w:b/>
              </w:rPr>
            </w:pPr>
            <w:r>
              <w:rPr>
                <w:b/>
              </w:rPr>
              <w:t>ORGANIZATOR-MJESTO</w:t>
            </w:r>
          </w:p>
        </w:tc>
        <w:tc>
          <w:tcPr>
            <w:tcW w:w="1230" w:type="dxa"/>
            <w:tcBorders>
              <w:top w:val="outset" w:color="auto" w:sz="6" w:space="0"/>
              <w:left w:val="outset" w:color="auto" w:sz="6" w:space="0"/>
              <w:bottom w:val="outset" w:color="auto" w:sz="6" w:space="0"/>
              <w:right w:val="outset" w:color="auto" w:sz="6" w:space="0"/>
            </w:tcBorders>
          </w:tcPr>
          <w:p w14:paraId="74859B28">
            <w:pPr>
              <w:rPr>
                <w:b/>
              </w:rPr>
            </w:pPr>
            <w:r>
              <w:rPr>
                <w:b/>
              </w:rPr>
              <w:t>PLANIRANI DATUM</w:t>
            </w:r>
          </w:p>
        </w:tc>
        <w:tc>
          <w:tcPr>
            <w:tcW w:w="1290" w:type="dxa"/>
            <w:tcBorders>
              <w:top w:val="outset" w:color="auto" w:sz="6" w:space="0"/>
              <w:left w:val="outset" w:color="auto" w:sz="6" w:space="0"/>
              <w:bottom w:val="outset" w:color="auto" w:sz="6" w:space="0"/>
              <w:right w:val="outset" w:color="auto" w:sz="6" w:space="0"/>
            </w:tcBorders>
          </w:tcPr>
          <w:p w14:paraId="44B296D5">
            <w:pPr>
              <w:rPr>
                <w:b/>
              </w:rPr>
            </w:pPr>
            <w:r>
              <w:rPr>
                <w:b/>
              </w:rPr>
              <w:t>TRAJANJE</w:t>
            </w:r>
          </w:p>
        </w:tc>
      </w:tr>
      <w:tr w14:paraId="5F89ED81">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43EAAAF2">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39C9E78A">
            <w:pPr>
              <w:rPr>
                <w:b/>
              </w:rPr>
            </w:pPr>
            <w:r>
              <w:rPr>
                <w:b/>
              </w:rPr>
              <w:t>Stručni skup</w:t>
            </w:r>
          </w:p>
        </w:tc>
        <w:tc>
          <w:tcPr>
            <w:tcW w:w="1830" w:type="dxa"/>
            <w:tcBorders>
              <w:top w:val="nil"/>
              <w:left w:val="outset" w:color="auto" w:sz="6" w:space="0"/>
              <w:bottom w:val="outset" w:color="auto" w:sz="6" w:space="0"/>
              <w:right w:val="outset" w:color="auto" w:sz="6" w:space="0"/>
            </w:tcBorders>
          </w:tcPr>
          <w:p w14:paraId="23C28105">
            <w:r>
              <w:t>Projekt Unaprjeđenje fizičkog, psihičkog i socijalnog zdravlja djece i mladih s teškoćama u razvoju „MOJE PRAVO NA IGRU I SPORT</w:t>
            </w:r>
          </w:p>
          <w:p w14:paraId="32DEB47F"/>
          <w:p w14:paraId="0B5FAC1B">
            <w:r>
              <w:t>Rehabilitacija i zdravlje djece s teškoćama u razvoju i pravna pomoć za roditelje</w:t>
            </w:r>
          </w:p>
        </w:tc>
        <w:tc>
          <w:tcPr>
            <w:tcW w:w="990" w:type="dxa"/>
            <w:tcBorders>
              <w:top w:val="nil"/>
              <w:left w:val="outset" w:color="auto" w:sz="6" w:space="0"/>
              <w:bottom w:val="outset" w:color="auto" w:sz="6" w:space="0"/>
              <w:right w:val="outset" w:color="auto" w:sz="6" w:space="0"/>
            </w:tcBorders>
          </w:tcPr>
          <w:p w14:paraId="77B76CBB"/>
          <w:p w14:paraId="02641B72"/>
          <w:p w14:paraId="470CBB7F"/>
          <w:p w14:paraId="5FF8FDF0">
            <w:r>
              <w:t>Stručni skup online</w:t>
            </w:r>
          </w:p>
        </w:tc>
        <w:tc>
          <w:tcPr>
            <w:tcW w:w="1815" w:type="dxa"/>
            <w:tcBorders>
              <w:top w:val="nil"/>
              <w:left w:val="outset" w:color="auto" w:sz="6" w:space="0"/>
              <w:bottom w:val="outset" w:color="auto" w:sz="6" w:space="0"/>
              <w:right w:val="outset" w:color="auto" w:sz="6" w:space="0"/>
            </w:tcBorders>
          </w:tcPr>
          <w:p w14:paraId="57728D4E">
            <w:pPr>
              <w:autoSpaceDE w:val="0"/>
              <w:autoSpaceDN w:val="0"/>
              <w:adjustRightInd w:val="0"/>
            </w:pPr>
            <w:r>
              <w:t>Centar za edukaciju i savjetovanje Sunce</w:t>
            </w:r>
          </w:p>
          <w:p w14:paraId="5645BF14">
            <w:r>
              <w:t>Ministarstvo zdravstva</w:t>
            </w:r>
          </w:p>
        </w:tc>
        <w:tc>
          <w:tcPr>
            <w:tcW w:w="1230" w:type="dxa"/>
            <w:tcBorders>
              <w:top w:val="nil"/>
              <w:left w:val="outset" w:color="auto" w:sz="6" w:space="0"/>
              <w:bottom w:val="outset" w:color="auto" w:sz="6" w:space="0"/>
              <w:right w:val="outset" w:color="auto" w:sz="6" w:space="0"/>
            </w:tcBorders>
          </w:tcPr>
          <w:p w14:paraId="00A6404A">
            <w:r>
              <w:t>24.9.2025</w:t>
            </w:r>
          </w:p>
          <w:p w14:paraId="19905C3B">
            <w:r>
              <w:t>14 30- 17 30</w:t>
            </w:r>
          </w:p>
        </w:tc>
        <w:tc>
          <w:tcPr>
            <w:tcW w:w="1290" w:type="dxa"/>
            <w:tcBorders>
              <w:top w:val="nil"/>
              <w:left w:val="outset" w:color="auto" w:sz="6" w:space="0"/>
              <w:bottom w:val="outset" w:color="auto" w:sz="6" w:space="0"/>
              <w:right w:val="outset" w:color="auto" w:sz="6" w:space="0"/>
            </w:tcBorders>
          </w:tcPr>
          <w:p w14:paraId="42AFDB58">
            <w:r>
              <w:t>3h</w:t>
            </w:r>
          </w:p>
        </w:tc>
      </w:tr>
      <w:tr w14:paraId="05F99AAF">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303D80B8">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79E232C3">
            <w:pPr>
              <w:rPr>
                <w:b/>
              </w:rPr>
            </w:pPr>
            <w:r>
              <w:rPr>
                <w:b/>
              </w:rPr>
              <w:t>Sastanak sekcija predškolskih psihologa- PDI</w:t>
            </w:r>
          </w:p>
        </w:tc>
        <w:tc>
          <w:tcPr>
            <w:tcW w:w="1830" w:type="dxa"/>
            <w:tcBorders>
              <w:top w:val="nil"/>
              <w:left w:val="outset" w:color="auto" w:sz="6" w:space="0"/>
              <w:bottom w:val="outset" w:color="auto" w:sz="6" w:space="0"/>
              <w:right w:val="outset" w:color="auto" w:sz="6" w:space="0"/>
            </w:tcBorders>
          </w:tcPr>
          <w:p w14:paraId="65D73A34">
            <w:r>
              <w:t>Radni dogovori</w:t>
            </w:r>
          </w:p>
        </w:tc>
        <w:tc>
          <w:tcPr>
            <w:tcW w:w="990" w:type="dxa"/>
            <w:tcBorders>
              <w:top w:val="nil"/>
              <w:left w:val="outset" w:color="auto" w:sz="6" w:space="0"/>
              <w:bottom w:val="outset" w:color="auto" w:sz="6" w:space="0"/>
              <w:right w:val="outset" w:color="auto" w:sz="6" w:space="0"/>
            </w:tcBorders>
          </w:tcPr>
          <w:p w14:paraId="527D283C">
            <w:r>
              <w:t>Online susret</w:t>
            </w:r>
          </w:p>
        </w:tc>
        <w:tc>
          <w:tcPr>
            <w:tcW w:w="1815" w:type="dxa"/>
            <w:tcBorders>
              <w:top w:val="nil"/>
              <w:left w:val="outset" w:color="auto" w:sz="6" w:space="0"/>
              <w:bottom w:val="outset" w:color="auto" w:sz="6" w:space="0"/>
              <w:right w:val="outset" w:color="auto" w:sz="6" w:space="0"/>
            </w:tcBorders>
          </w:tcPr>
          <w:p w14:paraId="4A5E7D06">
            <w:pPr>
              <w:autoSpaceDE w:val="0"/>
              <w:autoSpaceDN w:val="0"/>
              <w:adjustRightInd w:val="0"/>
            </w:pPr>
            <w:r>
              <w:t>Sekcija predškolskih psihologa- PDI</w:t>
            </w:r>
          </w:p>
        </w:tc>
        <w:tc>
          <w:tcPr>
            <w:tcW w:w="1230" w:type="dxa"/>
            <w:tcBorders>
              <w:top w:val="nil"/>
              <w:left w:val="outset" w:color="auto" w:sz="6" w:space="0"/>
              <w:bottom w:val="outset" w:color="auto" w:sz="6" w:space="0"/>
              <w:right w:val="outset" w:color="auto" w:sz="6" w:space="0"/>
            </w:tcBorders>
          </w:tcPr>
          <w:p w14:paraId="2EC14CC9">
            <w:r>
              <w:t>24.9.2025</w:t>
            </w:r>
          </w:p>
          <w:p w14:paraId="73A6BB82">
            <w:r>
              <w:t>12:00-13:00</w:t>
            </w:r>
          </w:p>
        </w:tc>
        <w:tc>
          <w:tcPr>
            <w:tcW w:w="1290" w:type="dxa"/>
            <w:tcBorders>
              <w:top w:val="nil"/>
              <w:left w:val="outset" w:color="auto" w:sz="6" w:space="0"/>
              <w:bottom w:val="outset" w:color="auto" w:sz="6" w:space="0"/>
              <w:right w:val="outset" w:color="auto" w:sz="6" w:space="0"/>
            </w:tcBorders>
          </w:tcPr>
          <w:p w14:paraId="763EEAB6">
            <w:r>
              <w:t>1 h</w:t>
            </w:r>
          </w:p>
        </w:tc>
      </w:tr>
      <w:tr w14:paraId="7A41B01E">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70F8B217">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178DE63B">
            <w:pPr>
              <w:rPr>
                <w:b/>
              </w:rPr>
            </w:pPr>
            <w:r>
              <w:rPr>
                <w:b/>
              </w:rPr>
              <w:t>Webinar</w:t>
            </w:r>
          </w:p>
        </w:tc>
        <w:tc>
          <w:tcPr>
            <w:tcW w:w="1830" w:type="dxa"/>
            <w:tcBorders>
              <w:top w:val="nil"/>
              <w:left w:val="outset" w:color="auto" w:sz="6" w:space="0"/>
              <w:bottom w:val="outset" w:color="auto" w:sz="6" w:space="0"/>
              <w:right w:val="outset" w:color="auto" w:sz="6" w:space="0"/>
            </w:tcBorders>
          </w:tcPr>
          <w:p w14:paraId="0186035A">
            <w:r>
              <w:t>Healing Days-trauma</w:t>
            </w:r>
          </w:p>
        </w:tc>
        <w:tc>
          <w:tcPr>
            <w:tcW w:w="990" w:type="dxa"/>
            <w:tcBorders>
              <w:top w:val="nil"/>
              <w:left w:val="outset" w:color="auto" w:sz="6" w:space="0"/>
              <w:bottom w:val="outset" w:color="auto" w:sz="6" w:space="0"/>
              <w:right w:val="outset" w:color="auto" w:sz="6" w:space="0"/>
            </w:tcBorders>
          </w:tcPr>
          <w:p w14:paraId="42F89212">
            <w:r>
              <w:t>webinar</w:t>
            </w:r>
          </w:p>
        </w:tc>
        <w:tc>
          <w:tcPr>
            <w:tcW w:w="1815" w:type="dxa"/>
            <w:tcBorders>
              <w:top w:val="nil"/>
              <w:left w:val="outset" w:color="auto" w:sz="6" w:space="0"/>
              <w:bottom w:val="outset" w:color="auto" w:sz="6" w:space="0"/>
              <w:right w:val="outset" w:color="auto" w:sz="6" w:space="0"/>
            </w:tcBorders>
          </w:tcPr>
          <w:p w14:paraId="197C5EE8">
            <w:pPr>
              <w:autoSpaceDE w:val="0"/>
              <w:autoSpaceDN w:val="0"/>
              <w:adjustRightInd w:val="0"/>
            </w:pPr>
            <w:r>
              <w:t>Mentor show-</w:t>
            </w:r>
          </w:p>
          <w:p w14:paraId="627E7C11">
            <w:pPr>
              <w:autoSpaceDE w:val="0"/>
              <w:autoSpaceDN w:val="0"/>
              <w:adjustRightInd w:val="0"/>
            </w:pPr>
            <w:r>
              <w:t>Gabor Mate, Marisa Peer, tim Fletcher, Bessel van der Kolk</w:t>
            </w:r>
          </w:p>
        </w:tc>
        <w:tc>
          <w:tcPr>
            <w:tcW w:w="1230" w:type="dxa"/>
            <w:tcBorders>
              <w:top w:val="nil"/>
              <w:left w:val="outset" w:color="auto" w:sz="6" w:space="0"/>
              <w:bottom w:val="outset" w:color="auto" w:sz="6" w:space="0"/>
              <w:right w:val="outset" w:color="auto" w:sz="6" w:space="0"/>
            </w:tcBorders>
          </w:tcPr>
          <w:p w14:paraId="5DC4FFE4">
            <w:r>
              <w:t>23-25.9.2025</w:t>
            </w:r>
          </w:p>
          <w:p w14:paraId="24F23E7A">
            <w:r>
              <w:t>19-20 30</w:t>
            </w:r>
          </w:p>
        </w:tc>
        <w:tc>
          <w:tcPr>
            <w:tcW w:w="1290" w:type="dxa"/>
            <w:tcBorders>
              <w:top w:val="nil"/>
              <w:left w:val="outset" w:color="auto" w:sz="6" w:space="0"/>
              <w:bottom w:val="outset" w:color="auto" w:sz="6" w:space="0"/>
              <w:right w:val="outset" w:color="auto" w:sz="6" w:space="0"/>
            </w:tcBorders>
          </w:tcPr>
          <w:p w14:paraId="66588E4B">
            <w:r>
              <w:t>1,5 h</w:t>
            </w:r>
          </w:p>
          <w:p w14:paraId="68B4CDB2">
            <w:r>
              <w:t>1,5 h</w:t>
            </w:r>
          </w:p>
          <w:p w14:paraId="671AF4DE">
            <w:r>
              <w:t>1,5h</w:t>
            </w:r>
          </w:p>
        </w:tc>
      </w:tr>
      <w:tr w14:paraId="5E4D8D0B">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5560204B">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3570B8FA">
            <w:pPr>
              <w:rPr>
                <w:b/>
              </w:rPr>
            </w:pPr>
            <w:r>
              <w:rPr>
                <w:b/>
              </w:rPr>
              <w:t>Online edukacija</w:t>
            </w:r>
          </w:p>
        </w:tc>
        <w:tc>
          <w:tcPr>
            <w:tcW w:w="1830" w:type="dxa"/>
            <w:tcBorders>
              <w:top w:val="nil"/>
              <w:left w:val="outset" w:color="auto" w:sz="6" w:space="0"/>
              <w:bottom w:val="outset" w:color="auto" w:sz="6" w:space="0"/>
              <w:right w:val="outset" w:color="auto" w:sz="6" w:space="0"/>
            </w:tcBorders>
          </w:tcPr>
          <w:p w14:paraId="772EAE94">
            <w:r>
              <w:t>„Dječji crtež u procjeni i tretmanu“</w:t>
            </w:r>
          </w:p>
        </w:tc>
        <w:tc>
          <w:tcPr>
            <w:tcW w:w="990" w:type="dxa"/>
            <w:tcBorders>
              <w:top w:val="nil"/>
              <w:left w:val="outset" w:color="auto" w:sz="6" w:space="0"/>
              <w:bottom w:val="outset" w:color="auto" w:sz="6" w:space="0"/>
              <w:right w:val="outset" w:color="auto" w:sz="6" w:space="0"/>
            </w:tcBorders>
          </w:tcPr>
          <w:p w14:paraId="173E0AD0">
            <w:r>
              <w:t>Online predavanje</w:t>
            </w:r>
          </w:p>
        </w:tc>
        <w:tc>
          <w:tcPr>
            <w:tcW w:w="1815" w:type="dxa"/>
            <w:tcBorders>
              <w:top w:val="nil"/>
              <w:left w:val="outset" w:color="auto" w:sz="6" w:space="0"/>
              <w:bottom w:val="outset" w:color="auto" w:sz="6" w:space="0"/>
              <w:right w:val="outset" w:color="auto" w:sz="6" w:space="0"/>
            </w:tcBorders>
          </w:tcPr>
          <w:p w14:paraId="728B1575">
            <w:pPr>
              <w:autoSpaceDE w:val="0"/>
              <w:autoSpaceDN w:val="0"/>
              <w:adjustRightInd w:val="0"/>
            </w:pPr>
            <w:r>
              <w:t>GBF Educa,</w:t>
            </w:r>
          </w:p>
          <w:p w14:paraId="178B23F0">
            <w:pPr>
              <w:autoSpaceDE w:val="0"/>
              <w:autoSpaceDN w:val="0"/>
              <w:adjustRightInd w:val="0"/>
            </w:pPr>
            <w:r>
              <w:t>Gordana Flander i Mia Roje Đopić</w:t>
            </w:r>
          </w:p>
        </w:tc>
        <w:tc>
          <w:tcPr>
            <w:tcW w:w="1230" w:type="dxa"/>
            <w:tcBorders>
              <w:top w:val="nil"/>
              <w:left w:val="outset" w:color="auto" w:sz="6" w:space="0"/>
              <w:bottom w:val="outset" w:color="auto" w:sz="6" w:space="0"/>
              <w:right w:val="outset" w:color="auto" w:sz="6" w:space="0"/>
            </w:tcBorders>
          </w:tcPr>
          <w:p w14:paraId="1A252341">
            <w:r>
              <w:t>27.9.2025</w:t>
            </w:r>
          </w:p>
          <w:p w14:paraId="08541DDB">
            <w:r>
              <w:t>9:  -12:45</w:t>
            </w:r>
          </w:p>
        </w:tc>
        <w:tc>
          <w:tcPr>
            <w:tcW w:w="1290" w:type="dxa"/>
            <w:tcBorders>
              <w:top w:val="nil"/>
              <w:left w:val="outset" w:color="auto" w:sz="6" w:space="0"/>
              <w:bottom w:val="outset" w:color="auto" w:sz="6" w:space="0"/>
              <w:right w:val="outset" w:color="auto" w:sz="6" w:space="0"/>
            </w:tcBorders>
          </w:tcPr>
          <w:p w14:paraId="6C53C1C0">
            <w:r>
              <w:t>3:45 h</w:t>
            </w:r>
          </w:p>
        </w:tc>
      </w:tr>
      <w:tr w14:paraId="2AA435FA">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35AC91FC">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17B96389">
            <w:pPr>
              <w:rPr>
                <w:b/>
              </w:rPr>
            </w:pPr>
            <w:r>
              <w:rPr>
                <w:b/>
              </w:rPr>
              <w:t>Online edukacija</w:t>
            </w:r>
          </w:p>
        </w:tc>
        <w:tc>
          <w:tcPr>
            <w:tcW w:w="1830" w:type="dxa"/>
            <w:tcBorders>
              <w:top w:val="nil"/>
              <w:left w:val="outset" w:color="auto" w:sz="6" w:space="0"/>
              <w:bottom w:val="outset" w:color="auto" w:sz="6" w:space="0"/>
              <w:right w:val="outset" w:color="auto" w:sz="6" w:space="0"/>
            </w:tcBorders>
          </w:tcPr>
          <w:p w14:paraId="68D5BEDC">
            <w:r>
              <w:t>Online edukacija o pripovjedanju</w:t>
            </w:r>
          </w:p>
        </w:tc>
        <w:tc>
          <w:tcPr>
            <w:tcW w:w="990" w:type="dxa"/>
            <w:tcBorders>
              <w:top w:val="nil"/>
              <w:left w:val="outset" w:color="auto" w:sz="6" w:space="0"/>
              <w:bottom w:val="outset" w:color="auto" w:sz="6" w:space="0"/>
              <w:right w:val="outset" w:color="auto" w:sz="6" w:space="0"/>
            </w:tcBorders>
          </w:tcPr>
          <w:p w14:paraId="78982AE8">
            <w:r>
              <w:t>Online predavanje</w:t>
            </w:r>
          </w:p>
        </w:tc>
        <w:tc>
          <w:tcPr>
            <w:tcW w:w="1815" w:type="dxa"/>
            <w:tcBorders>
              <w:top w:val="nil"/>
              <w:left w:val="outset" w:color="auto" w:sz="6" w:space="0"/>
              <w:bottom w:val="outset" w:color="auto" w:sz="6" w:space="0"/>
              <w:right w:val="outset" w:color="auto" w:sz="6" w:space="0"/>
            </w:tcBorders>
          </w:tcPr>
          <w:p w14:paraId="2A750D46">
            <w:pPr>
              <w:autoSpaceDE w:val="0"/>
              <w:autoSpaceDN w:val="0"/>
              <w:adjustRightInd w:val="0"/>
            </w:pPr>
            <w:r>
              <w:t>Sekcija predškolskih psihologa- PDI</w:t>
            </w:r>
          </w:p>
        </w:tc>
        <w:tc>
          <w:tcPr>
            <w:tcW w:w="1230" w:type="dxa"/>
            <w:tcBorders>
              <w:top w:val="nil"/>
              <w:left w:val="outset" w:color="auto" w:sz="6" w:space="0"/>
              <w:bottom w:val="outset" w:color="auto" w:sz="6" w:space="0"/>
              <w:right w:val="outset" w:color="auto" w:sz="6" w:space="0"/>
            </w:tcBorders>
          </w:tcPr>
          <w:p w14:paraId="3EF5994B">
            <w:r>
              <w:t>8.10.2025</w:t>
            </w:r>
          </w:p>
          <w:p w14:paraId="67102B35">
            <w:r>
              <w:t>13:30-14:30</w:t>
            </w:r>
          </w:p>
        </w:tc>
        <w:tc>
          <w:tcPr>
            <w:tcW w:w="1290" w:type="dxa"/>
            <w:tcBorders>
              <w:top w:val="nil"/>
              <w:left w:val="outset" w:color="auto" w:sz="6" w:space="0"/>
              <w:bottom w:val="outset" w:color="auto" w:sz="6" w:space="0"/>
              <w:right w:val="outset" w:color="auto" w:sz="6" w:space="0"/>
            </w:tcBorders>
          </w:tcPr>
          <w:p w14:paraId="7766C45E">
            <w:r>
              <w:t>1h</w:t>
            </w:r>
          </w:p>
        </w:tc>
      </w:tr>
      <w:tr w14:paraId="7B8256D4">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7CDD3201">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457BF319">
            <w:pPr>
              <w:rPr>
                <w:b/>
              </w:rPr>
            </w:pPr>
            <w:r>
              <w:rPr>
                <w:b/>
              </w:rPr>
              <w:t>Grupna refleksija</w:t>
            </w:r>
          </w:p>
        </w:tc>
        <w:tc>
          <w:tcPr>
            <w:tcW w:w="1830" w:type="dxa"/>
            <w:tcBorders>
              <w:top w:val="nil"/>
              <w:left w:val="outset" w:color="auto" w:sz="6" w:space="0"/>
              <w:bottom w:val="outset" w:color="auto" w:sz="6" w:space="0"/>
              <w:right w:val="outset" w:color="auto" w:sz="6" w:space="0"/>
            </w:tcBorders>
          </w:tcPr>
          <w:p w14:paraId="6B6CCE07">
            <w:r>
              <w:t>„Komunkacija u DV“</w:t>
            </w:r>
          </w:p>
        </w:tc>
        <w:tc>
          <w:tcPr>
            <w:tcW w:w="990" w:type="dxa"/>
            <w:tcBorders>
              <w:top w:val="nil"/>
              <w:left w:val="outset" w:color="auto" w:sz="6" w:space="0"/>
              <w:bottom w:val="outset" w:color="auto" w:sz="6" w:space="0"/>
              <w:right w:val="outset" w:color="auto" w:sz="6" w:space="0"/>
            </w:tcBorders>
          </w:tcPr>
          <w:p w14:paraId="5C504FAF">
            <w:r>
              <w:t>U živo, zajednica učenja</w:t>
            </w:r>
          </w:p>
        </w:tc>
        <w:tc>
          <w:tcPr>
            <w:tcW w:w="1815" w:type="dxa"/>
            <w:tcBorders>
              <w:top w:val="nil"/>
              <w:left w:val="outset" w:color="auto" w:sz="6" w:space="0"/>
              <w:bottom w:val="outset" w:color="auto" w:sz="6" w:space="0"/>
              <w:right w:val="outset" w:color="auto" w:sz="6" w:space="0"/>
            </w:tcBorders>
          </w:tcPr>
          <w:p w14:paraId="7548337F">
            <w:r>
              <w:t>Psiholog, DV Kalimero</w:t>
            </w:r>
          </w:p>
        </w:tc>
        <w:tc>
          <w:tcPr>
            <w:tcW w:w="1230" w:type="dxa"/>
            <w:tcBorders>
              <w:top w:val="nil"/>
              <w:left w:val="outset" w:color="auto" w:sz="6" w:space="0"/>
              <w:bottom w:val="outset" w:color="auto" w:sz="6" w:space="0"/>
              <w:right w:val="outset" w:color="auto" w:sz="6" w:space="0"/>
            </w:tcBorders>
          </w:tcPr>
          <w:p w14:paraId="6FF32014">
            <w:r>
              <w:t>15.10.2025 (srijeda)</w:t>
            </w:r>
          </w:p>
          <w:p w14:paraId="3C42DFF5">
            <w:r>
              <w:t>Od 16 45</w:t>
            </w:r>
          </w:p>
        </w:tc>
        <w:tc>
          <w:tcPr>
            <w:tcW w:w="1290" w:type="dxa"/>
            <w:tcBorders>
              <w:top w:val="nil"/>
              <w:left w:val="outset" w:color="auto" w:sz="6" w:space="0"/>
              <w:bottom w:val="outset" w:color="auto" w:sz="6" w:space="0"/>
              <w:right w:val="outset" w:color="auto" w:sz="6" w:space="0"/>
            </w:tcBorders>
          </w:tcPr>
          <w:p w14:paraId="235CC2F1">
            <w:r>
              <w:t>2 h</w:t>
            </w:r>
          </w:p>
        </w:tc>
      </w:tr>
      <w:tr w14:paraId="45B6FE7B">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426E8E5C">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55DE93D2">
            <w:pPr>
              <w:rPr>
                <w:b/>
              </w:rPr>
            </w:pPr>
            <w:r>
              <w:rPr>
                <w:b/>
              </w:rPr>
              <w:t>Okrugli stol</w:t>
            </w:r>
          </w:p>
        </w:tc>
        <w:tc>
          <w:tcPr>
            <w:tcW w:w="1830" w:type="dxa"/>
            <w:tcBorders>
              <w:top w:val="nil"/>
              <w:left w:val="outset" w:color="auto" w:sz="6" w:space="0"/>
              <w:bottom w:val="outset" w:color="auto" w:sz="6" w:space="0"/>
              <w:right w:val="outset" w:color="auto" w:sz="6" w:space="0"/>
            </w:tcBorders>
          </w:tcPr>
          <w:p w14:paraId="6EC5E6BC">
            <w:r>
              <w:t>Praćenje djeteta s teškoćama u razvoju i odrasle osobe kroz dijagnozu i rehabilitaciju</w:t>
            </w:r>
          </w:p>
        </w:tc>
        <w:tc>
          <w:tcPr>
            <w:tcW w:w="990" w:type="dxa"/>
            <w:tcBorders>
              <w:top w:val="nil"/>
              <w:left w:val="outset" w:color="auto" w:sz="6" w:space="0"/>
              <w:bottom w:val="outset" w:color="auto" w:sz="6" w:space="0"/>
              <w:right w:val="outset" w:color="auto" w:sz="6" w:space="0"/>
            </w:tcBorders>
          </w:tcPr>
          <w:p w14:paraId="26BDDA2D">
            <w:r>
              <w:t>Okrugli stol</w:t>
            </w:r>
          </w:p>
          <w:p w14:paraId="6F4511D3">
            <w:r>
              <w:t>online</w:t>
            </w:r>
          </w:p>
        </w:tc>
        <w:tc>
          <w:tcPr>
            <w:tcW w:w="1815" w:type="dxa"/>
            <w:tcBorders>
              <w:top w:val="nil"/>
              <w:left w:val="outset" w:color="auto" w:sz="6" w:space="0"/>
              <w:bottom w:val="outset" w:color="auto" w:sz="6" w:space="0"/>
              <w:right w:val="outset" w:color="auto" w:sz="6" w:space="0"/>
            </w:tcBorders>
          </w:tcPr>
          <w:p w14:paraId="094B868B">
            <w:pPr>
              <w:autoSpaceDE w:val="0"/>
              <w:autoSpaceDN w:val="0"/>
              <w:adjustRightInd w:val="0"/>
            </w:pPr>
            <w:r>
              <w:t>Centar za edukaciju i savjetovanje Sunce</w:t>
            </w:r>
          </w:p>
          <w:p w14:paraId="3CFBF802">
            <w:r>
              <w:t>Ministarstvo zdravstva</w:t>
            </w:r>
          </w:p>
        </w:tc>
        <w:tc>
          <w:tcPr>
            <w:tcW w:w="1230" w:type="dxa"/>
            <w:tcBorders>
              <w:top w:val="nil"/>
              <w:left w:val="outset" w:color="auto" w:sz="6" w:space="0"/>
              <w:bottom w:val="outset" w:color="auto" w:sz="6" w:space="0"/>
              <w:right w:val="outset" w:color="auto" w:sz="6" w:space="0"/>
            </w:tcBorders>
          </w:tcPr>
          <w:p w14:paraId="3844176C">
            <w:r>
              <w:t>23.10.2025</w:t>
            </w:r>
          </w:p>
          <w:p w14:paraId="5A43BB2B">
            <w:r>
              <w:t>14 30- 17 30</w:t>
            </w:r>
          </w:p>
        </w:tc>
        <w:tc>
          <w:tcPr>
            <w:tcW w:w="1290" w:type="dxa"/>
            <w:tcBorders>
              <w:top w:val="nil"/>
              <w:left w:val="outset" w:color="auto" w:sz="6" w:space="0"/>
              <w:bottom w:val="outset" w:color="auto" w:sz="6" w:space="0"/>
              <w:right w:val="outset" w:color="auto" w:sz="6" w:space="0"/>
            </w:tcBorders>
          </w:tcPr>
          <w:p w14:paraId="12018B8E">
            <w:r>
              <w:t>3h</w:t>
            </w:r>
          </w:p>
        </w:tc>
      </w:tr>
      <w:tr w14:paraId="020A1148">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361A28D8">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6441E832">
            <w:pPr>
              <w:rPr>
                <w:b/>
              </w:rPr>
            </w:pPr>
            <w:r>
              <w:rPr>
                <w:b/>
              </w:rPr>
              <w:t>Grupna refleksija</w:t>
            </w:r>
          </w:p>
        </w:tc>
        <w:tc>
          <w:tcPr>
            <w:tcW w:w="1830" w:type="dxa"/>
            <w:tcBorders>
              <w:top w:val="nil"/>
              <w:left w:val="outset" w:color="auto" w:sz="6" w:space="0"/>
              <w:bottom w:val="outset" w:color="auto" w:sz="6" w:space="0"/>
              <w:right w:val="outset" w:color="auto" w:sz="6" w:space="0"/>
            </w:tcBorders>
          </w:tcPr>
          <w:p w14:paraId="4F2E1E06"/>
        </w:tc>
        <w:tc>
          <w:tcPr>
            <w:tcW w:w="990" w:type="dxa"/>
            <w:tcBorders>
              <w:top w:val="nil"/>
              <w:left w:val="outset" w:color="auto" w:sz="6" w:space="0"/>
              <w:bottom w:val="outset" w:color="auto" w:sz="6" w:space="0"/>
              <w:right w:val="outset" w:color="auto" w:sz="6" w:space="0"/>
            </w:tcBorders>
          </w:tcPr>
          <w:p w14:paraId="116F56E3">
            <w:r>
              <w:t>U živo, zajednica učenja</w:t>
            </w:r>
          </w:p>
        </w:tc>
        <w:tc>
          <w:tcPr>
            <w:tcW w:w="1815" w:type="dxa"/>
            <w:tcBorders>
              <w:top w:val="nil"/>
              <w:left w:val="outset" w:color="auto" w:sz="6" w:space="0"/>
              <w:bottom w:val="outset" w:color="auto" w:sz="6" w:space="0"/>
              <w:right w:val="outset" w:color="auto" w:sz="6" w:space="0"/>
            </w:tcBorders>
          </w:tcPr>
          <w:p w14:paraId="3EE9348C">
            <w:r>
              <w:t>Psiholog, DV Kalimero</w:t>
            </w:r>
          </w:p>
        </w:tc>
        <w:tc>
          <w:tcPr>
            <w:tcW w:w="1230" w:type="dxa"/>
            <w:tcBorders>
              <w:top w:val="nil"/>
              <w:left w:val="outset" w:color="auto" w:sz="6" w:space="0"/>
              <w:bottom w:val="outset" w:color="auto" w:sz="6" w:space="0"/>
              <w:right w:val="outset" w:color="auto" w:sz="6" w:space="0"/>
            </w:tcBorders>
          </w:tcPr>
          <w:p w14:paraId="2942B946">
            <w:r>
              <w:t>5.11.2025 (srijeda)</w:t>
            </w:r>
          </w:p>
          <w:p w14:paraId="7DF50745">
            <w:r>
              <w:t>Od 16 45</w:t>
            </w:r>
          </w:p>
        </w:tc>
        <w:tc>
          <w:tcPr>
            <w:tcW w:w="1290" w:type="dxa"/>
            <w:tcBorders>
              <w:top w:val="nil"/>
              <w:left w:val="outset" w:color="auto" w:sz="6" w:space="0"/>
              <w:bottom w:val="outset" w:color="auto" w:sz="6" w:space="0"/>
              <w:right w:val="outset" w:color="auto" w:sz="6" w:space="0"/>
            </w:tcBorders>
          </w:tcPr>
          <w:p w14:paraId="566875D0">
            <w:r>
              <w:t>2 h</w:t>
            </w:r>
          </w:p>
        </w:tc>
      </w:tr>
      <w:tr w14:paraId="3EB1FA57">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6A8DAB10">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107010E5">
            <w:pPr>
              <w:rPr>
                <w:b/>
              </w:rPr>
            </w:pPr>
            <w:r>
              <w:rPr>
                <w:b/>
              </w:rPr>
              <w:t>Stručno predavanje</w:t>
            </w:r>
          </w:p>
        </w:tc>
        <w:tc>
          <w:tcPr>
            <w:tcW w:w="1830" w:type="dxa"/>
            <w:tcBorders>
              <w:top w:val="nil"/>
              <w:left w:val="outset" w:color="auto" w:sz="6" w:space="0"/>
              <w:bottom w:val="outset" w:color="auto" w:sz="6" w:space="0"/>
              <w:right w:val="outset" w:color="auto" w:sz="6" w:space="0"/>
            </w:tcBorders>
          </w:tcPr>
          <w:p w14:paraId="3E84C7D6">
            <w:r>
              <w:t>Korištenje asocijativnih karta u radu-uvod</w:t>
            </w:r>
          </w:p>
        </w:tc>
        <w:tc>
          <w:tcPr>
            <w:tcW w:w="990" w:type="dxa"/>
            <w:tcBorders>
              <w:top w:val="nil"/>
              <w:left w:val="outset" w:color="auto" w:sz="6" w:space="0"/>
              <w:bottom w:val="outset" w:color="auto" w:sz="6" w:space="0"/>
              <w:right w:val="outset" w:color="auto" w:sz="6" w:space="0"/>
            </w:tcBorders>
          </w:tcPr>
          <w:p w14:paraId="1F180F9E">
            <w:r>
              <w:t>Online predavanje</w:t>
            </w:r>
          </w:p>
        </w:tc>
        <w:tc>
          <w:tcPr>
            <w:tcW w:w="1815" w:type="dxa"/>
            <w:tcBorders>
              <w:top w:val="nil"/>
              <w:left w:val="outset" w:color="auto" w:sz="6" w:space="0"/>
              <w:bottom w:val="outset" w:color="auto" w:sz="6" w:space="0"/>
              <w:right w:val="outset" w:color="auto" w:sz="6" w:space="0"/>
            </w:tcBorders>
          </w:tcPr>
          <w:p w14:paraId="047A3FDB">
            <w:r>
              <w:t>Centar Madrugada,</w:t>
            </w:r>
          </w:p>
          <w:p w14:paraId="504D0804">
            <w:r>
              <w:t>Dubravka Pešorda (mag.psych)</w:t>
            </w:r>
          </w:p>
        </w:tc>
        <w:tc>
          <w:tcPr>
            <w:tcW w:w="1230" w:type="dxa"/>
            <w:tcBorders>
              <w:top w:val="nil"/>
              <w:left w:val="outset" w:color="auto" w:sz="6" w:space="0"/>
              <w:bottom w:val="outset" w:color="auto" w:sz="6" w:space="0"/>
              <w:right w:val="outset" w:color="auto" w:sz="6" w:space="0"/>
            </w:tcBorders>
          </w:tcPr>
          <w:p w14:paraId="63BDC20B">
            <w:r>
              <w:t>8.11.2025 (subota)</w:t>
            </w:r>
          </w:p>
          <w:p w14:paraId="279190A1">
            <w:r>
              <w:t>9:00</w:t>
            </w:r>
          </w:p>
        </w:tc>
        <w:tc>
          <w:tcPr>
            <w:tcW w:w="1290" w:type="dxa"/>
            <w:tcBorders>
              <w:top w:val="nil"/>
              <w:left w:val="outset" w:color="auto" w:sz="6" w:space="0"/>
              <w:bottom w:val="outset" w:color="auto" w:sz="6" w:space="0"/>
              <w:right w:val="outset" w:color="auto" w:sz="6" w:space="0"/>
            </w:tcBorders>
          </w:tcPr>
          <w:p w14:paraId="2EC37DC7">
            <w:r>
              <w:t>3 h</w:t>
            </w:r>
          </w:p>
        </w:tc>
      </w:tr>
      <w:tr w14:paraId="77A3C22E">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3102C547">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166CF25A">
            <w:pPr>
              <w:rPr>
                <w:b/>
              </w:rPr>
            </w:pPr>
            <w:r>
              <w:rPr>
                <w:b/>
              </w:rPr>
              <w:t xml:space="preserve">Predavanje i konzultacije </w:t>
            </w:r>
          </w:p>
        </w:tc>
        <w:tc>
          <w:tcPr>
            <w:tcW w:w="1830" w:type="dxa"/>
            <w:tcBorders>
              <w:top w:val="nil"/>
              <w:left w:val="outset" w:color="auto" w:sz="6" w:space="0"/>
              <w:bottom w:val="outset" w:color="auto" w:sz="6" w:space="0"/>
              <w:right w:val="outset" w:color="auto" w:sz="6" w:space="0"/>
            </w:tcBorders>
          </w:tcPr>
          <w:p w14:paraId="3CCA62C7">
            <w:r>
              <w:rPr>
                <w:bCs/>
                <w:color w:val="222222"/>
              </w:rPr>
              <w:t>“Poticanje socijalne komunikacije”</w:t>
            </w:r>
          </w:p>
        </w:tc>
        <w:tc>
          <w:tcPr>
            <w:tcW w:w="990" w:type="dxa"/>
            <w:tcBorders>
              <w:top w:val="nil"/>
              <w:left w:val="outset" w:color="auto" w:sz="6" w:space="0"/>
              <w:bottom w:val="outset" w:color="auto" w:sz="6" w:space="0"/>
              <w:right w:val="outset" w:color="auto" w:sz="6" w:space="0"/>
            </w:tcBorders>
          </w:tcPr>
          <w:p w14:paraId="5F8DECA0">
            <w:r>
              <w:rPr>
                <w:bCs/>
                <w:color w:val="222222"/>
              </w:rPr>
              <w:t>grupno predavanje i konzultacije</w:t>
            </w:r>
          </w:p>
        </w:tc>
        <w:tc>
          <w:tcPr>
            <w:tcW w:w="1815" w:type="dxa"/>
            <w:tcBorders>
              <w:top w:val="nil"/>
              <w:left w:val="outset" w:color="auto" w:sz="6" w:space="0"/>
              <w:bottom w:val="outset" w:color="auto" w:sz="6" w:space="0"/>
              <w:right w:val="outset" w:color="auto" w:sz="6" w:space="0"/>
            </w:tcBorders>
          </w:tcPr>
          <w:p w14:paraId="6E2A6785">
            <w:r>
              <w:t xml:space="preserve">Kabinet Indigo, </w:t>
            </w:r>
            <w:r>
              <w:rPr>
                <w:color w:val="222222"/>
              </w:rPr>
              <w:t>Tereza Glučina Ravnik</w:t>
            </w:r>
          </w:p>
          <w:p w14:paraId="5BB7D13D">
            <w:pPr>
              <w:rPr>
                <w:color w:val="222222"/>
              </w:rPr>
            </w:pPr>
            <w:r>
              <w:rPr>
                <w:color w:val="222222"/>
              </w:rPr>
              <w:t>mag.edukacijske rehabilitacije,</w:t>
            </w:r>
          </w:p>
          <w:p w14:paraId="240D995B">
            <w:pPr>
              <w:rPr>
                <w:color w:val="222222"/>
              </w:rPr>
            </w:pPr>
            <w:r>
              <w:rPr>
                <w:color w:val="222222"/>
              </w:rPr>
              <w:t>DV „Kalimero“</w:t>
            </w:r>
          </w:p>
          <w:p w14:paraId="2478A903"/>
        </w:tc>
        <w:tc>
          <w:tcPr>
            <w:tcW w:w="1230" w:type="dxa"/>
            <w:tcBorders>
              <w:top w:val="nil"/>
              <w:left w:val="outset" w:color="auto" w:sz="6" w:space="0"/>
              <w:bottom w:val="outset" w:color="auto" w:sz="6" w:space="0"/>
              <w:right w:val="outset" w:color="auto" w:sz="6" w:space="0"/>
            </w:tcBorders>
          </w:tcPr>
          <w:p w14:paraId="0A62AEED">
            <w:r>
              <w:t>17.11.2025 (ponedjeljak)</w:t>
            </w:r>
          </w:p>
          <w:p w14:paraId="54F4CE84">
            <w:r>
              <w:t>Od 16 45</w:t>
            </w:r>
          </w:p>
        </w:tc>
        <w:tc>
          <w:tcPr>
            <w:tcW w:w="1290" w:type="dxa"/>
            <w:tcBorders>
              <w:top w:val="nil"/>
              <w:left w:val="outset" w:color="auto" w:sz="6" w:space="0"/>
              <w:bottom w:val="outset" w:color="auto" w:sz="6" w:space="0"/>
              <w:right w:val="outset" w:color="auto" w:sz="6" w:space="0"/>
            </w:tcBorders>
          </w:tcPr>
          <w:p w14:paraId="4552C8D6">
            <w:r>
              <w:t>2 h</w:t>
            </w:r>
          </w:p>
        </w:tc>
      </w:tr>
      <w:tr w14:paraId="079648AE">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7D6CC4A5">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79BDFA51">
            <w:pPr>
              <w:rPr>
                <w:b/>
              </w:rPr>
            </w:pPr>
            <w:r>
              <w:rPr>
                <w:b/>
              </w:rPr>
              <w:t>Grupno predavanje i radionica</w:t>
            </w:r>
          </w:p>
        </w:tc>
        <w:tc>
          <w:tcPr>
            <w:tcW w:w="1830" w:type="dxa"/>
            <w:tcBorders>
              <w:top w:val="nil"/>
              <w:left w:val="outset" w:color="auto" w:sz="6" w:space="0"/>
              <w:bottom w:val="outset" w:color="auto" w:sz="6" w:space="0"/>
              <w:right w:val="outset" w:color="auto" w:sz="6" w:space="0"/>
            </w:tcBorders>
          </w:tcPr>
          <w:p w14:paraId="546E4DD4">
            <w:r>
              <w:t>Korištenje glazbe , pjesme i glazbenih instrumenata u skupini</w:t>
            </w:r>
          </w:p>
        </w:tc>
        <w:tc>
          <w:tcPr>
            <w:tcW w:w="990" w:type="dxa"/>
            <w:tcBorders>
              <w:top w:val="nil"/>
              <w:left w:val="outset" w:color="auto" w:sz="6" w:space="0"/>
              <w:bottom w:val="outset" w:color="auto" w:sz="6" w:space="0"/>
              <w:right w:val="outset" w:color="auto" w:sz="6" w:space="0"/>
            </w:tcBorders>
          </w:tcPr>
          <w:p w14:paraId="65A75871">
            <w:r>
              <w:t>Grupno predavanje i radionica</w:t>
            </w:r>
          </w:p>
          <w:p w14:paraId="1BE31D67"/>
        </w:tc>
        <w:tc>
          <w:tcPr>
            <w:tcW w:w="1815" w:type="dxa"/>
            <w:tcBorders>
              <w:top w:val="nil"/>
              <w:left w:val="outset" w:color="auto" w:sz="6" w:space="0"/>
              <w:bottom w:val="outset" w:color="auto" w:sz="6" w:space="0"/>
              <w:right w:val="outset" w:color="auto" w:sz="6" w:space="0"/>
            </w:tcBorders>
          </w:tcPr>
          <w:p w14:paraId="1CDE4ACA">
            <w:pPr>
              <w:rPr>
                <w:color w:val="222222"/>
              </w:rPr>
            </w:pPr>
            <w:r>
              <w:rPr>
                <w:color w:val="222222"/>
              </w:rPr>
              <w:t>Iva Gortan(mag psy) i</w:t>
            </w:r>
          </w:p>
          <w:p w14:paraId="241AD5D5">
            <w:pPr>
              <w:rPr>
                <w:color w:val="222222"/>
              </w:rPr>
            </w:pPr>
            <w:r>
              <w:rPr>
                <w:color w:val="222222"/>
              </w:rPr>
              <w:t>DV „Kalimero“</w:t>
            </w:r>
          </w:p>
          <w:p w14:paraId="6BAFC0E7"/>
        </w:tc>
        <w:tc>
          <w:tcPr>
            <w:tcW w:w="1230" w:type="dxa"/>
            <w:tcBorders>
              <w:top w:val="nil"/>
              <w:left w:val="outset" w:color="auto" w:sz="6" w:space="0"/>
              <w:bottom w:val="outset" w:color="auto" w:sz="6" w:space="0"/>
              <w:right w:val="outset" w:color="auto" w:sz="6" w:space="0"/>
            </w:tcBorders>
          </w:tcPr>
          <w:p w14:paraId="1D5AC94A">
            <w:pPr>
              <w:rPr>
                <w:b/>
              </w:rPr>
            </w:pPr>
            <w:r>
              <w:rPr>
                <w:b/>
              </w:rPr>
              <w:t>Siječanj 2026</w:t>
            </w:r>
          </w:p>
        </w:tc>
        <w:tc>
          <w:tcPr>
            <w:tcW w:w="1290" w:type="dxa"/>
            <w:tcBorders>
              <w:top w:val="nil"/>
              <w:left w:val="outset" w:color="auto" w:sz="6" w:space="0"/>
              <w:bottom w:val="outset" w:color="auto" w:sz="6" w:space="0"/>
              <w:right w:val="outset" w:color="auto" w:sz="6" w:space="0"/>
            </w:tcBorders>
          </w:tcPr>
          <w:p w14:paraId="1CAC5D10">
            <w:r>
              <w:t>2 h</w:t>
            </w:r>
          </w:p>
        </w:tc>
      </w:tr>
      <w:tr w14:paraId="31D1481A">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384FA5BF">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0A4B32DC">
            <w:pPr>
              <w:rPr>
                <w:b/>
              </w:rPr>
            </w:pPr>
            <w:r>
              <w:rPr>
                <w:b/>
              </w:rPr>
              <w:t>Grupno predavanje i radionica</w:t>
            </w:r>
          </w:p>
        </w:tc>
        <w:tc>
          <w:tcPr>
            <w:tcW w:w="1830" w:type="dxa"/>
            <w:tcBorders>
              <w:top w:val="nil"/>
              <w:left w:val="outset" w:color="auto" w:sz="6" w:space="0"/>
              <w:bottom w:val="outset" w:color="auto" w:sz="6" w:space="0"/>
              <w:right w:val="outset" w:color="auto" w:sz="6" w:space="0"/>
            </w:tcBorders>
          </w:tcPr>
          <w:p w14:paraId="41394594">
            <w:r>
              <w:t>Otpornost na stres i uspješno suočavanje sa stresorima</w:t>
            </w:r>
          </w:p>
        </w:tc>
        <w:tc>
          <w:tcPr>
            <w:tcW w:w="990" w:type="dxa"/>
            <w:tcBorders>
              <w:top w:val="nil"/>
              <w:left w:val="outset" w:color="auto" w:sz="6" w:space="0"/>
              <w:bottom w:val="outset" w:color="auto" w:sz="6" w:space="0"/>
              <w:right w:val="outset" w:color="auto" w:sz="6" w:space="0"/>
            </w:tcBorders>
          </w:tcPr>
          <w:p w14:paraId="00FF2317">
            <w:r>
              <w:t>Grupno predavanje i radionica</w:t>
            </w:r>
          </w:p>
          <w:p w14:paraId="700C7088"/>
        </w:tc>
        <w:tc>
          <w:tcPr>
            <w:tcW w:w="1815" w:type="dxa"/>
            <w:tcBorders>
              <w:top w:val="nil"/>
              <w:left w:val="outset" w:color="auto" w:sz="6" w:space="0"/>
              <w:bottom w:val="outset" w:color="auto" w:sz="6" w:space="0"/>
              <w:right w:val="outset" w:color="auto" w:sz="6" w:space="0"/>
            </w:tcBorders>
          </w:tcPr>
          <w:p w14:paraId="0A89C4B1">
            <w:r>
              <w:t>Dubravka Martinović (univ dipl psih- sportska psihologija)</w:t>
            </w:r>
          </w:p>
          <w:p w14:paraId="7BE61644">
            <w:r>
              <w:t>Dv Kalimero</w:t>
            </w:r>
          </w:p>
        </w:tc>
        <w:tc>
          <w:tcPr>
            <w:tcW w:w="1230" w:type="dxa"/>
            <w:tcBorders>
              <w:top w:val="nil"/>
              <w:left w:val="outset" w:color="auto" w:sz="6" w:space="0"/>
              <w:bottom w:val="outset" w:color="auto" w:sz="6" w:space="0"/>
              <w:right w:val="outset" w:color="auto" w:sz="6" w:space="0"/>
            </w:tcBorders>
          </w:tcPr>
          <w:p w14:paraId="6AC6A5AC">
            <w:pPr>
              <w:rPr>
                <w:b/>
              </w:rPr>
            </w:pPr>
            <w:r>
              <w:rPr>
                <w:b/>
              </w:rPr>
              <w:t>Veljača 2026</w:t>
            </w:r>
          </w:p>
        </w:tc>
        <w:tc>
          <w:tcPr>
            <w:tcW w:w="1290" w:type="dxa"/>
            <w:tcBorders>
              <w:top w:val="nil"/>
              <w:left w:val="outset" w:color="auto" w:sz="6" w:space="0"/>
              <w:bottom w:val="outset" w:color="auto" w:sz="6" w:space="0"/>
              <w:right w:val="outset" w:color="auto" w:sz="6" w:space="0"/>
            </w:tcBorders>
          </w:tcPr>
          <w:p w14:paraId="36E08C4F">
            <w:r>
              <w:t>3 h</w:t>
            </w:r>
          </w:p>
        </w:tc>
      </w:tr>
      <w:tr w14:paraId="7250BF9E">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2B1B9BA2">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11CCC7F4">
            <w:pPr>
              <w:rPr>
                <w:b/>
              </w:rPr>
            </w:pPr>
            <w:r>
              <w:rPr>
                <w:b/>
              </w:rPr>
              <w:t>Grupna refleksija</w:t>
            </w:r>
          </w:p>
        </w:tc>
        <w:tc>
          <w:tcPr>
            <w:tcW w:w="1830" w:type="dxa"/>
            <w:tcBorders>
              <w:top w:val="nil"/>
              <w:left w:val="outset" w:color="auto" w:sz="6" w:space="0"/>
              <w:bottom w:val="outset" w:color="auto" w:sz="6" w:space="0"/>
              <w:right w:val="outset" w:color="auto" w:sz="6" w:space="0"/>
            </w:tcBorders>
          </w:tcPr>
          <w:p w14:paraId="6D452E05"/>
        </w:tc>
        <w:tc>
          <w:tcPr>
            <w:tcW w:w="990" w:type="dxa"/>
            <w:tcBorders>
              <w:top w:val="nil"/>
              <w:left w:val="outset" w:color="auto" w:sz="6" w:space="0"/>
              <w:bottom w:val="outset" w:color="auto" w:sz="6" w:space="0"/>
              <w:right w:val="outset" w:color="auto" w:sz="6" w:space="0"/>
            </w:tcBorders>
          </w:tcPr>
          <w:p w14:paraId="13E48AF4">
            <w:r>
              <w:t>U živo, zajednica učenja</w:t>
            </w:r>
          </w:p>
        </w:tc>
        <w:tc>
          <w:tcPr>
            <w:tcW w:w="1815" w:type="dxa"/>
            <w:tcBorders>
              <w:top w:val="nil"/>
              <w:left w:val="outset" w:color="auto" w:sz="6" w:space="0"/>
              <w:bottom w:val="outset" w:color="auto" w:sz="6" w:space="0"/>
              <w:right w:val="outset" w:color="auto" w:sz="6" w:space="0"/>
            </w:tcBorders>
          </w:tcPr>
          <w:p w14:paraId="5284EB02">
            <w:r>
              <w:t>Psiholog, DV kalimero</w:t>
            </w:r>
          </w:p>
        </w:tc>
        <w:tc>
          <w:tcPr>
            <w:tcW w:w="1230" w:type="dxa"/>
            <w:tcBorders>
              <w:top w:val="nil"/>
              <w:left w:val="outset" w:color="auto" w:sz="6" w:space="0"/>
              <w:bottom w:val="outset" w:color="auto" w:sz="6" w:space="0"/>
              <w:right w:val="outset" w:color="auto" w:sz="6" w:space="0"/>
            </w:tcBorders>
          </w:tcPr>
          <w:p w14:paraId="08408A9B">
            <w:r>
              <w:t>18.2.2026 (srijeda) od 16:45</w:t>
            </w:r>
          </w:p>
        </w:tc>
        <w:tc>
          <w:tcPr>
            <w:tcW w:w="1290" w:type="dxa"/>
            <w:tcBorders>
              <w:top w:val="nil"/>
              <w:left w:val="outset" w:color="auto" w:sz="6" w:space="0"/>
              <w:bottom w:val="outset" w:color="auto" w:sz="6" w:space="0"/>
              <w:right w:val="outset" w:color="auto" w:sz="6" w:space="0"/>
            </w:tcBorders>
          </w:tcPr>
          <w:p w14:paraId="2B97C74B">
            <w:r>
              <w:t>2 h</w:t>
            </w:r>
          </w:p>
        </w:tc>
      </w:tr>
      <w:tr w14:paraId="0E13E71A">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7FDDA93D">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51BE8C6F">
            <w:pPr>
              <w:rPr>
                <w:b/>
              </w:rPr>
            </w:pPr>
            <w:r>
              <w:rPr>
                <w:b/>
              </w:rPr>
              <w:t>Grupno predavanje i radionica</w:t>
            </w:r>
          </w:p>
        </w:tc>
        <w:tc>
          <w:tcPr>
            <w:tcW w:w="1830" w:type="dxa"/>
            <w:tcBorders>
              <w:top w:val="nil"/>
              <w:left w:val="outset" w:color="auto" w:sz="6" w:space="0"/>
              <w:bottom w:val="outset" w:color="auto" w:sz="6" w:space="0"/>
              <w:right w:val="outset" w:color="auto" w:sz="6" w:space="0"/>
            </w:tcBorders>
          </w:tcPr>
          <w:p w14:paraId="0583EB30">
            <w:r>
              <w:t>Otpornost na stres i uspješno suočavanje sa stresorima</w:t>
            </w:r>
          </w:p>
        </w:tc>
        <w:tc>
          <w:tcPr>
            <w:tcW w:w="990" w:type="dxa"/>
            <w:tcBorders>
              <w:top w:val="nil"/>
              <w:left w:val="outset" w:color="auto" w:sz="6" w:space="0"/>
              <w:bottom w:val="outset" w:color="auto" w:sz="6" w:space="0"/>
              <w:right w:val="outset" w:color="auto" w:sz="6" w:space="0"/>
            </w:tcBorders>
          </w:tcPr>
          <w:p w14:paraId="6EC9C7F1">
            <w:r>
              <w:t>Grupno predavanje i radionica,</w:t>
            </w:r>
          </w:p>
          <w:p w14:paraId="5DDB16D4"/>
        </w:tc>
        <w:tc>
          <w:tcPr>
            <w:tcW w:w="1815" w:type="dxa"/>
            <w:tcBorders>
              <w:top w:val="nil"/>
              <w:left w:val="outset" w:color="auto" w:sz="6" w:space="0"/>
              <w:bottom w:val="outset" w:color="auto" w:sz="6" w:space="0"/>
              <w:right w:val="outset" w:color="auto" w:sz="6" w:space="0"/>
            </w:tcBorders>
          </w:tcPr>
          <w:p w14:paraId="20258855">
            <w:r>
              <w:t>Dubravka Martinović (univ dipl psih- sportska psihologija)</w:t>
            </w:r>
          </w:p>
          <w:p w14:paraId="498E82B2">
            <w:r>
              <w:t>Dv Kalimero</w:t>
            </w:r>
          </w:p>
        </w:tc>
        <w:tc>
          <w:tcPr>
            <w:tcW w:w="1230" w:type="dxa"/>
            <w:tcBorders>
              <w:top w:val="nil"/>
              <w:left w:val="outset" w:color="auto" w:sz="6" w:space="0"/>
              <w:bottom w:val="outset" w:color="auto" w:sz="6" w:space="0"/>
              <w:right w:val="outset" w:color="auto" w:sz="6" w:space="0"/>
            </w:tcBorders>
          </w:tcPr>
          <w:p w14:paraId="3EAC9321">
            <w:pPr>
              <w:rPr>
                <w:b/>
              </w:rPr>
            </w:pPr>
            <w:r>
              <w:rPr>
                <w:b/>
              </w:rPr>
              <w:t>Ožujak 2026</w:t>
            </w:r>
          </w:p>
        </w:tc>
        <w:tc>
          <w:tcPr>
            <w:tcW w:w="1290" w:type="dxa"/>
            <w:tcBorders>
              <w:top w:val="nil"/>
              <w:left w:val="outset" w:color="auto" w:sz="6" w:space="0"/>
              <w:bottom w:val="outset" w:color="auto" w:sz="6" w:space="0"/>
              <w:right w:val="outset" w:color="auto" w:sz="6" w:space="0"/>
            </w:tcBorders>
          </w:tcPr>
          <w:p w14:paraId="4646BB42">
            <w:r>
              <w:t>3 h</w:t>
            </w:r>
          </w:p>
        </w:tc>
      </w:tr>
      <w:tr w14:paraId="7A887984">
        <w:tblPrEx>
          <w:tblCellMar>
            <w:top w:w="15" w:type="dxa"/>
            <w:left w:w="15" w:type="dxa"/>
            <w:bottom w:w="15" w:type="dxa"/>
            <w:right w:w="15" w:type="dxa"/>
          </w:tblCellMar>
        </w:tblPrEx>
        <w:tc>
          <w:tcPr>
            <w:tcW w:w="210" w:type="dxa"/>
            <w:tcBorders>
              <w:top w:val="nil"/>
              <w:left w:val="outset" w:color="auto" w:sz="6" w:space="0"/>
              <w:bottom w:val="outset" w:color="auto" w:sz="6" w:space="0"/>
              <w:right w:val="outset" w:color="auto" w:sz="6" w:space="0"/>
            </w:tcBorders>
          </w:tcPr>
          <w:p w14:paraId="43B629E0">
            <w:pPr>
              <w:pStyle w:val="11"/>
              <w:numPr>
                <w:ilvl w:val="0"/>
                <w:numId w:val="21"/>
              </w:numPr>
            </w:pPr>
          </w:p>
        </w:tc>
        <w:tc>
          <w:tcPr>
            <w:tcW w:w="1875" w:type="dxa"/>
            <w:tcBorders>
              <w:top w:val="nil"/>
              <w:left w:val="outset" w:color="auto" w:sz="6" w:space="0"/>
              <w:bottom w:val="outset" w:color="auto" w:sz="6" w:space="0"/>
              <w:right w:val="outset" w:color="auto" w:sz="6" w:space="0"/>
            </w:tcBorders>
          </w:tcPr>
          <w:p w14:paraId="4BFECAD5">
            <w:pPr>
              <w:rPr>
                <w:b/>
              </w:rPr>
            </w:pPr>
            <w:r>
              <w:rPr>
                <w:b/>
              </w:rPr>
              <w:t>Grupna refleksija</w:t>
            </w:r>
          </w:p>
        </w:tc>
        <w:tc>
          <w:tcPr>
            <w:tcW w:w="1830" w:type="dxa"/>
            <w:tcBorders>
              <w:top w:val="nil"/>
              <w:left w:val="outset" w:color="auto" w:sz="6" w:space="0"/>
              <w:bottom w:val="outset" w:color="auto" w:sz="6" w:space="0"/>
              <w:right w:val="outset" w:color="auto" w:sz="6" w:space="0"/>
            </w:tcBorders>
          </w:tcPr>
          <w:p w14:paraId="5B076789"/>
        </w:tc>
        <w:tc>
          <w:tcPr>
            <w:tcW w:w="990" w:type="dxa"/>
            <w:tcBorders>
              <w:top w:val="nil"/>
              <w:left w:val="outset" w:color="auto" w:sz="6" w:space="0"/>
              <w:bottom w:val="outset" w:color="auto" w:sz="6" w:space="0"/>
              <w:right w:val="outset" w:color="auto" w:sz="6" w:space="0"/>
            </w:tcBorders>
          </w:tcPr>
          <w:p w14:paraId="6D15E456">
            <w:r>
              <w:t>U živo, zajednica učenja</w:t>
            </w:r>
          </w:p>
        </w:tc>
        <w:tc>
          <w:tcPr>
            <w:tcW w:w="1815" w:type="dxa"/>
            <w:tcBorders>
              <w:top w:val="nil"/>
              <w:left w:val="outset" w:color="auto" w:sz="6" w:space="0"/>
              <w:bottom w:val="outset" w:color="auto" w:sz="6" w:space="0"/>
              <w:right w:val="outset" w:color="auto" w:sz="6" w:space="0"/>
            </w:tcBorders>
          </w:tcPr>
          <w:p w14:paraId="29E35598">
            <w:r>
              <w:t>Psiholog, DV kalimero</w:t>
            </w:r>
          </w:p>
        </w:tc>
        <w:tc>
          <w:tcPr>
            <w:tcW w:w="1230" w:type="dxa"/>
            <w:tcBorders>
              <w:top w:val="nil"/>
              <w:left w:val="outset" w:color="auto" w:sz="6" w:space="0"/>
              <w:bottom w:val="outset" w:color="auto" w:sz="6" w:space="0"/>
              <w:right w:val="outset" w:color="auto" w:sz="6" w:space="0"/>
            </w:tcBorders>
          </w:tcPr>
          <w:p w14:paraId="5AA3ABF5">
            <w:r>
              <w:t>15.4.2025 (srijeda)</w:t>
            </w:r>
          </w:p>
        </w:tc>
        <w:tc>
          <w:tcPr>
            <w:tcW w:w="1290" w:type="dxa"/>
            <w:tcBorders>
              <w:top w:val="nil"/>
              <w:left w:val="outset" w:color="auto" w:sz="6" w:space="0"/>
              <w:bottom w:val="outset" w:color="auto" w:sz="6" w:space="0"/>
              <w:right w:val="outset" w:color="auto" w:sz="6" w:space="0"/>
            </w:tcBorders>
          </w:tcPr>
          <w:p w14:paraId="0778A783">
            <w:r>
              <w:t>2h</w:t>
            </w:r>
          </w:p>
        </w:tc>
      </w:tr>
    </w:tbl>
    <w:p w14:paraId="02FB87DA">
      <w:pPr>
        <w:spacing w:line="360" w:lineRule="auto"/>
      </w:pPr>
      <w:r>
        <w:t xml:space="preserve"> </w:t>
      </w:r>
    </w:p>
    <w:p w14:paraId="67D5C24D">
      <w:r>
        <w:t>Uključivanje i na druge seminare i webinare prema ponudi i interesu tijekom ped. God. 2025-2026.</w:t>
      </w:r>
    </w:p>
    <w:p w14:paraId="10DE9797">
      <w:pPr>
        <w:pStyle w:val="11"/>
      </w:pPr>
      <w:r>
        <w:t xml:space="preserve"> </w:t>
      </w:r>
    </w:p>
    <w:p w14:paraId="7C8400DA">
      <w:r>
        <w:t>Individualni oblici:</w:t>
      </w:r>
    </w:p>
    <w:p w14:paraId="75EE3CBC">
      <w:r>
        <w:t>Praćenje stručne literature, planirano:</w:t>
      </w:r>
    </w:p>
    <w:p w14:paraId="66D7AABF">
      <w:pPr>
        <w:spacing w:line="273" w:lineRule="auto"/>
      </w:pPr>
      <w:r>
        <w:t>-  „Moje eksplozivno dijete“- R.W. Greene</w:t>
      </w:r>
    </w:p>
    <w:p w14:paraId="65E4CD45">
      <w:pPr>
        <w:spacing w:line="273" w:lineRule="auto"/>
      </w:pPr>
      <w:r>
        <w:t>- „Djeca jučer, roditelji danas“- Beatriz Cazurro</w:t>
      </w:r>
    </w:p>
    <w:p w14:paraId="1A5C3A04">
      <w:pPr>
        <w:spacing w:line="273" w:lineRule="auto"/>
      </w:pPr>
      <w:r>
        <w:t>- „Naješće roditeljske zablude“ Tatjana Leus</w:t>
      </w:r>
    </w:p>
    <w:p w14:paraId="70A5B562">
      <w:pPr>
        <w:rPr>
          <w:b/>
        </w:rPr>
      </w:pPr>
      <w:r>
        <w:rPr>
          <w:b/>
        </w:rPr>
        <w:t xml:space="preserve"> </w:t>
      </w:r>
    </w:p>
    <w:p w14:paraId="03874497">
      <w:pPr>
        <w:pStyle w:val="11"/>
        <w:rPr>
          <w:b/>
          <w:sz w:val="28"/>
          <w:szCs w:val="28"/>
        </w:rPr>
      </w:pPr>
      <w:r>
        <w:rPr>
          <w:b/>
          <w:sz w:val="28"/>
          <w:szCs w:val="28"/>
        </w:rPr>
        <w:t>10.RAD UPRAVNOG VIJEĆA</w:t>
      </w:r>
    </w:p>
    <w:p w14:paraId="3809908B">
      <w:r>
        <w:t xml:space="preserve">Upravno vijeće dječjeg vrtića je ključno tijelo koje donosi strateške odluke o radu i razvoju vrtića. Sastavljeno je od predstavnika roditelja, osnivača vrtića te zaposlenika vrtića, a njegova glavna uloga je nadzor nad poslovanjem i upravljanje radom vrtića. </w:t>
      </w:r>
    </w:p>
    <w:p w14:paraId="0E249B74">
      <w:r>
        <w:t xml:space="preserve">Upravno vijeće ima važnu funkciju u osiguravanju kvalitete odgojno-obrazovnog procesa i dobrobiti djece. </w:t>
      </w:r>
    </w:p>
    <w:p w14:paraId="239D55A3">
      <w:r>
        <w:t>Uloga i funkcije Upravnog vijeća Upravno vijeće ima ključnu ulogu u donošenju odluka o radu vrtića i njegovom razvoju. Neke od njegovih najvažnijih funkcija uključuju:</w:t>
      </w:r>
    </w:p>
    <w:p w14:paraId="0B090F5A">
      <w:r>
        <w:t xml:space="preserve"> • Strateško planiranje: Donosi dugoročne planove i strategije za razvoj vrtića. To uključuje planiranje financija, izgradnje i opremanja vrtića, te osiguranje kvalitete rada. </w:t>
      </w:r>
    </w:p>
    <w:p w14:paraId="7C2C5945">
      <w:r>
        <w:t>• Donošenje financijskih odluka: Upravno vijeće odobrava financijski plan vrtića, prati proračun i osigurava racionalno upravljanje resursima</w:t>
      </w:r>
    </w:p>
    <w:p w14:paraId="7E088482">
      <w:r>
        <w:t xml:space="preserve">• Nadzor nad zakonitošću rada: Osigurava da vrtić posluje u skladu s važećim zakonima i propisima. To uključuje nadzor nad provođenjem zakona o predškolskom odgoju, radnom zakonodavstvu, financijskim pravilnicima i standardima kvalitete. </w:t>
      </w:r>
    </w:p>
    <w:p w14:paraId="11BE764A">
      <w:r>
        <w:t xml:space="preserve">• Suradnja s ravnateljem: Iako ravnatelj vodi operativne poslove vrtića, Upravno vijeće prati njegov rad, daje smjernice i osigurava provođenje odgojno-obrazovnih programa u skladu s postavljenim ciljevima. </w:t>
      </w:r>
    </w:p>
    <w:p w14:paraId="10D66FDC">
      <w:r>
        <w:t xml:space="preserve">• Usvajanje i praćenje programa: Upravno vijeće donosi i odobrava planove i programe rada vrtića, uključujući odgojno-obrazovne programe, posebne projekte, kao i aktivnosti usmjerene na unapređenje rada s djecom i suradnje s roditeljima. </w:t>
      </w:r>
    </w:p>
    <w:p w14:paraId="42F847A0">
      <w:r>
        <w:t xml:space="preserve">Ciljevi Upravnog vijeća odnose se na osiguranje optimalnog rada vrtića i postizanje visokih standarda u obrazovanju i skrbi za djecu. Cilj je jačanje suradnje između vrtića i lokalne zajednice, kao i provođenje programa koji uključuju ekološke projekte, kulturne aktivnosti ili projekte usmjerene na obiteljsku podršku. </w:t>
      </w:r>
    </w:p>
    <w:p w14:paraId="52C8C919">
      <w:r>
        <w:rPr>
          <w:rFonts w:eastAsia="SimSun"/>
          <w:color w:val="000000"/>
        </w:rPr>
        <w:br w:type="textWrapping"/>
      </w:r>
      <w:r>
        <w:rPr>
          <w:rFonts w:eastAsia="SimSun"/>
          <w:color w:val="000000"/>
        </w:rPr>
        <w:t>Upravno vijeće ima pet članova:</w:t>
      </w:r>
      <w:r>
        <w:rPr>
          <w:rFonts w:eastAsia="Arial"/>
          <w:color w:val="000000"/>
        </w:rPr>
        <w:br w:type="textWrapping"/>
      </w:r>
      <w:r>
        <w:rPr>
          <w:rStyle w:val="26"/>
          <w:rFonts w:ascii="Times New Roman" w:hAnsi="Times New Roman" w:eastAsia="SimSun" w:cs="Times New Roman"/>
          <w:color w:val="000000"/>
        </w:rPr>
        <w:t xml:space="preserve">- </w:t>
      </w:r>
      <w:r>
        <w:rPr>
          <w:rStyle w:val="26"/>
          <w:rFonts w:ascii="Times New Roman" w:hAnsi="Times New Roman" w:eastAsia="SimSun" w:cs="Times New Roman"/>
          <w:b w:val="0"/>
          <w:color w:val="000000"/>
        </w:rPr>
        <w:t xml:space="preserve">tri člana Upravnog vijeća imenuje Osnivač : </w:t>
      </w:r>
      <w:r>
        <w:t>K.V. (predsjednica), E. M. , K. B.</w:t>
      </w:r>
      <w:r>
        <w:rPr>
          <w:rFonts w:eastAsia="Arial"/>
          <w:b/>
          <w:color w:val="000000"/>
        </w:rPr>
        <w:br w:type="textWrapping"/>
      </w:r>
      <w:r>
        <w:rPr>
          <w:rStyle w:val="26"/>
          <w:rFonts w:ascii="Times New Roman" w:hAnsi="Times New Roman" w:eastAsia="SimSun" w:cs="Times New Roman"/>
          <w:b w:val="0"/>
          <w:color w:val="000000"/>
        </w:rPr>
        <w:t xml:space="preserve">- jednog člana Upravnog vijeća biraju roditelji djece korisnika usluga Vrtića: </w:t>
      </w:r>
      <w:r>
        <w:t>A. V.(zamjenik</w:t>
      </w:r>
      <w:r>
        <w:rPr>
          <w:b/>
        </w:rPr>
        <w:t>)</w:t>
      </w:r>
      <w:r>
        <w:rPr>
          <w:rFonts w:eastAsia="Arial"/>
          <w:b/>
          <w:color w:val="000000"/>
        </w:rPr>
        <w:br w:type="textWrapping"/>
      </w:r>
      <w:r>
        <w:rPr>
          <w:rFonts w:eastAsia="Arial"/>
          <w:b/>
          <w:color w:val="000000"/>
        </w:rPr>
        <w:t>-</w:t>
      </w:r>
      <w:r>
        <w:rPr>
          <w:rStyle w:val="26"/>
          <w:rFonts w:ascii="Times New Roman" w:hAnsi="Times New Roman" w:eastAsia="SimSun" w:cs="Times New Roman"/>
          <w:b w:val="0"/>
          <w:color w:val="000000"/>
        </w:rPr>
        <w:t>- jedan član Upravnog vijeća bira se iz redova odgojitelja i stručnih suradnika Vrtića</w:t>
      </w:r>
      <w:r>
        <w:rPr>
          <w:rStyle w:val="26"/>
          <w:rFonts w:ascii="Times New Roman" w:hAnsi="Times New Roman" w:eastAsia="SimSun" w:cs="Times New Roman"/>
          <w:color w:val="000000"/>
        </w:rPr>
        <w:t xml:space="preserve">: </w:t>
      </w:r>
      <w:r>
        <w:t>T. K.</w:t>
      </w:r>
    </w:p>
    <w:p w14:paraId="31DF173C">
      <w:r>
        <w:t>Za kvalitetan rad Upravnog vijeća u ovoj pedagoškoj godini učinit ćemo slijedeće: Osigurati optimalne uvjete rada članova Upravnog vijeća (vrijeme, mjesto i sl.);</w:t>
      </w:r>
    </w:p>
    <w:p w14:paraId="7C3F9C83">
      <w:r>
        <w:t xml:space="preserve">Pravovremeno pripremati sjednice Upravnog vijeća u međusobnoj suradnji predsjednice Upravnog vijeća, ravnateljice;  Kontinuirano izvještavati članove Upravnog vijeća o realizaciji odluka s prethodnih sjednica i događanjima u vrtiću. </w:t>
      </w:r>
    </w:p>
    <w:p w14:paraId="799C7CEB">
      <w:pPr>
        <w:pStyle w:val="14"/>
        <w:numPr>
          <w:ilvl w:val="0"/>
          <w:numId w:val="37"/>
        </w:numPr>
        <w:spacing w:line="271" w:lineRule="auto"/>
      </w:pPr>
      <w:r>
        <w:t xml:space="preserve">donijeti Godišnji plan i program Dječjeg vrtića „Kalimero“ – Scuola dell' infanzia „Calimero“za pedagošku godinu 2025./2026. – u mjesecu rujnu 2025.god. </w:t>
      </w:r>
    </w:p>
    <w:p w14:paraId="62D4A769">
      <w:pPr>
        <w:pStyle w:val="14"/>
        <w:spacing w:line="271" w:lineRule="auto"/>
      </w:pPr>
      <w:r>
        <w:t xml:space="preserve">Upravno vijeće će u ovoj pedagoškoj godini:  </w:t>
      </w:r>
    </w:p>
    <w:p w14:paraId="22968AB0">
      <w:pPr>
        <w:pStyle w:val="14"/>
        <w:numPr>
          <w:ilvl w:val="0"/>
          <w:numId w:val="37"/>
        </w:numPr>
        <w:spacing w:line="271" w:lineRule="auto"/>
      </w:pPr>
      <w:r>
        <w:t xml:space="preserve">Pravovremeno obavljati sve poslove utvrđene člankom 50. Statuta Vrtića; izmjene i dopune Općih akata ustanove uskladiti s Izmjenama Zakona predškolskog odgoja </w:t>
      </w:r>
    </w:p>
    <w:p w14:paraId="65CF65C0">
      <w:r>
        <w:t>Prema potrebi donositi Odluke o raspisivanju natječaja za zasnivanje radnog odnosa na određeno (zamjene za bolovanja) i neodređeno vrijeme i pravovremeno donositi odluke o zasnivanju radnog odnosa po raspisanim natječajima, izmjenjivati Pravilnike i Poslovnike prema potrebama i izmjenama Zakona</w:t>
      </w:r>
    </w:p>
    <w:p w14:paraId="1561BAE6">
      <w:pPr>
        <w:pStyle w:val="14"/>
        <w:numPr>
          <w:ilvl w:val="0"/>
          <w:numId w:val="38"/>
        </w:numPr>
        <w:spacing w:line="271" w:lineRule="auto"/>
      </w:pPr>
      <w:r>
        <w:t>U zakonskom roku usvajati periodične obračune;</w:t>
      </w:r>
    </w:p>
    <w:p w14:paraId="5480168D">
      <w:pPr>
        <w:pStyle w:val="14"/>
        <w:numPr>
          <w:ilvl w:val="0"/>
          <w:numId w:val="39"/>
        </w:numPr>
        <w:spacing w:line="271" w:lineRule="auto"/>
      </w:pPr>
      <w:r>
        <w:t>Godišnji i financijski plan i te izmjene proračuna  – u mjesecu rujnu,prosincu – prema potrebi</w:t>
      </w:r>
    </w:p>
    <w:p w14:paraId="015A3811">
      <w:pPr>
        <w:pStyle w:val="14"/>
        <w:numPr>
          <w:ilvl w:val="0"/>
          <w:numId w:val="39"/>
        </w:numPr>
        <w:spacing w:line="271" w:lineRule="auto"/>
      </w:pPr>
      <w:r>
        <w:t>Donijeti novu ekonomsku cijenu vrtića – mjesec lipanj</w:t>
      </w:r>
    </w:p>
    <w:p w14:paraId="67783A38">
      <w:pPr>
        <w:pStyle w:val="14"/>
        <w:numPr>
          <w:ilvl w:val="0"/>
          <w:numId w:val="39"/>
        </w:numPr>
        <w:spacing w:line="271" w:lineRule="auto"/>
      </w:pPr>
      <w:r>
        <w:t>Godišnji financijski izvještaj do 31.1.2026.</w:t>
      </w:r>
    </w:p>
    <w:p w14:paraId="2A5545B9">
      <w:r>
        <w:t>Pravovremeno izraditi Plan upisa djece u programe predškolskog odgoja i obrazovanja  (ČL.18.Statuta) za pedagošku godinu 2026./2027.- mjesec travanj 2026.godine</w:t>
      </w:r>
    </w:p>
    <w:p w14:paraId="70C75A0A">
      <w:r>
        <w:t>Uz pomoć članova Upravnog vijeća ostvariti još kvalitetniju suradnju s lokalnom zajednicom.</w:t>
      </w:r>
    </w:p>
    <w:p w14:paraId="08DA3B25">
      <w:r>
        <w:t>Tijekom godine članovi Upravnog vijeća razmatrat će i odlučivati i o drugim pitanjima rada Vrtića u skladu sa Zakonom i svim općim aktima Vrtića</w:t>
      </w:r>
    </w:p>
    <w:p w14:paraId="45161B6B">
      <w:r>
        <w:t xml:space="preserve"> </w:t>
      </w:r>
    </w:p>
    <w:p w14:paraId="6902D985">
      <w:r>
        <w:t xml:space="preserve"> </w:t>
      </w:r>
    </w:p>
    <w:p w14:paraId="150B886F">
      <w:r>
        <w:t xml:space="preserve"> </w:t>
      </w:r>
    </w:p>
    <w:p w14:paraId="09500180"/>
    <w:p w14:paraId="66490631"/>
    <w:p w14:paraId="46BC483E"/>
    <w:p w14:paraId="546BF67C">
      <w:pPr>
        <w:rPr>
          <w:b/>
          <w:i/>
          <w:sz w:val="18"/>
          <w:szCs w:val="18"/>
        </w:rPr>
      </w:pPr>
      <w:r>
        <w:rPr>
          <w:b/>
        </w:rPr>
        <w:tab/>
      </w:r>
      <w:r>
        <w:rPr>
          <w:b/>
          <w:i/>
          <w:sz w:val="18"/>
          <w:szCs w:val="18"/>
        </w:rPr>
        <w:t>Napomena: Predškolska ustanova će u tijeku pedagoške godine 2025/2026 obilježiti i ostale svečanosti na osnovi uputa Ministarstva. Riječi i pojmovi koji imaju rodno značenje korišteni u ovom Godišnjem planu i programu rada odnose se jednako na muški i ženski rod, bez obzira jesu li korišteni u muškom ili ženskom rodu.</w:t>
      </w: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Cambria">
    <w:panose1 w:val="02040503050406030204"/>
    <w:charset w:val="EE"/>
    <w:family w:val="roman"/>
    <w:pitch w:val="default"/>
    <w:sig w:usb0="E00006FF" w:usb1="420024FF" w:usb2="02000000" w:usb3="00000000" w:csb0="2000019F" w:csb1="00000000"/>
  </w:font>
  <w:font w:name="Verdana">
    <w:panose1 w:val="020B0604030504040204"/>
    <w:charset w:val="EE"/>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174139"/>
      <w:docPartObj>
        <w:docPartGallery w:val="AutoText"/>
      </w:docPartObj>
    </w:sdtPr>
    <w:sdtContent>
      <w:p w14:paraId="19BCAE64">
        <w:pPr>
          <w:pStyle w:val="5"/>
          <w:jc w:val="center"/>
        </w:pPr>
        <w:r>
          <w:fldChar w:fldCharType="begin"/>
        </w:r>
        <w:r>
          <w:instrText xml:space="preserve"> PAGE   \* MERGEFORMAT </w:instrText>
        </w:r>
        <w:r>
          <w:fldChar w:fldCharType="separate"/>
        </w:r>
        <w:r>
          <w:t>4</w:t>
        </w:r>
        <w:r>
          <w:fldChar w:fldCharType="end"/>
        </w:r>
      </w:p>
    </w:sdtContent>
  </w:sdt>
  <w:p w14:paraId="583A503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746FB"/>
    <w:multiLevelType w:val="multilevel"/>
    <w:tmpl w:val="052746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3F2BC8"/>
    <w:multiLevelType w:val="multilevel"/>
    <w:tmpl w:val="073F2BC8"/>
    <w:lvl w:ilvl="0" w:tentative="0">
      <w:start w:val="1"/>
      <w:numFmt w:val="bullet"/>
      <w:lvlText w:val=""/>
      <w:lvlJc w:val="left"/>
      <w:pPr>
        <w:tabs>
          <w:tab w:val="left" w:pos="0"/>
          <w:tab w:val="left" w:pos="451"/>
          <w:tab w:val="left" w:pos="720"/>
        </w:tabs>
        <w:ind w:left="720" w:hanging="360"/>
      </w:pPr>
      <w:rPr>
        <w:rFonts w:hint="default" w:ascii="Symbol" w:hAnsi="Symbol"/>
      </w:rPr>
    </w:lvl>
    <w:lvl w:ilvl="1" w:tentative="0">
      <w:start w:val="1"/>
      <w:numFmt w:val="decimal"/>
      <w:lvlText w:val="%2."/>
      <w:lvlJc w:val="left"/>
      <w:pPr>
        <w:tabs>
          <w:tab w:val="left" w:pos="0"/>
          <w:tab w:val="left" w:pos="902"/>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1352"/>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1803"/>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2254"/>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2705"/>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3155"/>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3606"/>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4057"/>
          <w:tab w:val="left" w:pos="6480"/>
        </w:tabs>
        <w:ind w:left="6480" w:hanging="360"/>
      </w:pPr>
      <w:rPr>
        <w:rFonts w:hint="default" w:ascii="Times New Roman" w:hAnsi="Times New Roman" w:cs="Times New Roman"/>
      </w:rPr>
    </w:lvl>
  </w:abstractNum>
  <w:abstractNum w:abstractNumId="2">
    <w:nsid w:val="17986126"/>
    <w:multiLevelType w:val="multilevel"/>
    <w:tmpl w:val="17986126"/>
    <w:lvl w:ilvl="0" w:tentative="0">
      <w:start w:val="1"/>
      <w:numFmt w:val="bullet"/>
      <w:lvlText w:val=""/>
      <w:lvlJc w:val="left"/>
      <w:pPr>
        <w:tabs>
          <w:tab w:val="left" w:pos="0"/>
          <w:tab w:val="left" w:pos="451"/>
          <w:tab w:val="left" w:pos="720"/>
        </w:tabs>
        <w:ind w:left="720" w:hanging="360"/>
      </w:pPr>
      <w:rPr>
        <w:rFonts w:hint="default" w:ascii="Symbol" w:hAnsi="Symbol"/>
      </w:rPr>
    </w:lvl>
    <w:lvl w:ilvl="1" w:tentative="0">
      <w:start w:val="1"/>
      <w:numFmt w:val="decimal"/>
      <w:lvlText w:val="%2."/>
      <w:lvlJc w:val="left"/>
      <w:pPr>
        <w:tabs>
          <w:tab w:val="left" w:pos="0"/>
          <w:tab w:val="left" w:pos="902"/>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1352"/>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1803"/>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2254"/>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2705"/>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3155"/>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3606"/>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4057"/>
          <w:tab w:val="left" w:pos="6480"/>
        </w:tabs>
        <w:ind w:left="6480" w:hanging="360"/>
      </w:pPr>
      <w:rPr>
        <w:rFonts w:hint="default" w:ascii="Times New Roman" w:hAnsi="Times New Roman" w:cs="Times New Roman"/>
      </w:rPr>
    </w:lvl>
  </w:abstractNum>
  <w:abstractNum w:abstractNumId="3">
    <w:nsid w:val="1D824713"/>
    <w:multiLevelType w:val="multilevel"/>
    <w:tmpl w:val="1D824713"/>
    <w:lvl w:ilvl="0" w:tentative="0">
      <w:start w:val="0"/>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4">
    <w:nsid w:val="21631299"/>
    <w:multiLevelType w:val="multilevel"/>
    <w:tmpl w:val="21631299"/>
    <w:lvl w:ilvl="0" w:tentative="0">
      <w:start w:val="420"/>
      <w:numFmt w:val="bullet"/>
      <w:lvlText w:val="-"/>
      <w:lvlJc w:val="left"/>
      <w:pPr>
        <w:ind w:left="720" w:hanging="360"/>
      </w:pPr>
      <w:rPr>
        <w:rFonts w:hint="default" w:ascii="Calibri" w:hAnsi="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1977C3"/>
    <w:multiLevelType w:val="multilevel"/>
    <w:tmpl w:val="281977C3"/>
    <w:lvl w:ilvl="0" w:tentative="0">
      <w:start w:val="7"/>
      <w:numFmt w:val="decimal"/>
      <w:suff w:val="space"/>
      <w:lvlText w:val="%1."/>
      <w:lvlJc w:val="left"/>
      <w:pPr>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8F03B3F"/>
    <w:multiLevelType w:val="multilevel"/>
    <w:tmpl w:val="28F03B3F"/>
    <w:lvl w:ilvl="0" w:tentative="0">
      <w:start w:val="0"/>
      <w:numFmt w:val="bullet"/>
      <w:lvlText w:val="-"/>
      <w:lvlJc w:val="left"/>
      <w:pPr>
        <w:tabs>
          <w:tab w:val="left" w:pos="0"/>
          <w:tab w:val="left" w:pos="225"/>
          <w:tab w:val="left" w:pos="720"/>
        </w:tabs>
        <w:ind w:left="720" w:hanging="360"/>
      </w:pPr>
      <w:rPr>
        <w:rFonts w:hint="default" w:ascii="Times New Roman" w:hAnsi="Times New Roman" w:cs="Times New Roman"/>
      </w:rPr>
    </w:lvl>
    <w:lvl w:ilvl="1" w:tentative="0">
      <w:start w:val="1"/>
      <w:numFmt w:val="decimal"/>
      <w:lvlText w:val="%2."/>
      <w:lvlJc w:val="left"/>
      <w:pPr>
        <w:tabs>
          <w:tab w:val="left" w:pos="0"/>
          <w:tab w:val="left" w:pos="676"/>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1127"/>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1578"/>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2029"/>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2479"/>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2930"/>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3381"/>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3832"/>
          <w:tab w:val="left" w:pos="6480"/>
        </w:tabs>
        <w:ind w:left="6480" w:hanging="360"/>
      </w:pPr>
      <w:rPr>
        <w:rFonts w:hint="default" w:ascii="Times New Roman" w:hAnsi="Times New Roman" w:cs="Times New Roman"/>
      </w:rPr>
    </w:lvl>
  </w:abstractNum>
  <w:abstractNum w:abstractNumId="7">
    <w:nsid w:val="3B8518A9"/>
    <w:multiLevelType w:val="multilevel"/>
    <w:tmpl w:val="3B8518A9"/>
    <w:lvl w:ilvl="0" w:tentative="0">
      <w:start w:val="1"/>
      <w:numFmt w:val="decimal"/>
      <w:lvlText w:val="%1."/>
      <w:lvlJc w:val="left"/>
      <w:pPr>
        <w:ind w:left="720" w:hanging="360"/>
      </w:pPr>
      <w:rPr>
        <w:rFonts w:hint="default" w:ascii="Times New Roman" w:hAnsi="Times New Roman" w:cs="Times New Roman"/>
        <w:b/>
        <w:bCs/>
      </w:rPr>
    </w:lvl>
    <w:lvl w:ilvl="1" w:tentative="0">
      <w:start w:val="1"/>
      <w:numFmt w:val="decimal"/>
      <w:lvlText w:val="%1.%2."/>
      <w:lvlJc w:val="left"/>
      <w:pPr>
        <w:ind w:left="1440" w:hanging="360"/>
      </w:pPr>
      <w:rPr>
        <w:rFonts w:hint="default" w:ascii="Times New Roman" w:hAnsi="Times New Roman" w:cs="Times New Roman"/>
        <w:b/>
        <w:bCs/>
      </w:rPr>
    </w:lvl>
    <w:lvl w:ilvl="2" w:tentative="0">
      <w:start w:val="0"/>
      <w:numFmt w:val="bullet"/>
      <w:lvlText w:val=""/>
      <w:lvlJc w:val="left"/>
      <w:pPr>
        <w:ind w:left="2160" w:hanging="360"/>
      </w:pPr>
      <w:rPr>
        <w:rFonts w:hint="default" w:ascii="Symbol" w:hAnsi="Symbol"/>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8">
    <w:nsid w:val="3DCA2148"/>
    <w:multiLevelType w:val="multilevel"/>
    <w:tmpl w:val="3DCA21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E307BD1"/>
    <w:multiLevelType w:val="multilevel"/>
    <w:tmpl w:val="3E307B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F950578"/>
    <w:multiLevelType w:val="multilevel"/>
    <w:tmpl w:val="3F9505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2AB5C29"/>
    <w:multiLevelType w:val="multilevel"/>
    <w:tmpl w:val="42AB5C29"/>
    <w:lvl w:ilvl="0" w:tentative="0">
      <w:start w:val="1"/>
      <w:numFmt w:val="bullet"/>
      <w:lvlText w:val=""/>
      <w:lvlJc w:val="left"/>
      <w:pPr>
        <w:tabs>
          <w:tab w:val="left" w:pos="0"/>
          <w:tab w:val="left" w:pos="451"/>
          <w:tab w:val="left" w:pos="720"/>
        </w:tabs>
        <w:ind w:left="720" w:hanging="360"/>
      </w:pPr>
      <w:rPr>
        <w:rFonts w:hint="default" w:ascii="Symbol" w:hAnsi="Symbol"/>
      </w:rPr>
    </w:lvl>
    <w:lvl w:ilvl="1" w:tentative="0">
      <w:start w:val="1"/>
      <w:numFmt w:val="decimal"/>
      <w:lvlText w:val="%2."/>
      <w:lvlJc w:val="left"/>
      <w:pPr>
        <w:tabs>
          <w:tab w:val="left" w:pos="0"/>
          <w:tab w:val="left" w:pos="902"/>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1352"/>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1803"/>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2254"/>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2705"/>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3155"/>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3606"/>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4057"/>
          <w:tab w:val="left" w:pos="6480"/>
        </w:tabs>
        <w:ind w:left="6480" w:hanging="360"/>
      </w:pPr>
      <w:rPr>
        <w:rFonts w:hint="default" w:ascii="Times New Roman" w:hAnsi="Times New Roman" w:cs="Times New Roman"/>
      </w:rPr>
    </w:lvl>
  </w:abstractNum>
  <w:abstractNum w:abstractNumId="12">
    <w:nsid w:val="43111A77"/>
    <w:multiLevelType w:val="multilevel"/>
    <w:tmpl w:val="43111A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4967C27"/>
    <w:multiLevelType w:val="multilevel"/>
    <w:tmpl w:val="44967C27"/>
    <w:lvl w:ilvl="0" w:tentative="0">
      <w:start w:val="1"/>
      <w:numFmt w:val="bullet"/>
      <w:lvlText w:val=""/>
      <w:lvlJc w:val="left"/>
      <w:pPr>
        <w:tabs>
          <w:tab w:val="left" w:pos="0"/>
          <w:tab w:val="left" w:pos="451"/>
          <w:tab w:val="left" w:pos="720"/>
        </w:tabs>
        <w:ind w:left="720" w:hanging="360"/>
      </w:pPr>
      <w:rPr>
        <w:rFonts w:hint="default" w:ascii="Symbol" w:hAnsi="Symbol"/>
      </w:rPr>
    </w:lvl>
    <w:lvl w:ilvl="1" w:tentative="0">
      <w:start w:val="1"/>
      <w:numFmt w:val="decimal"/>
      <w:lvlText w:val="%2."/>
      <w:lvlJc w:val="left"/>
      <w:pPr>
        <w:tabs>
          <w:tab w:val="left" w:pos="0"/>
          <w:tab w:val="left" w:pos="902"/>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1352"/>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1803"/>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2254"/>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2705"/>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3155"/>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3606"/>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4057"/>
          <w:tab w:val="left" w:pos="6480"/>
        </w:tabs>
        <w:ind w:left="6480" w:hanging="360"/>
      </w:pPr>
      <w:rPr>
        <w:rFonts w:hint="default" w:ascii="Times New Roman" w:hAnsi="Times New Roman" w:cs="Times New Roman"/>
      </w:rPr>
    </w:lvl>
  </w:abstractNum>
  <w:abstractNum w:abstractNumId="14">
    <w:nsid w:val="46503299"/>
    <w:multiLevelType w:val="multilevel"/>
    <w:tmpl w:val="465032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7170F54"/>
    <w:multiLevelType w:val="multilevel"/>
    <w:tmpl w:val="47170F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9D36EAA"/>
    <w:multiLevelType w:val="multilevel"/>
    <w:tmpl w:val="49D36EAA"/>
    <w:lvl w:ilvl="0" w:tentative="0">
      <w:start w:val="1"/>
      <w:numFmt w:val="decimal"/>
      <w:lvlText w:val="%1."/>
      <w:lvlJc w:val="left"/>
      <w:pPr>
        <w:ind w:left="720" w:hanging="360"/>
      </w:pPr>
      <w:rPr>
        <w:rFonts w:hint="default" w:ascii="Times New Roman" w:hAnsi="Times New Roman" w:cs="Times New Roman"/>
      </w:rPr>
    </w:lvl>
    <w:lvl w:ilvl="1" w:tentative="0">
      <w:start w:val="0"/>
      <w:numFmt w:val="bullet"/>
      <w:lvlText w:val="-"/>
      <w:lvlJc w:val="left"/>
      <w:pPr>
        <w:ind w:left="1440" w:hanging="360"/>
      </w:pPr>
      <w:rPr>
        <w:rFonts w:hint="default" w:ascii="Times New Roman" w:hAnsi="Times New Roman" w:cs="Times New Roman"/>
      </w:rPr>
    </w:lvl>
    <w:lvl w:ilvl="2" w:tentative="0">
      <w:start w:val="1"/>
      <w:numFmt w:val="bullet"/>
      <w:lvlText w:val="o"/>
      <w:lvlJc w:val="left"/>
      <w:pPr>
        <w:ind w:left="2160" w:hanging="360"/>
      </w:pPr>
      <w:rPr>
        <w:rFonts w:hint="default" w:ascii="Courier New" w:hAnsi="Courier New" w:cs="Courier New"/>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17">
    <w:nsid w:val="4AD764CC"/>
    <w:multiLevelType w:val="multilevel"/>
    <w:tmpl w:val="4AD764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3D55B93"/>
    <w:multiLevelType w:val="multilevel"/>
    <w:tmpl w:val="53D55B93"/>
    <w:lvl w:ilvl="0" w:tentative="0">
      <w:start w:val="0"/>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51257D7"/>
    <w:multiLevelType w:val="multilevel"/>
    <w:tmpl w:val="551257D7"/>
    <w:lvl w:ilvl="0" w:tentative="0">
      <w:start w:val="0"/>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20">
    <w:nsid w:val="58A50972"/>
    <w:multiLevelType w:val="multilevel"/>
    <w:tmpl w:val="58A509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B12120C"/>
    <w:multiLevelType w:val="multilevel"/>
    <w:tmpl w:val="5B12120C"/>
    <w:lvl w:ilvl="0" w:tentative="0">
      <w:start w:val="0"/>
      <w:numFmt w:val="bullet"/>
      <w:lvlText w:val="-"/>
      <w:lvlJc w:val="left"/>
      <w:pPr>
        <w:ind w:left="720" w:hanging="360"/>
      </w:pPr>
      <w:rPr>
        <w:rFonts w:hint="default" w:ascii="Verdana" w:hAnsi="Verdana"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D1B0F46"/>
    <w:multiLevelType w:val="multilevel"/>
    <w:tmpl w:val="5D1B0F46"/>
    <w:lvl w:ilvl="0" w:tentative="0">
      <w:start w:val="1"/>
      <w:numFmt w:val="decimal"/>
      <w:suff w:val="space"/>
      <w:lvlText w:val="%1."/>
      <w:lvlJc w:val="left"/>
      <w:pPr>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E8F6A32"/>
    <w:multiLevelType w:val="multilevel"/>
    <w:tmpl w:val="5E8F6A32"/>
    <w:lvl w:ilvl="0" w:tentative="0">
      <w:start w:val="0"/>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24">
    <w:nsid w:val="5F5E6F8F"/>
    <w:multiLevelType w:val="multilevel"/>
    <w:tmpl w:val="5F5E6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4A608FC"/>
    <w:multiLevelType w:val="multilevel"/>
    <w:tmpl w:val="64A608FC"/>
    <w:lvl w:ilvl="0" w:tentative="0">
      <w:start w:val="2"/>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5471E65"/>
    <w:multiLevelType w:val="multilevel"/>
    <w:tmpl w:val="65471E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63664D9"/>
    <w:multiLevelType w:val="multilevel"/>
    <w:tmpl w:val="663664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793515E"/>
    <w:multiLevelType w:val="multilevel"/>
    <w:tmpl w:val="6793515E"/>
    <w:lvl w:ilvl="0" w:tentative="0">
      <w:start w:val="4"/>
      <w:numFmt w:val="bullet"/>
      <w:lvlText w:val="-"/>
      <w:lvlJc w:val="left"/>
      <w:pPr>
        <w:ind w:left="720" w:hanging="360"/>
      </w:pPr>
      <w:rPr>
        <w:rFonts w:hint="default" w:ascii="Cambria" w:hAnsi="Cambria" w:eastAsia="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C3D2A3C"/>
    <w:multiLevelType w:val="multilevel"/>
    <w:tmpl w:val="6C3D2A3C"/>
    <w:lvl w:ilvl="0" w:tentative="0">
      <w:start w:val="1"/>
      <w:numFmt w:val="bullet"/>
      <w:lvlText w:val=""/>
      <w:lvlJc w:val="left"/>
      <w:pPr>
        <w:tabs>
          <w:tab w:val="left" w:pos="0"/>
          <w:tab w:val="left" w:pos="225"/>
          <w:tab w:val="left" w:pos="720"/>
        </w:tabs>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04A0F2E"/>
    <w:multiLevelType w:val="multilevel"/>
    <w:tmpl w:val="704A0F2E"/>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31">
    <w:nsid w:val="71134651"/>
    <w:multiLevelType w:val="multilevel"/>
    <w:tmpl w:val="71134651"/>
    <w:lvl w:ilvl="0" w:tentative="0">
      <w:start w:val="1"/>
      <w:numFmt w:val="decimal"/>
      <w:suff w:val="space"/>
      <w:lvlText w:val="%1."/>
      <w:lvlJc w:val="left"/>
      <w:pPr>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4AF348A"/>
    <w:multiLevelType w:val="multilevel"/>
    <w:tmpl w:val="74AF348A"/>
    <w:lvl w:ilvl="0" w:tentative="0">
      <w:start w:val="1"/>
      <w:numFmt w:val="upp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33">
    <w:nsid w:val="74D44159"/>
    <w:multiLevelType w:val="multilevel"/>
    <w:tmpl w:val="74D44159"/>
    <w:lvl w:ilvl="0" w:tentative="0">
      <w:start w:val="1"/>
      <w:numFmt w:val="bullet"/>
      <w:lvlText w:val=""/>
      <w:lvlJc w:val="left"/>
      <w:pPr>
        <w:tabs>
          <w:tab w:val="left" w:pos="0"/>
          <w:tab w:val="left" w:pos="451"/>
          <w:tab w:val="left" w:pos="720"/>
        </w:tabs>
        <w:ind w:left="720" w:hanging="360"/>
      </w:pPr>
      <w:rPr>
        <w:rFonts w:hint="default" w:ascii="Symbol" w:hAnsi="Symbol"/>
      </w:rPr>
    </w:lvl>
    <w:lvl w:ilvl="1" w:tentative="0">
      <w:start w:val="1"/>
      <w:numFmt w:val="decimal"/>
      <w:lvlText w:val="%2."/>
      <w:lvlJc w:val="left"/>
      <w:pPr>
        <w:tabs>
          <w:tab w:val="left" w:pos="0"/>
          <w:tab w:val="left" w:pos="902"/>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1352"/>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1803"/>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2254"/>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2705"/>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3155"/>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3606"/>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4057"/>
          <w:tab w:val="left" w:pos="6480"/>
        </w:tabs>
        <w:ind w:left="6480" w:hanging="360"/>
      </w:pPr>
      <w:rPr>
        <w:rFonts w:hint="default" w:ascii="Times New Roman" w:hAnsi="Times New Roman" w:cs="Times New Roman"/>
      </w:rPr>
    </w:lvl>
  </w:abstractNum>
  <w:abstractNum w:abstractNumId="34">
    <w:nsid w:val="76B01776"/>
    <w:multiLevelType w:val="multilevel"/>
    <w:tmpl w:val="76B01776"/>
    <w:lvl w:ilvl="0" w:tentative="0">
      <w:start w:val="1"/>
      <w:numFmt w:val="bullet"/>
      <w:lvlText w:val=""/>
      <w:lvlJc w:val="left"/>
      <w:pPr>
        <w:tabs>
          <w:tab w:val="left" w:pos="0"/>
          <w:tab w:val="left" w:pos="451"/>
          <w:tab w:val="left" w:pos="720"/>
        </w:tabs>
        <w:ind w:left="720" w:hanging="360"/>
      </w:pPr>
      <w:rPr>
        <w:rFonts w:hint="default" w:ascii="Symbol" w:hAnsi="Symbol"/>
      </w:rPr>
    </w:lvl>
    <w:lvl w:ilvl="1" w:tentative="0">
      <w:start w:val="1"/>
      <w:numFmt w:val="decimal"/>
      <w:lvlText w:val="%2."/>
      <w:lvlJc w:val="left"/>
      <w:pPr>
        <w:tabs>
          <w:tab w:val="left" w:pos="0"/>
          <w:tab w:val="left" w:pos="902"/>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1352"/>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1803"/>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2254"/>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2705"/>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3155"/>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3606"/>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4057"/>
          <w:tab w:val="left" w:pos="6480"/>
        </w:tabs>
        <w:ind w:left="6480" w:hanging="360"/>
      </w:pPr>
      <w:rPr>
        <w:rFonts w:hint="default" w:ascii="Times New Roman" w:hAnsi="Times New Roman" w:cs="Times New Roman"/>
      </w:rPr>
    </w:lvl>
  </w:abstractNum>
  <w:abstractNum w:abstractNumId="35">
    <w:nsid w:val="77F8301C"/>
    <w:multiLevelType w:val="multilevel"/>
    <w:tmpl w:val="77F8301C"/>
    <w:lvl w:ilvl="0" w:tentative="0">
      <w:start w:val="28"/>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C86001F"/>
    <w:multiLevelType w:val="multilevel"/>
    <w:tmpl w:val="7C860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CAB05ED"/>
    <w:multiLevelType w:val="multilevel"/>
    <w:tmpl w:val="7CAB05ED"/>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CD71BF6"/>
    <w:multiLevelType w:val="multilevel"/>
    <w:tmpl w:val="7CD71BF6"/>
    <w:lvl w:ilvl="0" w:tentative="0">
      <w:start w:val="0"/>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num w:numId="1">
    <w:abstractNumId w:val="17"/>
  </w:num>
  <w:num w:numId="2">
    <w:abstractNumId w:val="24"/>
  </w:num>
  <w:num w:numId="3">
    <w:abstractNumId w:val="9"/>
  </w:num>
  <w:num w:numId="4">
    <w:abstractNumId w:val="0"/>
  </w:num>
  <w:num w:numId="5">
    <w:abstractNumId w:val="36"/>
  </w:num>
  <w:num w:numId="6">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6"/>
  </w:num>
  <w:num w:numId="9">
    <w:abstractNumId w:val="2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lvlOverride w:ilvl="0">
      <w:startOverride w:val="1"/>
    </w:lvlOverride>
    <w:lvlOverride w:ilvl="1">
      <w:startOverride w:val="1"/>
    </w:lvlOverride>
  </w:num>
  <w:num w:numId="24">
    <w:abstractNumId w:val="12"/>
  </w:num>
  <w:num w:numId="25">
    <w:abstractNumId w:val="8"/>
  </w:num>
  <w:num w:numId="26">
    <w:abstractNumId w:val="10"/>
  </w:num>
  <w:num w:numId="27">
    <w:abstractNumId w:val="14"/>
  </w:num>
  <w:num w:numId="28">
    <w:abstractNumId w:val="15"/>
  </w:num>
  <w:num w:numId="29">
    <w:abstractNumId w:val="20"/>
  </w:num>
  <w:num w:numId="30">
    <w:abstractNumId w:val="23"/>
  </w:num>
  <w:num w:numId="31">
    <w:abstractNumId w:val="38"/>
  </w:num>
  <w:num w:numId="32">
    <w:abstractNumId w:val="19"/>
  </w:num>
  <w:num w:numId="33">
    <w:abstractNumId w:val="3"/>
  </w:num>
  <w:num w:numId="34">
    <w:abstractNumId w:val="16"/>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7"/>
  </w:num>
  <w:num w:numId="38">
    <w:abstractNumId w:val="2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DC"/>
    <w:rsid w:val="001C3FDC"/>
    <w:rsid w:val="001F7EBA"/>
    <w:rsid w:val="00854B3C"/>
    <w:rsid w:val="00A6775B"/>
    <w:rsid w:val="00D94416"/>
    <w:rsid w:val="00FA7FFA"/>
    <w:rsid w:val="2DC160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40" w:lineRule="auto"/>
    </w:pPr>
    <w:rPr>
      <w:rFonts w:ascii="Times New Roman" w:hAnsi="Times New Roman" w:eastAsia="Times New Roman" w:cs="Times New Roman"/>
      <w:sz w:val="24"/>
      <w:szCs w:val="24"/>
      <w:lang w:val="hr-HR" w:eastAsia="hr-H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unhideWhenUsed/>
    <w:qFormat/>
    <w:uiPriority w:val="99"/>
    <w:rPr>
      <w:color w:val="800080"/>
      <w:u w:val="single"/>
    </w:rPr>
  </w:style>
  <w:style w:type="paragraph" w:styleId="5">
    <w:name w:val="footer"/>
    <w:basedOn w:val="1"/>
    <w:link w:val="36"/>
    <w:unhideWhenUsed/>
    <w:qFormat/>
    <w:uiPriority w:val="99"/>
    <w:pPr>
      <w:tabs>
        <w:tab w:val="center" w:pos="4536"/>
        <w:tab w:val="right" w:pos="9072"/>
      </w:tabs>
      <w:spacing w:before="0" w:after="0"/>
    </w:pPr>
  </w:style>
  <w:style w:type="paragraph" w:styleId="6">
    <w:name w:val="header"/>
    <w:basedOn w:val="1"/>
    <w:link w:val="35"/>
    <w:semiHidden/>
    <w:unhideWhenUsed/>
    <w:qFormat/>
    <w:uiPriority w:val="99"/>
    <w:pPr>
      <w:tabs>
        <w:tab w:val="center" w:pos="4536"/>
        <w:tab w:val="right" w:pos="9072"/>
      </w:tabs>
      <w:spacing w:before="0" w:after="0"/>
    </w:pPr>
  </w:style>
  <w:style w:type="character" w:styleId="7">
    <w:name w:val="Hyperlink"/>
    <w:basedOn w:val="2"/>
    <w:unhideWhenUsed/>
    <w:qFormat/>
    <w:uiPriority w:val="99"/>
    <w:rPr>
      <w:color w:val="0000FF"/>
      <w:u w:val="single"/>
    </w:rPr>
  </w:style>
  <w:style w:type="paragraph" w:customStyle="1" w:styleId="8">
    <w:name w:val="Heading 111"/>
    <w:basedOn w:val="1"/>
    <w:next w:val="1"/>
    <w:uiPriority w:val="0"/>
    <w:pPr>
      <w:keepNext/>
      <w:keepLines/>
      <w:widowControl w:val="0"/>
      <w:outlineLvl w:val="0"/>
    </w:pPr>
    <w:rPr>
      <w:rFonts w:ascii="Calibri Light" w:hAnsi="Calibri Light" w:eastAsia="SimSun"/>
      <w:b/>
      <w:bCs/>
      <w:color w:val="2E75B5"/>
    </w:rPr>
  </w:style>
  <w:style w:type="paragraph" w:customStyle="1" w:styleId="9">
    <w:name w:val="Heading 21"/>
    <w:basedOn w:val="1"/>
    <w:next w:val="1"/>
    <w:semiHidden/>
    <w:uiPriority w:val="0"/>
    <w:pPr>
      <w:keepNext/>
      <w:keepLines/>
      <w:widowControl w:val="0"/>
      <w:outlineLvl w:val="1"/>
    </w:pPr>
    <w:rPr>
      <w:rFonts w:ascii="Calibri Light" w:hAnsi="Calibri Light" w:eastAsia="SimSun"/>
      <w:b/>
      <w:bCs/>
      <w:color w:val="5B9BD5"/>
    </w:rPr>
  </w:style>
  <w:style w:type="paragraph" w:customStyle="1" w:styleId="10">
    <w:name w:val="Heading 31"/>
    <w:basedOn w:val="1"/>
    <w:next w:val="1"/>
    <w:semiHidden/>
    <w:uiPriority w:val="0"/>
    <w:pPr>
      <w:keepNext/>
      <w:keepLines/>
      <w:widowControl w:val="0"/>
      <w:outlineLvl w:val="2"/>
    </w:pPr>
    <w:rPr>
      <w:rFonts w:ascii="Calibri Light" w:hAnsi="Calibri Light" w:eastAsia="SimSun"/>
      <w:b/>
      <w:bCs/>
      <w:color w:val="5B9BD5"/>
    </w:rPr>
  </w:style>
  <w:style w:type="paragraph" w:customStyle="1" w:styleId="11">
    <w:name w:val="List Paragraph"/>
    <w:basedOn w:val="1"/>
    <w:uiPriority w:val="0"/>
    <w:pPr>
      <w:contextualSpacing/>
    </w:pPr>
  </w:style>
  <w:style w:type="paragraph" w:customStyle="1" w:styleId="12">
    <w:name w:val="Normal (Web)1"/>
    <w:basedOn w:val="1"/>
    <w:qFormat/>
    <w:uiPriority w:val="0"/>
    <w:rPr>
      <w:rFonts w:eastAsia="Calibri"/>
    </w:rPr>
  </w:style>
  <w:style w:type="paragraph" w:customStyle="1" w:styleId="13">
    <w:name w:val="Standard (Web)1"/>
    <w:basedOn w:val="1"/>
    <w:semiHidden/>
    <w:qFormat/>
    <w:uiPriority w:val="0"/>
  </w:style>
  <w:style w:type="paragraph" w:customStyle="1" w:styleId="14">
    <w:name w:val="Odlomak popisa1"/>
    <w:basedOn w:val="1"/>
    <w:qFormat/>
    <w:uiPriority w:val="0"/>
    <w:pPr>
      <w:contextualSpacing/>
    </w:pPr>
  </w:style>
  <w:style w:type="paragraph" w:customStyle="1" w:styleId="15">
    <w:name w:val="List Paragraph2"/>
    <w:basedOn w:val="1"/>
    <w:qFormat/>
    <w:uiPriority w:val="0"/>
    <w:pPr>
      <w:contextualSpacing/>
    </w:pPr>
  </w:style>
  <w:style w:type="paragraph" w:customStyle="1" w:styleId="16">
    <w:name w:val="Bez proreda1"/>
    <w:basedOn w:val="1"/>
    <w:qFormat/>
    <w:uiPriority w:val="0"/>
    <w:rPr>
      <w:rFonts w:ascii="Calibri" w:hAnsi="Calibri"/>
    </w:rPr>
  </w:style>
  <w:style w:type="paragraph" w:customStyle="1" w:styleId="17">
    <w:name w:val="List Paragraph21"/>
    <w:basedOn w:val="1"/>
    <w:qFormat/>
    <w:uiPriority w:val="0"/>
    <w:pPr>
      <w:spacing w:line="254" w:lineRule="auto"/>
      <w:contextualSpacing/>
    </w:pPr>
    <w:rPr>
      <w:rFonts w:ascii="Calibri" w:hAnsi="Calibri"/>
    </w:rPr>
  </w:style>
  <w:style w:type="paragraph" w:customStyle="1" w:styleId="18">
    <w:name w:val="List Bullet1"/>
    <w:basedOn w:val="1"/>
    <w:qFormat/>
    <w:uiPriority w:val="0"/>
    <w:pPr>
      <w:tabs>
        <w:tab w:val="left" w:pos="0"/>
        <w:tab w:val="left" w:pos="225"/>
      </w:tabs>
    </w:pPr>
  </w:style>
  <w:style w:type="paragraph" w:customStyle="1" w:styleId="19">
    <w:name w:val="Bez proreda11"/>
    <w:basedOn w:val="1"/>
    <w:qFormat/>
    <w:uiPriority w:val="0"/>
    <w:rPr>
      <w:rFonts w:ascii="Calibri" w:hAnsi="Calibri"/>
    </w:rPr>
  </w:style>
  <w:style w:type="paragraph" w:customStyle="1" w:styleId="20">
    <w:name w:val="Tijelo teksta1"/>
    <w:basedOn w:val="1"/>
    <w:qFormat/>
    <w:uiPriority w:val="0"/>
  </w:style>
  <w:style w:type="paragraph" w:customStyle="1" w:styleId="21">
    <w:name w:val="t-98-2"/>
    <w:basedOn w:val="1"/>
    <w:qFormat/>
    <w:uiPriority w:val="0"/>
  </w:style>
  <w:style w:type="paragraph" w:customStyle="1" w:styleId="22">
    <w:name w:val="List Paragraph1"/>
    <w:basedOn w:val="1"/>
    <w:qFormat/>
    <w:uiPriority w:val="0"/>
    <w:pPr>
      <w:spacing w:line="264" w:lineRule="auto"/>
      <w:contextualSpacing/>
    </w:pPr>
    <w:rPr>
      <w:rFonts w:ascii="Calibri" w:hAnsi="Calibri"/>
    </w:rPr>
  </w:style>
  <w:style w:type="paragraph" w:customStyle="1" w:styleId="23">
    <w:name w:val="Heading 11"/>
    <w:basedOn w:val="1"/>
    <w:next w:val="1"/>
    <w:qFormat/>
    <w:uiPriority w:val="0"/>
    <w:pPr>
      <w:keepNext/>
      <w:widowControl w:val="0"/>
      <w:outlineLvl w:val="0"/>
    </w:pPr>
    <w:rPr>
      <w:rFonts w:ascii="Arial" w:hAnsi="Arial" w:cs="Arial"/>
      <w:b/>
      <w:bCs/>
    </w:rPr>
  </w:style>
  <w:style w:type="character" w:customStyle="1" w:styleId="24">
    <w:name w:val="10"/>
    <w:basedOn w:val="2"/>
    <w:qFormat/>
    <w:uiPriority w:val="0"/>
    <w:rPr>
      <w:rFonts w:hint="default" w:ascii="Calibri" w:hAnsi="Calibri" w:cs="Calibri"/>
    </w:rPr>
  </w:style>
  <w:style w:type="character" w:customStyle="1" w:styleId="25">
    <w:name w:val="15"/>
    <w:basedOn w:val="2"/>
    <w:qFormat/>
    <w:uiPriority w:val="0"/>
    <w:rPr>
      <w:rFonts w:hint="default" w:ascii="Calibri" w:hAnsi="Calibri" w:cs="Calibri"/>
      <w:color w:val="0000FF"/>
      <w:u w:val="single"/>
    </w:rPr>
  </w:style>
  <w:style w:type="character" w:customStyle="1" w:styleId="26">
    <w:name w:val="16"/>
    <w:basedOn w:val="2"/>
    <w:qFormat/>
    <w:uiPriority w:val="0"/>
    <w:rPr>
      <w:rFonts w:hint="default" w:ascii="Calibri" w:hAnsi="Calibri" w:cs="Calibri"/>
      <w:b/>
      <w:bCs/>
    </w:rPr>
  </w:style>
  <w:style w:type="table" w:customStyle="1" w:styleId="27">
    <w:name w:val="Table Normal111"/>
    <w:semiHidden/>
    <w:qFormat/>
    <w:uiPriority w:val="0"/>
    <w:pPr>
      <w:spacing w:after="0" w:line="240" w:lineRule="auto"/>
    </w:pPr>
    <w:rPr>
      <w:rFonts w:ascii="Times New Roman" w:hAnsi="Times New Roman" w:eastAsia="Times New Roman" w:cs="Times New Roman"/>
      <w:sz w:val="20"/>
      <w:szCs w:val="20"/>
      <w:lang w:eastAsia="hr-HR"/>
    </w:rPr>
    <w:tblPr>
      <w:tblCellMar>
        <w:top w:w="0" w:type="dxa"/>
        <w:left w:w="0" w:type="dxa"/>
        <w:bottom w:w="0" w:type="dxa"/>
        <w:right w:w="0" w:type="dxa"/>
      </w:tblCellMar>
    </w:tblPr>
  </w:style>
  <w:style w:type="table" w:customStyle="1" w:styleId="28">
    <w:name w:val="Table Normal1"/>
    <w:basedOn w:val="3"/>
    <w:semiHidden/>
    <w:qFormat/>
    <w:uiPriority w:val="0"/>
    <w:pPr>
      <w:spacing w:after="0" w:line="240" w:lineRule="auto"/>
    </w:pPr>
    <w:rPr>
      <w:rFonts w:ascii="Times New Roman" w:hAnsi="Times New Roman" w:eastAsia="Times New Roman" w:cs="Times New Roman"/>
      <w:sz w:val="20"/>
      <w:szCs w:val="20"/>
      <w:lang w:eastAsia="hr-HR"/>
    </w:rPr>
    <w:tblPr>
      <w:tblCellMar>
        <w:top w:w="0" w:type="dxa"/>
        <w:left w:w="0" w:type="dxa"/>
        <w:bottom w:w="0" w:type="dxa"/>
        <w:right w:w="0" w:type="dxa"/>
      </w:tblCellMar>
    </w:tblPr>
  </w:style>
  <w:style w:type="table" w:customStyle="1" w:styleId="29">
    <w:name w:val="Table Grid11"/>
    <w:basedOn w:val="3"/>
    <w:qFormat/>
    <w:uiPriority w:val="0"/>
    <w:pPr>
      <w:spacing w:after="0" w:line="240" w:lineRule="auto"/>
    </w:pPr>
    <w:rPr>
      <w:rFonts w:ascii="Times New Roman" w:hAnsi="Times New Roman" w:eastAsia="Times New Roman" w:cs="Times New Roman"/>
      <w:sz w:val="20"/>
      <w:szCs w:val="20"/>
      <w:lang w:eastAsia="hr-HR"/>
    </w:rPr>
    <w:tblPr>
      <w:tblCellMar>
        <w:top w:w="0" w:type="dxa"/>
        <w:left w:w="0" w:type="dxa"/>
        <w:bottom w:w="0" w:type="dxa"/>
        <w:right w:w="0" w:type="dxa"/>
      </w:tblCellMar>
    </w:tblPr>
  </w:style>
  <w:style w:type="table" w:customStyle="1" w:styleId="30">
    <w:name w:val="Table Grid1"/>
    <w:basedOn w:val="3"/>
    <w:qFormat/>
    <w:uiPriority w:val="0"/>
    <w:pPr>
      <w:spacing w:after="0" w:line="240" w:lineRule="auto"/>
    </w:pPr>
    <w:rPr>
      <w:rFonts w:ascii="Times New Roman" w:hAnsi="Times New Roman" w:eastAsia="Times New Roman" w:cs="Times New Roman"/>
      <w:sz w:val="20"/>
      <w:szCs w:val="20"/>
      <w:lang w:eastAsia="hr-HR"/>
    </w:rPr>
    <w:tblPr>
      <w:tblCellMar>
        <w:top w:w="0" w:type="dxa"/>
        <w:left w:w="0" w:type="dxa"/>
        <w:bottom w:w="0" w:type="dxa"/>
        <w:right w:w="0" w:type="dxa"/>
      </w:tblCellMar>
    </w:tblPr>
  </w:style>
  <w:style w:type="table" w:customStyle="1" w:styleId="31">
    <w:name w:val="Rešetka tablice1"/>
    <w:basedOn w:val="3"/>
    <w:qFormat/>
    <w:uiPriority w:val="0"/>
    <w:pPr>
      <w:spacing w:after="0" w:line="240" w:lineRule="auto"/>
    </w:pPr>
    <w:rPr>
      <w:rFonts w:ascii="Times New Roman" w:hAnsi="Times New Roman" w:eastAsia="Times New Roman" w:cs="Times New Roman"/>
      <w:sz w:val="20"/>
      <w:szCs w:val="20"/>
      <w:lang w:eastAsia="hr-HR"/>
    </w:rPr>
    <w:tblPr>
      <w:tblCellMar>
        <w:top w:w="0" w:type="dxa"/>
        <w:left w:w="0" w:type="dxa"/>
        <w:bottom w:w="0" w:type="dxa"/>
        <w:right w:w="0" w:type="dxa"/>
      </w:tblCellMar>
    </w:tblPr>
  </w:style>
  <w:style w:type="table" w:customStyle="1" w:styleId="32">
    <w:name w:val="_Style 22"/>
    <w:basedOn w:val="3"/>
    <w:qFormat/>
    <w:uiPriority w:val="0"/>
    <w:pPr>
      <w:spacing w:after="0" w:line="240" w:lineRule="auto"/>
    </w:pPr>
    <w:rPr>
      <w:rFonts w:ascii="Times New Roman" w:hAnsi="Times New Roman" w:eastAsia="Times New Roman" w:cs="Times New Roman"/>
      <w:sz w:val="20"/>
      <w:szCs w:val="20"/>
      <w:lang w:eastAsia="hr-HR"/>
    </w:rPr>
    <w:tblPr>
      <w:tblCellMar>
        <w:top w:w="0" w:type="dxa"/>
        <w:left w:w="0" w:type="dxa"/>
        <w:bottom w:w="0" w:type="dxa"/>
        <w:right w:w="0" w:type="dxa"/>
      </w:tblCellMar>
    </w:tblPr>
  </w:style>
  <w:style w:type="table" w:customStyle="1" w:styleId="33">
    <w:name w:val="Table Normal11"/>
    <w:basedOn w:val="3"/>
    <w:semiHidden/>
    <w:qFormat/>
    <w:uiPriority w:val="0"/>
    <w:pPr>
      <w:spacing w:after="0" w:line="240" w:lineRule="auto"/>
    </w:pPr>
    <w:rPr>
      <w:rFonts w:ascii="Times New Roman" w:hAnsi="Times New Roman" w:eastAsia="Times New Roman" w:cs="Times New Roman"/>
      <w:sz w:val="20"/>
      <w:szCs w:val="20"/>
      <w:lang w:eastAsia="hr-HR"/>
    </w:rPr>
    <w:tblPr>
      <w:tblCellMar>
        <w:top w:w="0" w:type="dxa"/>
        <w:left w:w="0" w:type="dxa"/>
        <w:bottom w:w="0" w:type="dxa"/>
        <w:right w:w="0" w:type="dxa"/>
      </w:tblCellMar>
    </w:tblPr>
  </w:style>
  <w:style w:type="table" w:customStyle="1" w:styleId="34">
    <w:name w:val="Rešetka tablice2"/>
    <w:basedOn w:val="3"/>
    <w:qFormat/>
    <w:uiPriority w:val="0"/>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 w:type="character" w:customStyle="1" w:styleId="35">
    <w:name w:val="Zaglavlje Char"/>
    <w:basedOn w:val="2"/>
    <w:link w:val="6"/>
    <w:semiHidden/>
    <w:qFormat/>
    <w:uiPriority w:val="99"/>
    <w:rPr>
      <w:rFonts w:ascii="Times New Roman" w:hAnsi="Times New Roman" w:eastAsia="Times New Roman" w:cs="Times New Roman"/>
      <w:sz w:val="24"/>
      <w:szCs w:val="24"/>
      <w:lang w:eastAsia="hr-HR"/>
    </w:rPr>
  </w:style>
  <w:style w:type="character" w:customStyle="1" w:styleId="36">
    <w:name w:val="Podnožje Char"/>
    <w:basedOn w:val="2"/>
    <w:link w:val="5"/>
    <w:qFormat/>
    <w:uiPriority w:val="99"/>
    <w:rPr>
      <w:rFonts w:ascii="Times New Roman" w:hAnsi="Times New Roman" w:eastAsia="Times New Roman" w:cs="Times New Roman"/>
      <w:sz w:val="24"/>
      <w:szCs w:val="24"/>
      <w:lang w:eastAsia="hr-HR"/>
    </w:rPr>
  </w:style>
  <w:style w:type="paragraph" w:styleId="37">
    <w:name w:val="No Spacing"/>
    <w:qFormat/>
    <w:uiPriority w:val="1"/>
    <w:pPr>
      <w:spacing w:beforeAutospacing="1" w:after="0" w:afterAutospacing="1" w:line="240" w:lineRule="auto"/>
    </w:pPr>
    <w:rPr>
      <w:rFonts w:ascii="Times New Roman" w:hAnsi="Times New Roman" w:eastAsia="Times New Roman" w:cs="Times New Roman"/>
      <w:sz w:val="24"/>
      <w:szCs w:val="24"/>
      <w:lang w:val="hr-HR" w:eastAsia="hr-HR"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6198-57F1-4E1A-9CAC-1A71E15D104B}">
  <ds:schemaRefs/>
</ds:datastoreItem>
</file>

<file path=docProps/app.xml><?xml version="1.0" encoding="utf-8"?>
<Properties xmlns="http://schemas.openxmlformats.org/officeDocument/2006/extended-properties" xmlns:vt="http://schemas.openxmlformats.org/officeDocument/2006/docPropsVTypes">
  <Template>Normal</Template>
  <Pages>75</Pages>
  <Words>16428</Words>
  <Characters>93642</Characters>
  <Lines>780</Lines>
  <Paragraphs>219</Paragraphs>
  <TotalTime>58</TotalTime>
  <ScaleCrop>false</ScaleCrop>
  <LinksUpToDate>false</LinksUpToDate>
  <CharactersWithSpaces>109851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2025-12-02T06:57:00Z</dcterms:created>
  <dc:creator>Sandra</dc:creator>
  <cp:lastModifiedBy>Ivana Mikoli</cp:lastModifiedBy>
  <cp:lastPrinted>2025-12-02T07:50:00Z</cp:lastPrinted>
  <dcterms:modified xsi:type="dcterms:W3CDTF">2026-02-02T14:34:23Z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96ED0633680741679C870DB53648E92D_13</vt:lpwstr>
  </property>
</Properties>
</file>